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ED37" w14:textId="77777777" w:rsidR="00351F67" w:rsidRPr="006D679E" w:rsidRDefault="00351F67" w:rsidP="00032FFA">
      <w:pPr>
        <w:pStyle w:val="Default"/>
        <w:spacing w:after="90" w:line="276" w:lineRule="auto"/>
        <w:ind w:right="75"/>
        <w:jc w:val="both"/>
        <w:rPr>
          <w:rFonts w:ascii="Arial" w:hAnsi="Arial" w:cs="Arial"/>
          <w:b/>
          <w:bCs/>
          <w:color w:val="auto"/>
          <w:sz w:val="20"/>
          <w:szCs w:val="20"/>
          <w:lang w:val="es-PE"/>
        </w:rPr>
      </w:pPr>
    </w:p>
    <w:p w14:paraId="678B21AF" w14:textId="77777777" w:rsidR="00967203" w:rsidRPr="00363A15" w:rsidRDefault="00967203">
      <w:pPr>
        <w:pStyle w:val="Default"/>
        <w:spacing w:after="90" w:line="276" w:lineRule="auto"/>
        <w:ind w:left="75" w:right="75"/>
        <w:jc w:val="both"/>
        <w:rPr>
          <w:rFonts w:ascii="Arial" w:hAnsi="Arial" w:cs="Arial"/>
          <w:b/>
          <w:bCs/>
          <w:color w:val="auto"/>
          <w:sz w:val="20"/>
          <w:szCs w:val="20"/>
        </w:rPr>
      </w:pPr>
    </w:p>
    <w:p w14:paraId="5F981415" w14:textId="77777777" w:rsidR="002D2EB0" w:rsidRPr="00363A15" w:rsidRDefault="002D2EB0" w:rsidP="00C2313E">
      <w:pPr>
        <w:pStyle w:val="Default"/>
        <w:spacing w:after="90" w:line="276" w:lineRule="auto"/>
        <w:ind w:left="75" w:right="75"/>
        <w:jc w:val="both"/>
        <w:rPr>
          <w:rFonts w:ascii="Arial" w:hAnsi="Arial" w:cs="Arial"/>
          <w:b/>
          <w:bCs/>
          <w:color w:val="auto"/>
          <w:sz w:val="20"/>
          <w:szCs w:val="20"/>
        </w:rPr>
      </w:pPr>
    </w:p>
    <w:p w14:paraId="68475DD7" w14:textId="77777777" w:rsidR="002D2EB0" w:rsidRPr="00363A15" w:rsidRDefault="002D2EB0" w:rsidP="00C2313E">
      <w:pPr>
        <w:pStyle w:val="Default"/>
        <w:spacing w:after="90" w:line="276" w:lineRule="auto"/>
        <w:ind w:left="75" w:right="75"/>
        <w:jc w:val="both"/>
        <w:rPr>
          <w:rFonts w:ascii="Arial" w:hAnsi="Arial" w:cs="Arial"/>
          <w:bCs/>
          <w:color w:val="auto"/>
          <w:sz w:val="20"/>
          <w:szCs w:val="20"/>
        </w:rPr>
      </w:pPr>
    </w:p>
    <w:p w14:paraId="14E7F6BF" w14:textId="77777777" w:rsidR="002C1AC0" w:rsidRPr="00363A15" w:rsidRDefault="002C1AC0" w:rsidP="00C2313E">
      <w:pPr>
        <w:pStyle w:val="Default"/>
        <w:spacing w:after="90" w:line="276" w:lineRule="auto"/>
        <w:ind w:left="75" w:right="75"/>
        <w:jc w:val="both"/>
        <w:rPr>
          <w:rFonts w:ascii="Arial" w:hAnsi="Arial" w:cs="Arial"/>
          <w:b/>
          <w:bCs/>
          <w:color w:val="auto"/>
          <w:sz w:val="20"/>
          <w:szCs w:val="20"/>
        </w:rPr>
      </w:pPr>
    </w:p>
    <w:p w14:paraId="21F1B79C" w14:textId="77777777" w:rsidR="002C1AC0" w:rsidRPr="00363A15" w:rsidRDefault="002C1AC0" w:rsidP="00C2313E">
      <w:pPr>
        <w:pStyle w:val="Default"/>
        <w:spacing w:after="90" w:line="276" w:lineRule="auto"/>
        <w:ind w:left="75" w:right="75"/>
        <w:jc w:val="both"/>
        <w:rPr>
          <w:rFonts w:ascii="Arial" w:hAnsi="Arial" w:cs="Arial"/>
          <w:b/>
          <w:bCs/>
          <w:color w:val="auto"/>
          <w:sz w:val="20"/>
          <w:szCs w:val="20"/>
        </w:rPr>
      </w:pPr>
    </w:p>
    <w:p w14:paraId="511D9451" w14:textId="77777777" w:rsidR="000557BE" w:rsidRPr="00363A15" w:rsidRDefault="000557BE" w:rsidP="00C2313E">
      <w:pPr>
        <w:pStyle w:val="Default"/>
        <w:spacing w:after="90" w:line="276" w:lineRule="auto"/>
        <w:ind w:left="75" w:right="75"/>
        <w:jc w:val="both"/>
        <w:rPr>
          <w:rFonts w:ascii="Arial" w:hAnsi="Arial" w:cs="Arial"/>
          <w:b/>
          <w:bCs/>
          <w:color w:val="auto"/>
          <w:sz w:val="20"/>
          <w:szCs w:val="20"/>
        </w:rPr>
      </w:pPr>
    </w:p>
    <w:p w14:paraId="127A8E20" w14:textId="77777777" w:rsidR="009C6FE5" w:rsidRPr="009C1FFE" w:rsidRDefault="006A552B">
      <w:pPr>
        <w:pStyle w:val="Default"/>
        <w:spacing w:after="90" w:line="276" w:lineRule="auto"/>
        <w:ind w:left="75" w:right="75"/>
        <w:jc w:val="center"/>
        <w:rPr>
          <w:rFonts w:ascii="Arial" w:hAnsi="Arial" w:cs="Arial"/>
          <w:b/>
          <w:color w:val="auto"/>
          <w:sz w:val="44"/>
          <w:szCs w:val="20"/>
        </w:rPr>
      </w:pPr>
      <w:r w:rsidRPr="009C1FFE">
        <w:rPr>
          <w:rFonts w:ascii="Arial" w:hAnsi="Arial" w:cs="Arial"/>
          <w:b/>
          <w:color w:val="auto"/>
          <w:sz w:val="44"/>
          <w:szCs w:val="20"/>
        </w:rPr>
        <w:t>CONCURSO PÚBLICO</w:t>
      </w:r>
      <w:r w:rsidR="00B80793" w:rsidRPr="009C1FFE">
        <w:rPr>
          <w:rFonts w:ascii="Arial" w:hAnsi="Arial" w:cs="Arial"/>
          <w:b/>
          <w:color w:val="auto"/>
          <w:sz w:val="44"/>
          <w:szCs w:val="20"/>
        </w:rPr>
        <w:t xml:space="preserve"> DEL PROGRAMA “TURISMO EMPRENDE”</w:t>
      </w:r>
      <w:r w:rsidR="009129EB" w:rsidRPr="009C1FFE">
        <w:rPr>
          <w:rFonts w:ascii="Arial" w:hAnsi="Arial" w:cs="Arial"/>
          <w:b/>
          <w:color w:val="auto"/>
          <w:sz w:val="44"/>
          <w:szCs w:val="20"/>
        </w:rPr>
        <w:t xml:space="preserve"> </w:t>
      </w:r>
    </w:p>
    <w:p w14:paraId="7AFE9977" w14:textId="4B8A4C15" w:rsidR="009C6FE5" w:rsidRDefault="009C6FE5">
      <w:pPr>
        <w:pStyle w:val="Default"/>
        <w:spacing w:after="90" w:line="276" w:lineRule="auto"/>
        <w:ind w:left="75" w:right="75"/>
        <w:jc w:val="center"/>
        <w:rPr>
          <w:rFonts w:ascii="Arial" w:hAnsi="Arial" w:cs="Arial"/>
          <w:b/>
          <w:color w:val="auto"/>
          <w:sz w:val="44"/>
          <w:szCs w:val="20"/>
        </w:rPr>
      </w:pPr>
    </w:p>
    <w:p w14:paraId="1395A06B" w14:textId="77777777" w:rsidR="009C1FFE" w:rsidRPr="009C1FFE" w:rsidRDefault="009C1FFE">
      <w:pPr>
        <w:pStyle w:val="Default"/>
        <w:spacing w:after="90" w:line="276" w:lineRule="auto"/>
        <w:ind w:left="75" w:right="75"/>
        <w:jc w:val="center"/>
        <w:rPr>
          <w:rFonts w:ascii="Arial" w:hAnsi="Arial" w:cs="Arial"/>
          <w:b/>
          <w:color w:val="auto"/>
          <w:sz w:val="44"/>
          <w:szCs w:val="20"/>
        </w:rPr>
      </w:pPr>
    </w:p>
    <w:p w14:paraId="76CFCD8D" w14:textId="02AB26DD" w:rsidR="002C1AC0" w:rsidRPr="009C1FFE" w:rsidRDefault="009129EB">
      <w:pPr>
        <w:pStyle w:val="Default"/>
        <w:spacing w:after="90" w:line="276" w:lineRule="auto"/>
        <w:ind w:left="75" w:right="75"/>
        <w:jc w:val="center"/>
        <w:rPr>
          <w:rFonts w:ascii="Arial" w:hAnsi="Arial" w:cs="Arial"/>
          <w:b/>
          <w:color w:val="auto"/>
          <w:sz w:val="44"/>
          <w:szCs w:val="20"/>
        </w:rPr>
      </w:pPr>
      <w:r w:rsidRPr="009C1FFE">
        <w:rPr>
          <w:rFonts w:ascii="Arial" w:hAnsi="Arial" w:cs="Arial"/>
          <w:b/>
          <w:color w:val="auto"/>
          <w:sz w:val="44"/>
          <w:szCs w:val="20"/>
        </w:rPr>
        <w:t>AÑO 20</w:t>
      </w:r>
      <w:r w:rsidR="00824F68" w:rsidRPr="009C1FFE">
        <w:rPr>
          <w:rFonts w:ascii="Arial" w:hAnsi="Arial" w:cs="Arial"/>
          <w:b/>
          <w:color w:val="auto"/>
          <w:sz w:val="44"/>
          <w:szCs w:val="20"/>
        </w:rPr>
        <w:t>20</w:t>
      </w:r>
      <w:r w:rsidR="005120C2" w:rsidRPr="009C1FFE">
        <w:rPr>
          <w:rFonts w:ascii="Arial" w:hAnsi="Arial" w:cs="Arial"/>
          <w:b/>
          <w:color w:val="auto"/>
          <w:sz w:val="44"/>
          <w:szCs w:val="20"/>
        </w:rPr>
        <w:t xml:space="preserve"> - II</w:t>
      </w:r>
    </w:p>
    <w:p w14:paraId="1D0D8A2B" w14:textId="77777777" w:rsidR="002C1AC0" w:rsidRPr="009C1FFE" w:rsidRDefault="002C1AC0">
      <w:pPr>
        <w:pStyle w:val="Default"/>
        <w:spacing w:after="90" w:line="276" w:lineRule="auto"/>
        <w:ind w:left="75" w:right="75"/>
        <w:jc w:val="center"/>
        <w:rPr>
          <w:rFonts w:ascii="Arial" w:hAnsi="Arial" w:cs="Arial"/>
          <w:b/>
          <w:color w:val="auto"/>
          <w:sz w:val="44"/>
          <w:szCs w:val="20"/>
        </w:rPr>
      </w:pPr>
    </w:p>
    <w:p w14:paraId="0F2E42ED" w14:textId="77777777" w:rsidR="00435688" w:rsidRPr="009C1FFE" w:rsidRDefault="00435688">
      <w:pPr>
        <w:pStyle w:val="Default"/>
        <w:spacing w:after="90" w:line="276" w:lineRule="auto"/>
        <w:ind w:left="75" w:right="75"/>
        <w:jc w:val="center"/>
        <w:rPr>
          <w:rFonts w:ascii="Arial" w:hAnsi="Arial" w:cs="Arial"/>
          <w:b/>
          <w:color w:val="auto"/>
          <w:sz w:val="44"/>
          <w:szCs w:val="20"/>
        </w:rPr>
      </w:pPr>
    </w:p>
    <w:p w14:paraId="7CCA3F82" w14:textId="346BF1A4" w:rsidR="00435688" w:rsidRPr="009C1FFE" w:rsidRDefault="00A003AA">
      <w:pPr>
        <w:pStyle w:val="Default"/>
        <w:spacing w:after="90" w:line="276" w:lineRule="auto"/>
        <w:ind w:left="75" w:right="75"/>
        <w:jc w:val="center"/>
        <w:rPr>
          <w:rFonts w:ascii="Arial" w:hAnsi="Arial" w:cs="Arial"/>
          <w:b/>
          <w:color w:val="auto"/>
          <w:sz w:val="44"/>
          <w:szCs w:val="20"/>
        </w:rPr>
      </w:pPr>
      <w:r w:rsidRPr="009C1FFE">
        <w:rPr>
          <w:rFonts w:ascii="Arial" w:hAnsi="Arial" w:cs="Arial"/>
          <w:b/>
          <w:color w:val="auto"/>
          <w:sz w:val="44"/>
          <w:szCs w:val="20"/>
        </w:rPr>
        <w:t>BASES</w:t>
      </w:r>
      <w:r w:rsidR="0048372B">
        <w:rPr>
          <w:rFonts w:ascii="Arial" w:hAnsi="Arial" w:cs="Arial"/>
          <w:b/>
          <w:color w:val="auto"/>
          <w:sz w:val="44"/>
          <w:szCs w:val="20"/>
        </w:rPr>
        <w:t xml:space="preserve"> INTEGRADAS</w:t>
      </w:r>
    </w:p>
    <w:p w14:paraId="75F34E04" w14:textId="77777777" w:rsidR="002C1AC0" w:rsidRPr="009C1FFE" w:rsidRDefault="002C1AC0">
      <w:pPr>
        <w:pStyle w:val="Default"/>
        <w:spacing w:after="90" w:line="276" w:lineRule="auto"/>
        <w:ind w:left="75" w:right="75"/>
        <w:jc w:val="center"/>
        <w:rPr>
          <w:rFonts w:ascii="Arial" w:hAnsi="Arial" w:cs="Arial"/>
          <w:b/>
          <w:color w:val="auto"/>
          <w:sz w:val="44"/>
          <w:szCs w:val="20"/>
        </w:rPr>
      </w:pPr>
    </w:p>
    <w:p w14:paraId="1204EFF5" w14:textId="77777777" w:rsidR="00A41CE2" w:rsidRPr="009C1FFE" w:rsidRDefault="00822084">
      <w:pPr>
        <w:pStyle w:val="Default"/>
        <w:spacing w:after="90" w:line="276" w:lineRule="auto"/>
        <w:ind w:left="75" w:right="75"/>
        <w:jc w:val="center"/>
        <w:rPr>
          <w:rFonts w:ascii="Arial" w:hAnsi="Arial" w:cs="Arial"/>
          <w:b/>
          <w:color w:val="auto"/>
          <w:sz w:val="32"/>
          <w:szCs w:val="20"/>
        </w:rPr>
      </w:pPr>
      <w:r w:rsidRPr="009C1FFE">
        <w:rPr>
          <w:rFonts w:ascii="Arial" w:hAnsi="Arial" w:cs="Arial"/>
          <w:b/>
          <w:color w:val="auto"/>
          <w:sz w:val="32"/>
          <w:szCs w:val="20"/>
        </w:rPr>
        <w:t>PROGRAMA</w:t>
      </w:r>
    </w:p>
    <w:p w14:paraId="62765142" w14:textId="77777777" w:rsidR="002D2EB0" w:rsidRPr="009C1FFE" w:rsidRDefault="00721296">
      <w:pPr>
        <w:pStyle w:val="Default"/>
        <w:spacing w:after="90" w:line="276" w:lineRule="auto"/>
        <w:ind w:left="75" w:right="75"/>
        <w:jc w:val="center"/>
        <w:rPr>
          <w:rFonts w:ascii="Arial" w:hAnsi="Arial" w:cs="Arial"/>
          <w:b/>
          <w:bCs/>
          <w:color w:val="auto"/>
          <w:sz w:val="32"/>
          <w:szCs w:val="20"/>
        </w:rPr>
      </w:pPr>
      <w:r w:rsidRPr="009C1FFE">
        <w:rPr>
          <w:rFonts w:ascii="Arial" w:hAnsi="Arial" w:cs="Arial"/>
          <w:b/>
          <w:bCs/>
          <w:color w:val="auto"/>
          <w:sz w:val="32"/>
          <w:szCs w:val="20"/>
        </w:rPr>
        <w:t>“TURISMO EMPRENDE”</w:t>
      </w:r>
    </w:p>
    <w:p w14:paraId="70184736" w14:textId="77777777" w:rsidR="002D2EB0" w:rsidRPr="009C1FFE" w:rsidRDefault="002D2EB0" w:rsidP="00C15B4A">
      <w:pPr>
        <w:pStyle w:val="Default"/>
        <w:spacing w:after="90" w:line="276" w:lineRule="auto"/>
        <w:ind w:left="75" w:right="75"/>
        <w:jc w:val="right"/>
        <w:rPr>
          <w:rFonts w:ascii="Arial" w:hAnsi="Arial" w:cs="Arial"/>
          <w:b/>
          <w:bCs/>
          <w:color w:val="auto"/>
          <w:sz w:val="32"/>
          <w:szCs w:val="20"/>
        </w:rPr>
      </w:pPr>
    </w:p>
    <w:p w14:paraId="6E70D495" w14:textId="77777777" w:rsidR="002D2EB0" w:rsidRPr="009C1FFE" w:rsidRDefault="002D2EB0">
      <w:pPr>
        <w:pStyle w:val="Default"/>
        <w:spacing w:after="90" w:line="276" w:lineRule="auto"/>
        <w:ind w:left="75" w:right="75"/>
        <w:jc w:val="center"/>
        <w:rPr>
          <w:rFonts w:ascii="Arial" w:hAnsi="Arial" w:cs="Arial"/>
          <w:b/>
          <w:bCs/>
          <w:color w:val="auto"/>
          <w:sz w:val="32"/>
          <w:szCs w:val="20"/>
        </w:rPr>
      </w:pPr>
    </w:p>
    <w:p w14:paraId="79983C9B" w14:textId="77777777" w:rsidR="002D2EB0" w:rsidRPr="009C1FFE" w:rsidRDefault="002D2EB0">
      <w:pPr>
        <w:pStyle w:val="Default"/>
        <w:spacing w:after="90" w:line="276" w:lineRule="auto"/>
        <w:ind w:left="75" w:right="75"/>
        <w:jc w:val="center"/>
        <w:rPr>
          <w:rFonts w:ascii="Arial" w:hAnsi="Arial" w:cs="Arial"/>
          <w:b/>
          <w:bCs/>
          <w:color w:val="auto"/>
          <w:sz w:val="32"/>
          <w:szCs w:val="20"/>
        </w:rPr>
      </w:pPr>
    </w:p>
    <w:p w14:paraId="6059F679" w14:textId="77777777" w:rsidR="00F35ED3" w:rsidRPr="009C1FFE" w:rsidRDefault="00A472B6">
      <w:pPr>
        <w:pStyle w:val="Default"/>
        <w:spacing w:after="90" w:line="276" w:lineRule="auto"/>
        <w:ind w:left="75" w:right="75"/>
        <w:jc w:val="center"/>
        <w:rPr>
          <w:rFonts w:ascii="Arial" w:hAnsi="Arial" w:cs="Arial"/>
          <w:b/>
          <w:bCs/>
          <w:color w:val="auto"/>
          <w:sz w:val="32"/>
          <w:szCs w:val="20"/>
        </w:rPr>
      </w:pPr>
      <w:r w:rsidRPr="009C1FFE">
        <w:rPr>
          <w:rFonts w:ascii="Arial" w:hAnsi="Arial" w:cs="Arial"/>
          <w:b/>
          <w:bCs/>
          <w:color w:val="auto"/>
          <w:sz w:val="32"/>
          <w:szCs w:val="20"/>
        </w:rPr>
        <w:t>AÑO 20</w:t>
      </w:r>
      <w:r w:rsidR="00824F68" w:rsidRPr="009C1FFE">
        <w:rPr>
          <w:rFonts w:ascii="Arial" w:hAnsi="Arial" w:cs="Arial"/>
          <w:b/>
          <w:bCs/>
          <w:color w:val="auto"/>
          <w:sz w:val="32"/>
          <w:szCs w:val="20"/>
        </w:rPr>
        <w:t>20</w:t>
      </w:r>
    </w:p>
    <w:p w14:paraId="76517D02" w14:textId="77777777" w:rsidR="00F35ED3" w:rsidRPr="009C1FFE" w:rsidRDefault="00F35ED3" w:rsidP="00C2313E">
      <w:pPr>
        <w:jc w:val="both"/>
        <w:rPr>
          <w:rFonts w:ascii="Arial" w:eastAsia="Times New Roman" w:hAnsi="Arial" w:cs="Arial"/>
          <w:b/>
          <w:bCs/>
          <w:sz w:val="20"/>
          <w:szCs w:val="20"/>
          <w:lang w:eastAsia="es-ES"/>
        </w:rPr>
      </w:pPr>
      <w:r w:rsidRPr="009C1FFE">
        <w:rPr>
          <w:rFonts w:ascii="Arial" w:hAnsi="Arial" w:cs="Arial"/>
          <w:b/>
          <w:bCs/>
          <w:sz w:val="20"/>
          <w:szCs w:val="20"/>
        </w:rPr>
        <w:br w:type="page"/>
      </w:r>
    </w:p>
    <w:p w14:paraId="2F35BC00" w14:textId="77777777" w:rsidR="00F35ED3" w:rsidRPr="009C1FFE" w:rsidRDefault="00726901">
      <w:pPr>
        <w:pStyle w:val="Ttulo3"/>
        <w:spacing w:before="0" w:line="360" w:lineRule="auto"/>
        <w:jc w:val="center"/>
        <w:rPr>
          <w:rFonts w:ascii="Arial" w:hAnsi="Arial" w:cs="Arial"/>
          <w:sz w:val="24"/>
          <w:szCs w:val="20"/>
          <w:lang w:eastAsia="es-ES"/>
        </w:rPr>
      </w:pPr>
      <w:bookmarkStart w:id="0" w:name="_Toc486922666"/>
      <w:bookmarkStart w:id="1" w:name="_Toc47037181"/>
      <w:r w:rsidRPr="009C1FFE">
        <w:rPr>
          <w:rFonts w:ascii="Arial" w:hAnsi="Arial" w:cs="Arial"/>
          <w:sz w:val="24"/>
          <w:szCs w:val="20"/>
          <w:lang w:eastAsia="es-ES"/>
        </w:rPr>
        <w:t>Í</w:t>
      </w:r>
      <w:r w:rsidR="00F239DD" w:rsidRPr="009C1FFE">
        <w:rPr>
          <w:rFonts w:ascii="Arial" w:hAnsi="Arial" w:cs="Arial"/>
          <w:sz w:val="24"/>
          <w:szCs w:val="20"/>
          <w:lang w:eastAsia="es-ES"/>
        </w:rPr>
        <w:t>NDICE</w:t>
      </w:r>
      <w:r w:rsidR="00F35ED3" w:rsidRPr="009C1FFE">
        <w:rPr>
          <w:rFonts w:ascii="Arial" w:hAnsi="Arial" w:cs="Arial"/>
          <w:sz w:val="24"/>
          <w:szCs w:val="20"/>
          <w:lang w:eastAsia="es-ES"/>
        </w:rPr>
        <w:t xml:space="preserve"> DE CONTENIDOS</w:t>
      </w:r>
      <w:bookmarkEnd w:id="1"/>
    </w:p>
    <w:sdt>
      <w:sdtPr>
        <w:rPr>
          <w:rFonts w:asciiTheme="minorHAnsi" w:eastAsiaTheme="minorHAnsi" w:hAnsiTheme="minorHAnsi" w:cstheme="minorBidi"/>
          <w:b w:val="0"/>
          <w:noProof w:val="0"/>
          <w:sz w:val="22"/>
          <w:szCs w:val="22"/>
          <w:lang w:eastAsia="en-US"/>
        </w:rPr>
        <w:id w:val="-1909070836"/>
        <w:docPartObj>
          <w:docPartGallery w:val="Table of Contents"/>
          <w:docPartUnique/>
        </w:docPartObj>
      </w:sdtPr>
      <w:sdtEndPr>
        <w:rPr>
          <w:rFonts w:ascii="Arial" w:eastAsiaTheme="minorEastAsia" w:hAnsi="Arial" w:cs="Arial"/>
          <w:sz w:val="20"/>
          <w:szCs w:val="20"/>
        </w:rPr>
      </w:sdtEndPr>
      <w:sdtContent>
        <w:sdt>
          <w:sdtPr>
            <w:rPr>
              <w:rFonts w:asciiTheme="minorHAnsi" w:eastAsiaTheme="minorHAnsi" w:hAnsiTheme="minorHAnsi" w:cstheme="minorBidi"/>
              <w:b w:val="0"/>
              <w:noProof w:val="0"/>
              <w:sz w:val="22"/>
              <w:szCs w:val="22"/>
              <w:lang w:eastAsia="en-US"/>
            </w:rPr>
            <w:id w:val="-549910003"/>
            <w:docPartObj>
              <w:docPartGallery w:val="Table of Contents"/>
              <w:docPartUnique/>
            </w:docPartObj>
          </w:sdtPr>
          <w:sdtEndPr>
            <w:rPr>
              <w:rFonts w:ascii="Arial" w:eastAsiaTheme="minorEastAsia" w:hAnsi="Arial" w:cs="Arial"/>
              <w:sz w:val="20"/>
              <w:szCs w:val="20"/>
            </w:rPr>
          </w:sdtEndPr>
          <w:sdtContent>
            <w:p w14:paraId="69C7A5FD" w14:textId="4487BBBC" w:rsidR="00331149" w:rsidRDefault="00E566B9">
              <w:pPr>
                <w:pStyle w:val="TDC3"/>
                <w:rPr>
                  <w:rFonts w:asciiTheme="minorHAnsi" w:hAnsiTheme="minorHAnsi" w:cstheme="minorBidi"/>
                  <w:b w:val="0"/>
                  <w:sz w:val="22"/>
                  <w:szCs w:val="22"/>
                  <w:lang w:val="en-US" w:eastAsia="en-US"/>
                </w:rPr>
              </w:pPr>
              <w:r w:rsidRPr="009D716B">
                <w:rPr>
                  <w:b w:val="0"/>
                </w:rPr>
                <w:fldChar w:fldCharType="begin"/>
              </w:r>
              <w:r w:rsidRPr="009D716B">
                <w:rPr>
                  <w:b w:val="0"/>
                </w:rPr>
                <w:instrText xml:space="preserve"> TOC \o "1-3" \h \z \u </w:instrText>
              </w:r>
              <w:r w:rsidRPr="009D716B">
                <w:rPr>
                  <w:b w:val="0"/>
                </w:rPr>
                <w:fldChar w:fldCharType="separate"/>
              </w:r>
              <w:hyperlink w:anchor="_Toc47037181" w:history="1">
                <w:r w:rsidR="00331149" w:rsidRPr="00AF7C86">
                  <w:rPr>
                    <w:rStyle w:val="Hipervnculo"/>
                  </w:rPr>
                  <w:t>ÍNDICE DE CONTENIDOS</w:t>
                </w:r>
                <w:r w:rsidR="00331149">
                  <w:rPr>
                    <w:webHidden/>
                  </w:rPr>
                  <w:tab/>
                </w:r>
                <w:r w:rsidR="00331149">
                  <w:rPr>
                    <w:webHidden/>
                  </w:rPr>
                  <w:fldChar w:fldCharType="begin"/>
                </w:r>
                <w:r w:rsidR="00331149">
                  <w:rPr>
                    <w:webHidden/>
                  </w:rPr>
                  <w:instrText xml:space="preserve"> PAGEREF _Toc47037181 \h </w:instrText>
                </w:r>
                <w:r w:rsidR="00331149">
                  <w:rPr>
                    <w:webHidden/>
                  </w:rPr>
                </w:r>
                <w:r w:rsidR="00331149">
                  <w:rPr>
                    <w:webHidden/>
                  </w:rPr>
                  <w:fldChar w:fldCharType="separate"/>
                </w:r>
                <w:r w:rsidR="00331149">
                  <w:rPr>
                    <w:webHidden/>
                  </w:rPr>
                  <w:t>2</w:t>
                </w:r>
                <w:r w:rsidR="00331149">
                  <w:rPr>
                    <w:webHidden/>
                  </w:rPr>
                  <w:fldChar w:fldCharType="end"/>
                </w:r>
              </w:hyperlink>
            </w:p>
            <w:p w14:paraId="2B37DB1D" w14:textId="68C1512A" w:rsidR="00331149" w:rsidRDefault="00331149">
              <w:pPr>
                <w:pStyle w:val="TDC3"/>
                <w:rPr>
                  <w:rFonts w:asciiTheme="minorHAnsi" w:hAnsiTheme="minorHAnsi" w:cstheme="minorBidi"/>
                  <w:b w:val="0"/>
                  <w:sz w:val="22"/>
                  <w:szCs w:val="22"/>
                  <w:lang w:val="en-US" w:eastAsia="en-US"/>
                </w:rPr>
              </w:pPr>
              <w:hyperlink w:anchor="_Toc47037182" w:history="1">
                <w:r w:rsidRPr="00AF7C86">
                  <w:rPr>
                    <w:rStyle w:val="Hipervnculo"/>
                  </w:rPr>
                  <w:t>PRESENTACIÓN</w:t>
                </w:r>
                <w:r>
                  <w:rPr>
                    <w:webHidden/>
                  </w:rPr>
                  <w:tab/>
                </w:r>
                <w:r>
                  <w:rPr>
                    <w:webHidden/>
                  </w:rPr>
                  <w:fldChar w:fldCharType="begin"/>
                </w:r>
                <w:r>
                  <w:rPr>
                    <w:webHidden/>
                  </w:rPr>
                  <w:instrText xml:space="preserve"> PAGEREF _Toc47037182 \h </w:instrText>
                </w:r>
                <w:r>
                  <w:rPr>
                    <w:webHidden/>
                  </w:rPr>
                </w:r>
                <w:r>
                  <w:rPr>
                    <w:webHidden/>
                  </w:rPr>
                  <w:fldChar w:fldCharType="separate"/>
                </w:r>
                <w:r>
                  <w:rPr>
                    <w:webHidden/>
                  </w:rPr>
                  <w:t>4</w:t>
                </w:r>
                <w:r>
                  <w:rPr>
                    <w:webHidden/>
                  </w:rPr>
                  <w:fldChar w:fldCharType="end"/>
                </w:r>
              </w:hyperlink>
            </w:p>
            <w:p w14:paraId="18DDB936" w14:textId="3C549D9C" w:rsidR="00331149" w:rsidRDefault="00331149">
              <w:pPr>
                <w:pStyle w:val="TDC2"/>
                <w:rPr>
                  <w:noProof/>
                  <w:lang w:val="en-US"/>
                </w:rPr>
              </w:pPr>
              <w:hyperlink w:anchor="_Toc47037183" w:history="1">
                <w:r w:rsidRPr="00AF7C86">
                  <w:rPr>
                    <w:rStyle w:val="Hipervnculo"/>
                    <w:rFonts w:ascii="Arial" w:hAnsi="Arial" w:cs="Arial"/>
                    <w:noProof/>
                    <w:lang w:eastAsia="es-ES"/>
                  </w:rPr>
                  <w:t xml:space="preserve">PARTE I: </w:t>
                </w:r>
                <w:r w:rsidRPr="00AF7C86">
                  <w:rPr>
                    <w:rStyle w:val="Hipervnculo"/>
                    <w:rFonts w:ascii="Arial" w:hAnsi="Arial" w:cs="Arial"/>
                    <w:noProof/>
                  </w:rPr>
                  <w:t>DEFINICIONES</w:t>
                </w:r>
                <w:r>
                  <w:rPr>
                    <w:noProof/>
                    <w:webHidden/>
                  </w:rPr>
                  <w:tab/>
                </w:r>
                <w:r>
                  <w:rPr>
                    <w:noProof/>
                    <w:webHidden/>
                  </w:rPr>
                  <w:fldChar w:fldCharType="begin"/>
                </w:r>
                <w:r>
                  <w:rPr>
                    <w:noProof/>
                    <w:webHidden/>
                  </w:rPr>
                  <w:instrText xml:space="preserve"> PAGEREF _Toc47037183 \h </w:instrText>
                </w:r>
                <w:r>
                  <w:rPr>
                    <w:noProof/>
                    <w:webHidden/>
                  </w:rPr>
                </w:r>
                <w:r>
                  <w:rPr>
                    <w:noProof/>
                    <w:webHidden/>
                  </w:rPr>
                  <w:fldChar w:fldCharType="separate"/>
                </w:r>
                <w:r>
                  <w:rPr>
                    <w:noProof/>
                    <w:webHidden/>
                  </w:rPr>
                  <w:t>6</w:t>
                </w:r>
                <w:r>
                  <w:rPr>
                    <w:noProof/>
                    <w:webHidden/>
                  </w:rPr>
                  <w:fldChar w:fldCharType="end"/>
                </w:r>
              </w:hyperlink>
            </w:p>
            <w:p w14:paraId="0D16FFA6" w14:textId="14AAC8A8" w:rsidR="00331149" w:rsidRDefault="00331149">
              <w:pPr>
                <w:pStyle w:val="TDC1"/>
                <w:rPr>
                  <w:rFonts w:asciiTheme="minorHAnsi" w:hAnsiTheme="minorHAnsi" w:cstheme="minorBidi"/>
                  <w:sz w:val="22"/>
                  <w:szCs w:val="22"/>
                  <w:lang w:val="en-US"/>
                </w:rPr>
              </w:pPr>
              <w:hyperlink w:anchor="_Toc47037184" w:history="1">
                <w:r w:rsidRPr="00AF7C86">
                  <w:rPr>
                    <w:rStyle w:val="Hipervnculo"/>
                  </w:rPr>
                  <w:t>1.2.</w:t>
                </w:r>
                <w:r>
                  <w:rPr>
                    <w:rFonts w:asciiTheme="minorHAnsi" w:hAnsiTheme="minorHAnsi" w:cstheme="minorBidi"/>
                    <w:sz w:val="22"/>
                    <w:szCs w:val="22"/>
                    <w:lang w:val="en-US"/>
                  </w:rPr>
                  <w:tab/>
                </w:r>
                <w:r w:rsidRPr="00AF7C86">
                  <w:rPr>
                    <w:rStyle w:val="Hipervnculo"/>
                  </w:rPr>
                  <w:t>DEFINICIONES</w:t>
                </w:r>
                <w:r>
                  <w:rPr>
                    <w:webHidden/>
                  </w:rPr>
                  <w:tab/>
                </w:r>
                <w:r>
                  <w:rPr>
                    <w:webHidden/>
                  </w:rPr>
                  <w:fldChar w:fldCharType="begin"/>
                </w:r>
                <w:r>
                  <w:rPr>
                    <w:webHidden/>
                  </w:rPr>
                  <w:instrText xml:space="preserve"> PAGEREF _Toc47037184 \h </w:instrText>
                </w:r>
                <w:r>
                  <w:rPr>
                    <w:webHidden/>
                  </w:rPr>
                </w:r>
                <w:r>
                  <w:rPr>
                    <w:webHidden/>
                  </w:rPr>
                  <w:fldChar w:fldCharType="separate"/>
                </w:r>
                <w:r>
                  <w:rPr>
                    <w:webHidden/>
                  </w:rPr>
                  <w:t>6</w:t>
                </w:r>
                <w:r>
                  <w:rPr>
                    <w:webHidden/>
                  </w:rPr>
                  <w:fldChar w:fldCharType="end"/>
                </w:r>
              </w:hyperlink>
            </w:p>
            <w:p w14:paraId="465A2B2B" w14:textId="3798589C" w:rsidR="00331149" w:rsidRDefault="00331149">
              <w:pPr>
                <w:pStyle w:val="TDC2"/>
                <w:rPr>
                  <w:noProof/>
                  <w:lang w:val="en-US"/>
                </w:rPr>
              </w:pPr>
              <w:hyperlink w:anchor="_Toc47037185" w:history="1">
                <w:r w:rsidRPr="00AF7C86">
                  <w:rPr>
                    <w:rStyle w:val="Hipervnculo"/>
                    <w:rFonts w:ascii="Arial" w:hAnsi="Arial" w:cs="Arial"/>
                    <w:noProof/>
                    <w:lang w:eastAsia="es-ES"/>
                  </w:rPr>
                  <w:t xml:space="preserve">PARTE II: </w:t>
                </w:r>
                <w:r w:rsidRPr="00AF7C86">
                  <w:rPr>
                    <w:rStyle w:val="Hipervnculo"/>
                    <w:rFonts w:ascii="Arial" w:hAnsi="Arial" w:cs="Arial"/>
                    <w:noProof/>
                  </w:rPr>
                  <w:t>TIPOS DE NEGOCIOS A COFINANCIAR:</w:t>
                </w:r>
                <w:r>
                  <w:rPr>
                    <w:noProof/>
                    <w:webHidden/>
                  </w:rPr>
                  <w:tab/>
                </w:r>
                <w:r>
                  <w:rPr>
                    <w:noProof/>
                    <w:webHidden/>
                  </w:rPr>
                  <w:fldChar w:fldCharType="begin"/>
                </w:r>
                <w:r>
                  <w:rPr>
                    <w:noProof/>
                    <w:webHidden/>
                  </w:rPr>
                  <w:instrText xml:space="preserve"> PAGEREF _Toc47037185 \h </w:instrText>
                </w:r>
                <w:r>
                  <w:rPr>
                    <w:noProof/>
                    <w:webHidden/>
                  </w:rPr>
                </w:r>
                <w:r>
                  <w:rPr>
                    <w:noProof/>
                    <w:webHidden/>
                  </w:rPr>
                  <w:fldChar w:fldCharType="separate"/>
                </w:r>
                <w:r>
                  <w:rPr>
                    <w:noProof/>
                    <w:webHidden/>
                  </w:rPr>
                  <w:t>8</w:t>
                </w:r>
                <w:r>
                  <w:rPr>
                    <w:noProof/>
                    <w:webHidden/>
                  </w:rPr>
                  <w:fldChar w:fldCharType="end"/>
                </w:r>
              </w:hyperlink>
            </w:p>
            <w:p w14:paraId="0C36DC61" w14:textId="6CFB913E" w:rsidR="00331149" w:rsidRDefault="00331149">
              <w:pPr>
                <w:pStyle w:val="TDC2"/>
                <w:rPr>
                  <w:noProof/>
                  <w:lang w:val="en-US"/>
                </w:rPr>
              </w:pPr>
              <w:hyperlink w:anchor="_Toc47037186" w:history="1">
                <w:r w:rsidRPr="00AF7C86">
                  <w:rPr>
                    <w:rStyle w:val="Hipervnculo"/>
                    <w:rFonts w:ascii="Arial" w:hAnsi="Arial" w:cs="Arial"/>
                    <w:noProof/>
                  </w:rPr>
                  <w:t>2.2. OBJETIVO DE LA MODALIDAD:</w:t>
                </w:r>
                <w:r>
                  <w:rPr>
                    <w:noProof/>
                    <w:webHidden/>
                  </w:rPr>
                  <w:tab/>
                </w:r>
                <w:r>
                  <w:rPr>
                    <w:noProof/>
                    <w:webHidden/>
                  </w:rPr>
                  <w:fldChar w:fldCharType="begin"/>
                </w:r>
                <w:r>
                  <w:rPr>
                    <w:noProof/>
                    <w:webHidden/>
                  </w:rPr>
                  <w:instrText xml:space="preserve"> PAGEREF _Toc47037186 \h </w:instrText>
                </w:r>
                <w:r>
                  <w:rPr>
                    <w:noProof/>
                    <w:webHidden/>
                  </w:rPr>
                </w:r>
                <w:r>
                  <w:rPr>
                    <w:noProof/>
                    <w:webHidden/>
                  </w:rPr>
                  <w:fldChar w:fldCharType="separate"/>
                </w:r>
                <w:r>
                  <w:rPr>
                    <w:noProof/>
                    <w:webHidden/>
                  </w:rPr>
                  <w:t>9</w:t>
                </w:r>
                <w:r>
                  <w:rPr>
                    <w:noProof/>
                    <w:webHidden/>
                  </w:rPr>
                  <w:fldChar w:fldCharType="end"/>
                </w:r>
              </w:hyperlink>
            </w:p>
            <w:p w14:paraId="2FB11ADB" w14:textId="32DA7ABF" w:rsidR="00331149" w:rsidRDefault="00331149">
              <w:pPr>
                <w:pStyle w:val="TDC2"/>
                <w:rPr>
                  <w:noProof/>
                  <w:lang w:val="en-US"/>
                </w:rPr>
              </w:pPr>
              <w:hyperlink w:anchor="_Toc47037187" w:history="1">
                <w:r w:rsidRPr="00AF7C86">
                  <w:rPr>
                    <w:rStyle w:val="Hipervnculo"/>
                    <w:rFonts w:ascii="Arial" w:hAnsi="Arial" w:cs="Arial"/>
                    <w:noProof/>
                    <w:lang w:val="es-PE"/>
                  </w:rPr>
                  <w:t xml:space="preserve">2.3. </w:t>
                </w:r>
                <w:r w:rsidRPr="00AF7C86">
                  <w:rPr>
                    <w:rStyle w:val="Hipervnculo"/>
                    <w:rFonts w:ascii="Arial" w:hAnsi="Arial" w:cs="Arial"/>
                    <w:noProof/>
                  </w:rPr>
                  <w:t>PARTICIPANTES HÁBILES:</w:t>
                </w:r>
                <w:r>
                  <w:rPr>
                    <w:noProof/>
                    <w:webHidden/>
                  </w:rPr>
                  <w:tab/>
                </w:r>
                <w:r>
                  <w:rPr>
                    <w:noProof/>
                    <w:webHidden/>
                  </w:rPr>
                  <w:fldChar w:fldCharType="begin"/>
                </w:r>
                <w:r>
                  <w:rPr>
                    <w:noProof/>
                    <w:webHidden/>
                  </w:rPr>
                  <w:instrText xml:space="preserve"> PAGEREF _Toc47037187 \h </w:instrText>
                </w:r>
                <w:r>
                  <w:rPr>
                    <w:noProof/>
                    <w:webHidden/>
                  </w:rPr>
                </w:r>
                <w:r>
                  <w:rPr>
                    <w:noProof/>
                    <w:webHidden/>
                  </w:rPr>
                  <w:fldChar w:fldCharType="separate"/>
                </w:r>
                <w:r>
                  <w:rPr>
                    <w:noProof/>
                    <w:webHidden/>
                  </w:rPr>
                  <w:t>9</w:t>
                </w:r>
                <w:r>
                  <w:rPr>
                    <w:noProof/>
                    <w:webHidden/>
                  </w:rPr>
                  <w:fldChar w:fldCharType="end"/>
                </w:r>
              </w:hyperlink>
            </w:p>
            <w:p w14:paraId="385FFE14" w14:textId="323AD5EF" w:rsidR="00331149" w:rsidRDefault="00331149">
              <w:pPr>
                <w:pStyle w:val="TDC2"/>
                <w:rPr>
                  <w:noProof/>
                  <w:lang w:val="en-US"/>
                </w:rPr>
              </w:pPr>
              <w:hyperlink w:anchor="_Toc47037190" w:history="1">
                <w:r w:rsidRPr="00AF7C86">
                  <w:rPr>
                    <w:rStyle w:val="Hipervnculo"/>
                    <w:rFonts w:ascii="Arial" w:hAnsi="Arial" w:cs="Arial"/>
                    <w:noProof/>
                  </w:rPr>
                  <w:t>2.2.</w:t>
                </w:r>
                <w:r>
                  <w:rPr>
                    <w:noProof/>
                    <w:lang w:val="en-US"/>
                  </w:rPr>
                  <w:tab/>
                </w:r>
                <w:r w:rsidRPr="00AF7C86">
                  <w:rPr>
                    <w:rStyle w:val="Hipervnculo"/>
                    <w:rFonts w:ascii="Arial" w:hAnsi="Arial" w:cs="Arial"/>
                    <w:noProof/>
                  </w:rPr>
                  <w:t>IMPEDIMENTOS PARA LA PARTICIPACIÓN:</w:t>
                </w:r>
                <w:r>
                  <w:rPr>
                    <w:noProof/>
                    <w:webHidden/>
                  </w:rPr>
                  <w:tab/>
                </w:r>
                <w:r>
                  <w:rPr>
                    <w:noProof/>
                    <w:webHidden/>
                  </w:rPr>
                  <w:fldChar w:fldCharType="begin"/>
                </w:r>
                <w:r>
                  <w:rPr>
                    <w:noProof/>
                    <w:webHidden/>
                  </w:rPr>
                  <w:instrText xml:space="preserve"> PAGEREF _Toc47037190 \h </w:instrText>
                </w:r>
                <w:r>
                  <w:rPr>
                    <w:noProof/>
                    <w:webHidden/>
                  </w:rPr>
                </w:r>
                <w:r>
                  <w:rPr>
                    <w:noProof/>
                    <w:webHidden/>
                  </w:rPr>
                  <w:fldChar w:fldCharType="separate"/>
                </w:r>
                <w:r>
                  <w:rPr>
                    <w:noProof/>
                    <w:webHidden/>
                  </w:rPr>
                  <w:t>9</w:t>
                </w:r>
                <w:r>
                  <w:rPr>
                    <w:noProof/>
                    <w:webHidden/>
                  </w:rPr>
                  <w:fldChar w:fldCharType="end"/>
                </w:r>
              </w:hyperlink>
            </w:p>
            <w:p w14:paraId="55A319C9" w14:textId="7E7C7312" w:rsidR="00331149" w:rsidRDefault="00331149">
              <w:pPr>
                <w:pStyle w:val="TDC3"/>
                <w:rPr>
                  <w:rFonts w:asciiTheme="minorHAnsi" w:hAnsiTheme="minorHAnsi" w:cstheme="minorBidi"/>
                  <w:b w:val="0"/>
                  <w:sz w:val="22"/>
                  <w:szCs w:val="22"/>
                  <w:lang w:val="en-US" w:eastAsia="en-US"/>
                </w:rPr>
              </w:pPr>
              <w:hyperlink w:anchor="_Toc47037191" w:history="1">
                <w:r w:rsidRPr="00AF7C86">
                  <w:rPr>
                    <w:rStyle w:val="Hipervnculo"/>
                  </w:rPr>
                  <w:t>PARTE III: COFINANCIAMIENTO:</w:t>
                </w:r>
                <w:r>
                  <w:rPr>
                    <w:webHidden/>
                  </w:rPr>
                  <w:tab/>
                </w:r>
                <w:r>
                  <w:rPr>
                    <w:webHidden/>
                  </w:rPr>
                  <w:fldChar w:fldCharType="begin"/>
                </w:r>
                <w:r>
                  <w:rPr>
                    <w:webHidden/>
                  </w:rPr>
                  <w:instrText xml:space="preserve"> PAGEREF _Toc47037191 \h </w:instrText>
                </w:r>
                <w:r>
                  <w:rPr>
                    <w:webHidden/>
                  </w:rPr>
                </w:r>
                <w:r>
                  <w:rPr>
                    <w:webHidden/>
                  </w:rPr>
                  <w:fldChar w:fldCharType="separate"/>
                </w:r>
                <w:r>
                  <w:rPr>
                    <w:webHidden/>
                  </w:rPr>
                  <w:t>10</w:t>
                </w:r>
                <w:r>
                  <w:rPr>
                    <w:webHidden/>
                  </w:rPr>
                  <w:fldChar w:fldCharType="end"/>
                </w:r>
              </w:hyperlink>
            </w:p>
            <w:p w14:paraId="6D2109A9" w14:textId="2D84C648" w:rsidR="00331149" w:rsidRDefault="00331149">
              <w:pPr>
                <w:pStyle w:val="TDC1"/>
                <w:rPr>
                  <w:rFonts w:asciiTheme="minorHAnsi" w:hAnsiTheme="minorHAnsi" w:cstheme="minorBidi"/>
                  <w:sz w:val="22"/>
                  <w:szCs w:val="22"/>
                  <w:lang w:val="en-US"/>
                </w:rPr>
              </w:pPr>
              <w:hyperlink w:anchor="_Toc47037192" w:history="1">
                <w:r w:rsidRPr="00AF7C86">
                  <w:rPr>
                    <w:rStyle w:val="Hipervnculo"/>
                  </w:rPr>
                  <w:t>3.1.</w:t>
                </w:r>
                <w:r>
                  <w:rPr>
                    <w:rFonts w:asciiTheme="minorHAnsi" w:hAnsiTheme="minorHAnsi" w:cstheme="minorBidi"/>
                    <w:sz w:val="22"/>
                    <w:szCs w:val="22"/>
                    <w:lang w:val="en-US"/>
                  </w:rPr>
                  <w:tab/>
                </w:r>
                <w:r w:rsidRPr="00AF7C86">
                  <w:rPr>
                    <w:rStyle w:val="Hipervnculo"/>
                  </w:rPr>
                  <w:t>GASTOS QUE COFINANCIA EL PROGRAMA:</w:t>
                </w:r>
                <w:r>
                  <w:rPr>
                    <w:webHidden/>
                  </w:rPr>
                  <w:tab/>
                </w:r>
                <w:r>
                  <w:rPr>
                    <w:webHidden/>
                  </w:rPr>
                  <w:fldChar w:fldCharType="begin"/>
                </w:r>
                <w:r>
                  <w:rPr>
                    <w:webHidden/>
                  </w:rPr>
                  <w:instrText xml:space="preserve"> PAGEREF _Toc47037192 \h </w:instrText>
                </w:r>
                <w:r>
                  <w:rPr>
                    <w:webHidden/>
                  </w:rPr>
                </w:r>
                <w:r>
                  <w:rPr>
                    <w:webHidden/>
                  </w:rPr>
                  <w:fldChar w:fldCharType="separate"/>
                </w:r>
                <w:r>
                  <w:rPr>
                    <w:webHidden/>
                  </w:rPr>
                  <w:t>10</w:t>
                </w:r>
                <w:r>
                  <w:rPr>
                    <w:webHidden/>
                  </w:rPr>
                  <w:fldChar w:fldCharType="end"/>
                </w:r>
              </w:hyperlink>
            </w:p>
            <w:p w14:paraId="277C89D6" w14:textId="69B171E7" w:rsidR="00331149" w:rsidRDefault="00331149">
              <w:pPr>
                <w:pStyle w:val="TDC1"/>
                <w:rPr>
                  <w:rFonts w:asciiTheme="minorHAnsi" w:hAnsiTheme="minorHAnsi" w:cstheme="minorBidi"/>
                  <w:sz w:val="22"/>
                  <w:szCs w:val="22"/>
                  <w:lang w:val="en-US"/>
                </w:rPr>
              </w:pPr>
              <w:hyperlink w:anchor="_Toc47037193" w:history="1">
                <w:r w:rsidRPr="00AF7C86">
                  <w:rPr>
                    <w:rStyle w:val="Hipervnculo"/>
                  </w:rPr>
                  <w:t>3.2.</w:t>
                </w:r>
                <w:r>
                  <w:rPr>
                    <w:rFonts w:asciiTheme="minorHAnsi" w:hAnsiTheme="minorHAnsi" w:cstheme="minorBidi"/>
                    <w:sz w:val="22"/>
                    <w:szCs w:val="22"/>
                    <w:lang w:val="en-US"/>
                  </w:rPr>
                  <w:tab/>
                </w:r>
                <w:r w:rsidRPr="00AF7C86">
                  <w:rPr>
                    <w:rStyle w:val="Hipervnculo"/>
                  </w:rPr>
                  <w:t>MONTO A COFINANCIAR EN LA MODALIDAD:</w:t>
                </w:r>
                <w:r>
                  <w:rPr>
                    <w:webHidden/>
                  </w:rPr>
                  <w:tab/>
                </w:r>
                <w:r>
                  <w:rPr>
                    <w:webHidden/>
                  </w:rPr>
                  <w:fldChar w:fldCharType="begin"/>
                </w:r>
                <w:r>
                  <w:rPr>
                    <w:webHidden/>
                  </w:rPr>
                  <w:instrText xml:space="preserve"> PAGEREF _Toc47037193 \h </w:instrText>
                </w:r>
                <w:r>
                  <w:rPr>
                    <w:webHidden/>
                  </w:rPr>
                </w:r>
                <w:r>
                  <w:rPr>
                    <w:webHidden/>
                  </w:rPr>
                  <w:fldChar w:fldCharType="separate"/>
                </w:r>
                <w:r>
                  <w:rPr>
                    <w:webHidden/>
                  </w:rPr>
                  <w:t>10</w:t>
                </w:r>
                <w:r>
                  <w:rPr>
                    <w:webHidden/>
                  </w:rPr>
                  <w:fldChar w:fldCharType="end"/>
                </w:r>
              </w:hyperlink>
            </w:p>
            <w:p w14:paraId="6FC0B0E1" w14:textId="14012286" w:rsidR="00331149" w:rsidRDefault="00331149">
              <w:pPr>
                <w:pStyle w:val="TDC1"/>
                <w:rPr>
                  <w:rFonts w:asciiTheme="minorHAnsi" w:hAnsiTheme="minorHAnsi" w:cstheme="minorBidi"/>
                  <w:sz w:val="22"/>
                  <w:szCs w:val="22"/>
                  <w:lang w:val="en-US"/>
                </w:rPr>
              </w:pPr>
              <w:hyperlink w:anchor="_Toc47037194" w:history="1">
                <w:r w:rsidRPr="00AF7C86">
                  <w:rPr>
                    <w:rStyle w:val="Hipervnculo"/>
                  </w:rPr>
                  <w:t>3.3.</w:t>
                </w:r>
                <w:r>
                  <w:rPr>
                    <w:rFonts w:asciiTheme="minorHAnsi" w:hAnsiTheme="minorHAnsi" w:cstheme="minorBidi"/>
                    <w:sz w:val="22"/>
                    <w:szCs w:val="22"/>
                    <w:lang w:val="en-US"/>
                  </w:rPr>
                  <w:tab/>
                </w:r>
                <w:r w:rsidRPr="00AF7C86">
                  <w:rPr>
                    <w:rStyle w:val="Hipervnculo"/>
                  </w:rPr>
                  <w:t>PRESUPUESTO DE LA MODALIDAD:</w:t>
                </w:r>
                <w:r>
                  <w:rPr>
                    <w:webHidden/>
                  </w:rPr>
                  <w:tab/>
                </w:r>
                <w:r>
                  <w:rPr>
                    <w:webHidden/>
                  </w:rPr>
                  <w:fldChar w:fldCharType="begin"/>
                </w:r>
                <w:r>
                  <w:rPr>
                    <w:webHidden/>
                  </w:rPr>
                  <w:instrText xml:space="preserve"> PAGEREF _Toc47037194 \h </w:instrText>
                </w:r>
                <w:r>
                  <w:rPr>
                    <w:webHidden/>
                  </w:rPr>
                </w:r>
                <w:r>
                  <w:rPr>
                    <w:webHidden/>
                  </w:rPr>
                  <w:fldChar w:fldCharType="separate"/>
                </w:r>
                <w:r>
                  <w:rPr>
                    <w:webHidden/>
                  </w:rPr>
                  <w:t>10</w:t>
                </w:r>
                <w:r>
                  <w:rPr>
                    <w:webHidden/>
                  </w:rPr>
                  <w:fldChar w:fldCharType="end"/>
                </w:r>
              </w:hyperlink>
            </w:p>
            <w:p w14:paraId="4E4E9548" w14:textId="2B20EBE1" w:rsidR="00331149" w:rsidRDefault="00331149">
              <w:pPr>
                <w:pStyle w:val="TDC1"/>
                <w:rPr>
                  <w:rFonts w:asciiTheme="minorHAnsi" w:hAnsiTheme="minorHAnsi" w:cstheme="minorBidi"/>
                  <w:sz w:val="22"/>
                  <w:szCs w:val="22"/>
                  <w:lang w:val="en-US"/>
                </w:rPr>
              </w:pPr>
              <w:hyperlink w:anchor="_Toc47037195" w:history="1">
                <w:r w:rsidRPr="00AF7C86">
                  <w:rPr>
                    <w:rStyle w:val="Hipervnculo"/>
                  </w:rPr>
                  <w:t>3.4.</w:t>
                </w:r>
                <w:r>
                  <w:rPr>
                    <w:rFonts w:asciiTheme="minorHAnsi" w:hAnsiTheme="minorHAnsi" w:cstheme="minorBidi"/>
                    <w:sz w:val="22"/>
                    <w:szCs w:val="22"/>
                    <w:lang w:val="en-US"/>
                  </w:rPr>
                  <w:tab/>
                </w:r>
                <w:r w:rsidRPr="00AF7C86">
                  <w:rPr>
                    <w:rStyle w:val="Hipervnculo"/>
                  </w:rPr>
                  <w:t>GASTOS ACEPTADOS COMO CONTRAPARTIDA NO MONETARIA</w:t>
                </w:r>
                <w:r>
                  <w:rPr>
                    <w:webHidden/>
                  </w:rPr>
                  <w:tab/>
                </w:r>
                <w:r>
                  <w:rPr>
                    <w:webHidden/>
                  </w:rPr>
                  <w:fldChar w:fldCharType="begin"/>
                </w:r>
                <w:r>
                  <w:rPr>
                    <w:webHidden/>
                  </w:rPr>
                  <w:instrText xml:space="preserve"> PAGEREF _Toc47037195 \h </w:instrText>
                </w:r>
                <w:r>
                  <w:rPr>
                    <w:webHidden/>
                  </w:rPr>
                </w:r>
                <w:r>
                  <w:rPr>
                    <w:webHidden/>
                  </w:rPr>
                  <w:fldChar w:fldCharType="separate"/>
                </w:r>
                <w:r>
                  <w:rPr>
                    <w:webHidden/>
                  </w:rPr>
                  <w:t>10</w:t>
                </w:r>
                <w:r>
                  <w:rPr>
                    <w:webHidden/>
                  </w:rPr>
                  <w:fldChar w:fldCharType="end"/>
                </w:r>
              </w:hyperlink>
            </w:p>
            <w:p w14:paraId="37C1DA93" w14:textId="6BFD904E" w:rsidR="00331149" w:rsidRDefault="00331149">
              <w:pPr>
                <w:pStyle w:val="TDC3"/>
                <w:rPr>
                  <w:rFonts w:asciiTheme="minorHAnsi" w:hAnsiTheme="minorHAnsi" w:cstheme="minorBidi"/>
                  <w:b w:val="0"/>
                  <w:sz w:val="22"/>
                  <w:szCs w:val="22"/>
                  <w:lang w:val="en-US" w:eastAsia="en-US"/>
                </w:rPr>
              </w:pPr>
              <w:hyperlink w:anchor="_Toc47037196" w:history="1">
                <w:r w:rsidRPr="00AF7C86">
                  <w:rPr>
                    <w:rStyle w:val="Hipervnculo"/>
                  </w:rPr>
                  <w:t>PARTE IV: PROCESO DEL CONCURSO PÚBLICO</w:t>
                </w:r>
                <w:r>
                  <w:rPr>
                    <w:webHidden/>
                  </w:rPr>
                  <w:tab/>
                </w:r>
                <w:r>
                  <w:rPr>
                    <w:webHidden/>
                  </w:rPr>
                  <w:fldChar w:fldCharType="begin"/>
                </w:r>
                <w:r>
                  <w:rPr>
                    <w:webHidden/>
                  </w:rPr>
                  <w:instrText xml:space="preserve"> PAGEREF _Toc47037196 \h </w:instrText>
                </w:r>
                <w:r>
                  <w:rPr>
                    <w:webHidden/>
                  </w:rPr>
                </w:r>
                <w:r>
                  <w:rPr>
                    <w:webHidden/>
                  </w:rPr>
                  <w:fldChar w:fldCharType="separate"/>
                </w:r>
                <w:r>
                  <w:rPr>
                    <w:webHidden/>
                  </w:rPr>
                  <w:t>11</w:t>
                </w:r>
                <w:r>
                  <w:rPr>
                    <w:webHidden/>
                  </w:rPr>
                  <w:fldChar w:fldCharType="end"/>
                </w:r>
              </w:hyperlink>
            </w:p>
            <w:p w14:paraId="22EB1711" w14:textId="23355738" w:rsidR="00331149" w:rsidRDefault="00331149">
              <w:pPr>
                <w:pStyle w:val="TDC1"/>
                <w:rPr>
                  <w:rFonts w:asciiTheme="minorHAnsi" w:hAnsiTheme="minorHAnsi" w:cstheme="minorBidi"/>
                  <w:sz w:val="22"/>
                  <w:szCs w:val="22"/>
                  <w:lang w:val="en-US"/>
                </w:rPr>
              </w:pPr>
              <w:hyperlink w:anchor="_Toc47037197" w:history="1">
                <w:r w:rsidRPr="00AF7C86">
                  <w:rPr>
                    <w:rStyle w:val="Hipervnculo"/>
                  </w:rPr>
                  <w:t>4.1.</w:t>
                </w:r>
                <w:r>
                  <w:rPr>
                    <w:rFonts w:asciiTheme="minorHAnsi" w:hAnsiTheme="minorHAnsi" w:cstheme="minorBidi"/>
                    <w:sz w:val="22"/>
                    <w:szCs w:val="22"/>
                    <w:lang w:val="en-US"/>
                  </w:rPr>
                  <w:tab/>
                </w:r>
                <w:r w:rsidRPr="00AF7C86">
                  <w:rPr>
                    <w:rStyle w:val="Hipervnculo"/>
                  </w:rPr>
                  <w:t>ETAPAS:</w:t>
                </w:r>
                <w:r>
                  <w:rPr>
                    <w:webHidden/>
                  </w:rPr>
                  <w:tab/>
                </w:r>
                <w:r>
                  <w:rPr>
                    <w:webHidden/>
                  </w:rPr>
                  <w:fldChar w:fldCharType="begin"/>
                </w:r>
                <w:r>
                  <w:rPr>
                    <w:webHidden/>
                  </w:rPr>
                  <w:instrText xml:space="preserve"> PAGEREF _Toc47037197 \h </w:instrText>
                </w:r>
                <w:r>
                  <w:rPr>
                    <w:webHidden/>
                  </w:rPr>
                </w:r>
                <w:r>
                  <w:rPr>
                    <w:webHidden/>
                  </w:rPr>
                  <w:fldChar w:fldCharType="separate"/>
                </w:r>
                <w:r>
                  <w:rPr>
                    <w:webHidden/>
                  </w:rPr>
                  <w:t>11</w:t>
                </w:r>
                <w:r>
                  <w:rPr>
                    <w:webHidden/>
                  </w:rPr>
                  <w:fldChar w:fldCharType="end"/>
                </w:r>
              </w:hyperlink>
            </w:p>
            <w:p w14:paraId="2FE09C9A" w14:textId="1AA55310" w:rsidR="00331149" w:rsidRDefault="00331149">
              <w:pPr>
                <w:pStyle w:val="TDC2"/>
                <w:rPr>
                  <w:noProof/>
                  <w:lang w:val="en-US"/>
                </w:rPr>
              </w:pPr>
              <w:hyperlink w:anchor="_Toc47037198" w:history="1">
                <w:r w:rsidRPr="00AF7C86">
                  <w:rPr>
                    <w:rStyle w:val="Hipervnculo"/>
                    <w:rFonts w:ascii="Arial" w:hAnsi="Arial" w:cs="Arial"/>
                    <w:noProof/>
                  </w:rPr>
                  <w:t>4.1.1.</w:t>
                </w:r>
                <w:r>
                  <w:rPr>
                    <w:noProof/>
                    <w:lang w:val="en-US"/>
                  </w:rPr>
                  <w:tab/>
                </w:r>
                <w:r w:rsidRPr="00AF7C86">
                  <w:rPr>
                    <w:rStyle w:val="Hipervnculo"/>
                    <w:rFonts w:ascii="Arial" w:hAnsi="Arial" w:cs="Arial"/>
                    <w:noProof/>
                  </w:rPr>
                  <w:t>CONVOCATORIA:</w:t>
                </w:r>
                <w:r>
                  <w:rPr>
                    <w:noProof/>
                    <w:webHidden/>
                  </w:rPr>
                  <w:tab/>
                </w:r>
                <w:r>
                  <w:rPr>
                    <w:noProof/>
                    <w:webHidden/>
                  </w:rPr>
                  <w:fldChar w:fldCharType="begin"/>
                </w:r>
                <w:r>
                  <w:rPr>
                    <w:noProof/>
                    <w:webHidden/>
                  </w:rPr>
                  <w:instrText xml:space="preserve"> PAGEREF _Toc47037198 \h </w:instrText>
                </w:r>
                <w:r>
                  <w:rPr>
                    <w:noProof/>
                    <w:webHidden/>
                  </w:rPr>
                </w:r>
                <w:r>
                  <w:rPr>
                    <w:noProof/>
                    <w:webHidden/>
                  </w:rPr>
                  <w:fldChar w:fldCharType="separate"/>
                </w:r>
                <w:r>
                  <w:rPr>
                    <w:noProof/>
                    <w:webHidden/>
                  </w:rPr>
                  <w:t>11</w:t>
                </w:r>
                <w:r>
                  <w:rPr>
                    <w:noProof/>
                    <w:webHidden/>
                  </w:rPr>
                  <w:fldChar w:fldCharType="end"/>
                </w:r>
              </w:hyperlink>
            </w:p>
            <w:p w14:paraId="56E486FA" w14:textId="073A8623" w:rsidR="00331149" w:rsidRDefault="00331149">
              <w:pPr>
                <w:pStyle w:val="TDC2"/>
                <w:rPr>
                  <w:noProof/>
                  <w:lang w:val="en-US"/>
                </w:rPr>
              </w:pPr>
              <w:hyperlink w:anchor="_Toc47037199" w:history="1">
                <w:r w:rsidRPr="00AF7C86">
                  <w:rPr>
                    <w:rStyle w:val="Hipervnculo"/>
                    <w:rFonts w:ascii="Arial" w:hAnsi="Arial" w:cs="Arial"/>
                    <w:noProof/>
                  </w:rPr>
                  <w:t>4.1.1.1.</w:t>
                </w:r>
                <w:r>
                  <w:rPr>
                    <w:noProof/>
                    <w:lang w:val="en-US"/>
                  </w:rPr>
                  <w:tab/>
                </w:r>
                <w:r w:rsidRPr="00AF7C86">
                  <w:rPr>
                    <w:rStyle w:val="Hipervnculo"/>
                    <w:rFonts w:ascii="Arial" w:hAnsi="Arial" w:cs="Arial"/>
                    <w:noProof/>
                  </w:rPr>
                  <w:t>CONSULTA E INTEGRACIÓN DE BASES:</w:t>
                </w:r>
                <w:r>
                  <w:rPr>
                    <w:noProof/>
                    <w:webHidden/>
                  </w:rPr>
                  <w:tab/>
                </w:r>
                <w:r>
                  <w:rPr>
                    <w:noProof/>
                    <w:webHidden/>
                  </w:rPr>
                  <w:fldChar w:fldCharType="begin"/>
                </w:r>
                <w:r>
                  <w:rPr>
                    <w:noProof/>
                    <w:webHidden/>
                  </w:rPr>
                  <w:instrText xml:space="preserve"> PAGEREF _Toc47037199 \h </w:instrText>
                </w:r>
                <w:r>
                  <w:rPr>
                    <w:noProof/>
                    <w:webHidden/>
                  </w:rPr>
                </w:r>
                <w:r>
                  <w:rPr>
                    <w:noProof/>
                    <w:webHidden/>
                  </w:rPr>
                  <w:fldChar w:fldCharType="separate"/>
                </w:r>
                <w:r>
                  <w:rPr>
                    <w:noProof/>
                    <w:webHidden/>
                  </w:rPr>
                  <w:t>11</w:t>
                </w:r>
                <w:r>
                  <w:rPr>
                    <w:noProof/>
                    <w:webHidden/>
                  </w:rPr>
                  <w:fldChar w:fldCharType="end"/>
                </w:r>
              </w:hyperlink>
            </w:p>
            <w:p w14:paraId="181B0628" w14:textId="2BA52B70" w:rsidR="00331149" w:rsidRDefault="00331149">
              <w:pPr>
                <w:pStyle w:val="TDC2"/>
                <w:rPr>
                  <w:noProof/>
                  <w:lang w:val="en-US"/>
                </w:rPr>
              </w:pPr>
              <w:hyperlink w:anchor="_Toc47037200" w:history="1">
                <w:r w:rsidRPr="00AF7C86">
                  <w:rPr>
                    <w:rStyle w:val="Hipervnculo"/>
                    <w:rFonts w:ascii="Arial" w:hAnsi="Arial" w:cs="Arial"/>
                    <w:noProof/>
                  </w:rPr>
                  <w:t>4.1.2.</w:t>
                </w:r>
                <w:r>
                  <w:rPr>
                    <w:noProof/>
                    <w:lang w:val="en-US"/>
                  </w:rPr>
                  <w:tab/>
                </w:r>
                <w:r w:rsidRPr="00AF7C86">
                  <w:rPr>
                    <w:rStyle w:val="Hipervnculo"/>
                    <w:rFonts w:ascii="Arial" w:hAnsi="Arial" w:cs="Arial"/>
                    <w:noProof/>
                  </w:rPr>
                  <w:t>RECEPCIÓN DE PROPUESTAS:</w:t>
                </w:r>
                <w:r>
                  <w:rPr>
                    <w:noProof/>
                    <w:webHidden/>
                  </w:rPr>
                  <w:tab/>
                </w:r>
                <w:r>
                  <w:rPr>
                    <w:noProof/>
                    <w:webHidden/>
                  </w:rPr>
                  <w:fldChar w:fldCharType="begin"/>
                </w:r>
                <w:r>
                  <w:rPr>
                    <w:noProof/>
                    <w:webHidden/>
                  </w:rPr>
                  <w:instrText xml:space="preserve"> PAGEREF _Toc47037200 \h </w:instrText>
                </w:r>
                <w:r>
                  <w:rPr>
                    <w:noProof/>
                    <w:webHidden/>
                  </w:rPr>
                </w:r>
                <w:r>
                  <w:rPr>
                    <w:noProof/>
                    <w:webHidden/>
                  </w:rPr>
                  <w:fldChar w:fldCharType="separate"/>
                </w:r>
                <w:r>
                  <w:rPr>
                    <w:noProof/>
                    <w:webHidden/>
                  </w:rPr>
                  <w:t>12</w:t>
                </w:r>
                <w:r>
                  <w:rPr>
                    <w:noProof/>
                    <w:webHidden/>
                  </w:rPr>
                  <w:fldChar w:fldCharType="end"/>
                </w:r>
              </w:hyperlink>
            </w:p>
            <w:p w14:paraId="5FC7DE22" w14:textId="575F3B88" w:rsidR="00331149" w:rsidRDefault="00331149">
              <w:pPr>
                <w:pStyle w:val="TDC2"/>
                <w:rPr>
                  <w:noProof/>
                  <w:lang w:val="en-US"/>
                </w:rPr>
              </w:pPr>
              <w:hyperlink w:anchor="_Toc47037201" w:history="1">
                <w:r w:rsidRPr="00AF7C86">
                  <w:rPr>
                    <w:rStyle w:val="Hipervnculo"/>
                    <w:rFonts w:ascii="Arial" w:hAnsi="Arial" w:cs="Arial"/>
                    <w:noProof/>
                  </w:rPr>
                  <w:t>4.1.2.1.</w:t>
                </w:r>
                <w:r>
                  <w:rPr>
                    <w:noProof/>
                    <w:lang w:val="en-US"/>
                  </w:rPr>
                  <w:tab/>
                </w:r>
                <w:r w:rsidRPr="00AF7C86">
                  <w:rPr>
                    <w:rStyle w:val="Hipervnculo"/>
                    <w:rFonts w:ascii="Arial" w:hAnsi="Arial" w:cs="Arial"/>
                    <w:noProof/>
                  </w:rPr>
                  <w:t>POSTULACIÓN EN EL SISTEMA EN LÍNEA:</w:t>
                </w:r>
                <w:r>
                  <w:rPr>
                    <w:noProof/>
                    <w:webHidden/>
                  </w:rPr>
                  <w:tab/>
                </w:r>
                <w:r>
                  <w:rPr>
                    <w:noProof/>
                    <w:webHidden/>
                  </w:rPr>
                  <w:fldChar w:fldCharType="begin"/>
                </w:r>
                <w:r>
                  <w:rPr>
                    <w:noProof/>
                    <w:webHidden/>
                  </w:rPr>
                  <w:instrText xml:space="preserve"> PAGEREF _Toc47037201 \h </w:instrText>
                </w:r>
                <w:r>
                  <w:rPr>
                    <w:noProof/>
                    <w:webHidden/>
                  </w:rPr>
                </w:r>
                <w:r>
                  <w:rPr>
                    <w:noProof/>
                    <w:webHidden/>
                  </w:rPr>
                  <w:fldChar w:fldCharType="separate"/>
                </w:r>
                <w:r>
                  <w:rPr>
                    <w:noProof/>
                    <w:webHidden/>
                  </w:rPr>
                  <w:t>12</w:t>
                </w:r>
                <w:r>
                  <w:rPr>
                    <w:noProof/>
                    <w:webHidden/>
                  </w:rPr>
                  <w:fldChar w:fldCharType="end"/>
                </w:r>
              </w:hyperlink>
            </w:p>
            <w:p w14:paraId="11A1A1A2" w14:textId="0270FE54" w:rsidR="00331149" w:rsidRDefault="00331149">
              <w:pPr>
                <w:pStyle w:val="TDC2"/>
                <w:rPr>
                  <w:noProof/>
                  <w:lang w:val="en-US"/>
                </w:rPr>
              </w:pPr>
              <w:hyperlink w:anchor="_Toc47037202" w:history="1">
                <w:r w:rsidRPr="00AF7C86">
                  <w:rPr>
                    <w:rStyle w:val="Hipervnculo"/>
                    <w:rFonts w:ascii="Arial" w:hAnsi="Arial" w:cs="Arial"/>
                    <w:noProof/>
                  </w:rPr>
                  <w:t>4.1.3.</w:t>
                </w:r>
                <w:r>
                  <w:rPr>
                    <w:noProof/>
                    <w:lang w:val="en-US"/>
                  </w:rPr>
                  <w:tab/>
                </w:r>
                <w:r w:rsidRPr="00AF7C86">
                  <w:rPr>
                    <w:rStyle w:val="Hipervnculo"/>
                    <w:rFonts w:ascii="Arial" w:hAnsi="Arial" w:cs="Arial"/>
                    <w:noProof/>
                  </w:rPr>
                  <w:t>EVALUACIÓN DE PROPUESTAS</w:t>
                </w:r>
                <w:r>
                  <w:rPr>
                    <w:noProof/>
                    <w:webHidden/>
                  </w:rPr>
                  <w:tab/>
                </w:r>
                <w:r>
                  <w:rPr>
                    <w:noProof/>
                    <w:webHidden/>
                  </w:rPr>
                  <w:fldChar w:fldCharType="begin"/>
                </w:r>
                <w:r>
                  <w:rPr>
                    <w:noProof/>
                    <w:webHidden/>
                  </w:rPr>
                  <w:instrText xml:space="preserve"> PAGEREF _Toc47037202 \h </w:instrText>
                </w:r>
                <w:r>
                  <w:rPr>
                    <w:noProof/>
                    <w:webHidden/>
                  </w:rPr>
                </w:r>
                <w:r>
                  <w:rPr>
                    <w:noProof/>
                    <w:webHidden/>
                  </w:rPr>
                  <w:fldChar w:fldCharType="separate"/>
                </w:r>
                <w:r>
                  <w:rPr>
                    <w:noProof/>
                    <w:webHidden/>
                  </w:rPr>
                  <w:t>14</w:t>
                </w:r>
                <w:r>
                  <w:rPr>
                    <w:noProof/>
                    <w:webHidden/>
                  </w:rPr>
                  <w:fldChar w:fldCharType="end"/>
                </w:r>
              </w:hyperlink>
            </w:p>
            <w:p w14:paraId="00C2912F" w14:textId="23064513" w:rsidR="00331149" w:rsidRDefault="00331149">
              <w:pPr>
                <w:pStyle w:val="TDC2"/>
                <w:rPr>
                  <w:noProof/>
                  <w:lang w:val="en-US"/>
                </w:rPr>
              </w:pPr>
              <w:hyperlink w:anchor="_Toc47037203" w:history="1">
                <w:r w:rsidRPr="00AF7C86">
                  <w:rPr>
                    <w:rStyle w:val="Hipervnculo"/>
                    <w:rFonts w:ascii="Arial" w:hAnsi="Arial" w:cs="Arial"/>
                    <w:noProof/>
                  </w:rPr>
                  <w:t>4.1.3.1.</w:t>
                </w:r>
                <w:r>
                  <w:rPr>
                    <w:noProof/>
                    <w:lang w:val="en-US"/>
                  </w:rPr>
                  <w:tab/>
                </w:r>
                <w:r w:rsidRPr="00AF7C86">
                  <w:rPr>
                    <w:rStyle w:val="Hipervnculo"/>
                    <w:rFonts w:ascii="Arial" w:hAnsi="Arial" w:cs="Arial"/>
                    <w:noProof/>
                  </w:rPr>
                  <w:t>FASE I: ADMISIBILIDAD</w:t>
                </w:r>
                <w:r>
                  <w:rPr>
                    <w:noProof/>
                    <w:webHidden/>
                  </w:rPr>
                  <w:tab/>
                </w:r>
                <w:r>
                  <w:rPr>
                    <w:noProof/>
                    <w:webHidden/>
                  </w:rPr>
                  <w:fldChar w:fldCharType="begin"/>
                </w:r>
                <w:r>
                  <w:rPr>
                    <w:noProof/>
                    <w:webHidden/>
                  </w:rPr>
                  <w:instrText xml:space="preserve"> PAGEREF _Toc47037203 \h </w:instrText>
                </w:r>
                <w:r>
                  <w:rPr>
                    <w:noProof/>
                    <w:webHidden/>
                  </w:rPr>
                </w:r>
                <w:r>
                  <w:rPr>
                    <w:noProof/>
                    <w:webHidden/>
                  </w:rPr>
                  <w:fldChar w:fldCharType="separate"/>
                </w:r>
                <w:r>
                  <w:rPr>
                    <w:noProof/>
                    <w:webHidden/>
                  </w:rPr>
                  <w:t>14</w:t>
                </w:r>
                <w:r>
                  <w:rPr>
                    <w:noProof/>
                    <w:webHidden/>
                  </w:rPr>
                  <w:fldChar w:fldCharType="end"/>
                </w:r>
              </w:hyperlink>
            </w:p>
            <w:p w14:paraId="43485692" w14:textId="43B2007C" w:rsidR="00331149" w:rsidRDefault="00331149">
              <w:pPr>
                <w:pStyle w:val="TDC2"/>
                <w:rPr>
                  <w:noProof/>
                  <w:lang w:val="en-US"/>
                </w:rPr>
              </w:pPr>
              <w:hyperlink w:anchor="_Toc47037204" w:history="1">
                <w:r w:rsidRPr="00AF7C86">
                  <w:rPr>
                    <w:rStyle w:val="Hipervnculo"/>
                    <w:rFonts w:ascii="Arial" w:hAnsi="Arial" w:cs="Arial"/>
                    <w:noProof/>
                  </w:rPr>
                  <w:t>4.1.3.2.</w:t>
                </w:r>
                <w:r>
                  <w:rPr>
                    <w:noProof/>
                    <w:lang w:val="en-US"/>
                  </w:rPr>
                  <w:tab/>
                </w:r>
                <w:r w:rsidRPr="00AF7C86">
                  <w:rPr>
                    <w:rStyle w:val="Hipervnculo"/>
                    <w:rFonts w:ascii="Arial" w:hAnsi="Arial" w:cs="Arial"/>
                    <w:noProof/>
                  </w:rPr>
                  <w:t>FASE II: VERIFICACIÓN DE CARÁCTERÍSTICAS</w:t>
                </w:r>
                <w:r>
                  <w:rPr>
                    <w:noProof/>
                    <w:webHidden/>
                  </w:rPr>
                  <w:tab/>
                </w:r>
                <w:r>
                  <w:rPr>
                    <w:noProof/>
                    <w:webHidden/>
                  </w:rPr>
                  <w:fldChar w:fldCharType="begin"/>
                </w:r>
                <w:r>
                  <w:rPr>
                    <w:noProof/>
                    <w:webHidden/>
                  </w:rPr>
                  <w:instrText xml:space="preserve"> PAGEREF _Toc47037204 \h </w:instrText>
                </w:r>
                <w:r>
                  <w:rPr>
                    <w:noProof/>
                    <w:webHidden/>
                  </w:rPr>
                </w:r>
                <w:r>
                  <w:rPr>
                    <w:noProof/>
                    <w:webHidden/>
                  </w:rPr>
                  <w:fldChar w:fldCharType="separate"/>
                </w:r>
                <w:r>
                  <w:rPr>
                    <w:noProof/>
                    <w:webHidden/>
                  </w:rPr>
                  <w:t>15</w:t>
                </w:r>
                <w:r>
                  <w:rPr>
                    <w:noProof/>
                    <w:webHidden/>
                  </w:rPr>
                  <w:fldChar w:fldCharType="end"/>
                </w:r>
              </w:hyperlink>
            </w:p>
            <w:p w14:paraId="492DF61B" w14:textId="1E9A5B24" w:rsidR="00331149" w:rsidRDefault="00331149">
              <w:pPr>
                <w:pStyle w:val="TDC2"/>
                <w:rPr>
                  <w:noProof/>
                  <w:lang w:val="en-US"/>
                </w:rPr>
              </w:pPr>
              <w:hyperlink w:anchor="_Toc47037205" w:history="1">
                <w:r w:rsidRPr="00AF7C86">
                  <w:rPr>
                    <w:rStyle w:val="Hipervnculo"/>
                    <w:rFonts w:ascii="Arial" w:hAnsi="Arial" w:cs="Arial"/>
                    <w:noProof/>
                  </w:rPr>
                  <w:t>4.1.3.2.1.</w:t>
                </w:r>
                <w:r>
                  <w:rPr>
                    <w:noProof/>
                    <w:lang w:val="en-US"/>
                  </w:rPr>
                  <w:tab/>
                </w:r>
                <w:r w:rsidRPr="00AF7C86">
                  <w:rPr>
                    <w:rStyle w:val="Hipervnculo"/>
                    <w:rFonts w:ascii="Arial" w:hAnsi="Arial" w:cs="Arial"/>
                    <w:noProof/>
                  </w:rPr>
                  <w:t>Determinación de la lista de propuestas PREELEGIBLES:</w:t>
                </w:r>
                <w:r>
                  <w:rPr>
                    <w:noProof/>
                    <w:webHidden/>
                  </w:rPr>
                  <w:tab/>
                </w:r>
                <w:r>
                  <w:rPr>
                    <w:noProof/>
                    <w:webHidden/>
                  </w:rPr>
                  <w:fldChar w:fldCharType="begin"/>
                </w:r>
                <w:r>
                  <w:rPr>
                    <w:noProof/>
                    <w:webHidden/>
                  </w:rPr>
                  <w:instrText xml:space="preserve"> PAGEREF _Toc47037205 \h </w:instrText>
                </w:r>
                <w:r>
                  <w:rPr>
                    <w:noProof/>
                    <w:webHidden/>
                  </w:rPr>
                </w:r>
                <w:r>
                  <w:rPr>
                    <w:noProof/>
                    <w:webHidden/>
                  </w:rPr>
                  <w:fldChar w:fldCharType="separate"/>
                </w:r>
                <w:r>
                  <w:rPr>
                    <w:noProof/>
                    <w:webHidden/>
                  </w:rPr>
                  <w:t>16</w:t>
                </w:r>
                <w:r>
                  <w:rPr>
                    <w:noProof/>
                    <w:webHidden/>
                  </w:rPr>
                  <w:fldChar w:fldCharType="end"/>
                </w:r>
              </w:hyperlink>
            </w:p>
            <w:p w14:paraId="034751AA" w14:textId="2CA68E27" w:rsidR="00331149" w:rsidRDefault="00331149">
              <w:pPr>
                <w:pStyle w:val="TDC2"/>
                <w:rPr>
                  <w:noProof/>
                  <w:lang w:val="en-US"/>
                </w:rPr>
              </w:pPr>
              <w:hyperlink w:anchor="_Toc47037206" w:history="1">
                <w:r w:rsidRPr="00AF7C86">
                  <w:rPr>
                    <w:rStyle w:val="Hipervnculo"/>
                    <w:rFonts w:ascii="Arial" w:hAnsi="Arial" w:cs="Arial"/>
                    <w:noProof/>
                  </w:rPr>
                  <w:t>4.1.4.</w:t>
                </w:r>
                <w:r>
                  <w:rPr>
                    <w:noProof/>
                    <w:lang w:val="en-US"/>
                  </w:rPr>
                  <w:tab/>
                </w:r>
                <w:r w:rsidRPr="00AF7C86">
                  <w:rPr>
                    <w:rStyle w:val="Hipervnculo"/>
                    <w:rFonts w:ascii="Arial" w:hAnsi="Arial" w:cs="Arial"/>
                    <w:noProof/>
                  </w:rPr>
                  <w:t>SELECCIÓN DE PROPUESTAS:</w:t>
                </w:r>
                <w:r>
                  <w:rPr>
                    <w:noProof/>
                    <w:webHidden/>
                  </w:rPr>
                  <w:tab/>
                </w:r>
                <w:r>
                  <w:rPr>
                    <w:noProof/>
                    <w:webHidden/>
                  </w:rPr>
                  <w:fldChar w:fldCharType="begin"/>
                </w:r>
                <w:r>
                  <w:rPr>
                    <w:noProof/>
                    <w:webHidden/>
                  </w:rPr>
                  <w:instrText xml:space="preserve"> PAGEREF _Toc47037206 \h </w:instrText>
                </w:r>
                <w:r>
                  <w:rPr>
                    <w:noProof/>
                    <w:webHidden/>
                  </w:rPr>
                </w:r>
                <w:r>
                  <w:rPr>
                    <w:noProof/>
                    <w:webHidden/>
                  </w:rPr>
                  <w:fldChar w:fldCharType="separate"/>
                </w:r>
                <w:r>
                  <w:rPr>
                    <w:noProof/>
                    <w:webHidden/>
                  </w:rPr>
                  <w:t>16</w:t>
                </w:r>
                <w:r>
                  <w:rPr>
                    <w:noProof/>
                    <w:webHidden/>
                  </w:rPr>
                  <w:fldChar w:fldCharType="end"/>
                </w:r>
              </w:hyperlink>
            </w:p>
            <w:p w14:paraId="621490CA" w14:textId="34E87BE7" w:rsidR="00331149" w:rsidRDefault="00331149">
              <w:pPr>
                <w:pStyle w:val="TDC2"/>
                <w:rPr>
                  <w:noProof/>
                  <w:lang w:val="en-US"/>
                </w:rPr>
              </w:pPr>
              <w:hyperlink w:anchor="_Toc47037207" w:history="1">
                <w:r w:rsidRPr="00AF7C86">
                  <w:rPr>
                    <w:rStyle w:val="Hipervnculo"/>
                    <w:rFonts w:ascii="Arial" w:hAnsi="Arial" w:cs="Arial"/>
                    <w:noProof/>
                  </w:rPr>
                  <w:t>4.1.4.1.</w:t>
                </w:r>
                <w:r>
                  <w:rPr>
                    <w:noProof/>
                    <w:lang w:val="en-US"/>
                  </w:rPr>
                  <w:tab/>
                </w:r>
                <w:r w:rsidRPr="00AF7C86">
                  <w:rPr>
                    <w:rStyle w:val="Hipervnculo"/>
                    <w:rFonts w:ascii="Arial" w:hAnsi="Arial" w:cs="Arial"/>
                    <w:noProof/>
                  </w:rPr>
                  <w:t>FASE III: SELECCIÓN DE LAS PROPUESTAS ELEGIBLES:</w:t>
                </w:r>
                <w:r>
                  <w:rPr>
                    <w:noProof/>
                    <w:webHidden/>
                  </w:rPr>
                  <w:tab/>
                </w:r>
                <w:r>
                  <w:rPr>
                    <w:noProof/>
                    <w:webHidden/>
                  </w:rPr>
                  <w:fldChar w:fldCharType="begin"/>
                </w:r>
                <w:r>
                  <w:rPr>
                    <w:noProof/>
                    <w:webHidden/>
                  </w:rPr>
                  <w:instrText xml:space="preserve"> PAGEREF _Toc47037207 \h </w:instrText>
                </w:r>
                <w:r>
                  <w:rPr>
                    <w:noProof/>
                    <w:webHidden/>
                  </w:rPr>
                </w:r>
                <w:r>
                  <w:rPr>
                    <w:noProof/>
                    <w:webHidden/>
                  </w:rPr>
                  <w:fldChar w:fldCharType="separate"/>
                </w:r>
                <w:r>
                  <w:rPr>
                    <w:noProof/>
                    <w:webHidden/>
                  </w:rPr>
                  <w:t>16</w:t>
                </w:r>
                <w:r>
                  <w:rPr>
                    <w:noProof/>
                    <w:webHidden/>
                  </w:rPr>
                  <w:fldChar w:fldCharType="end"/>
                </w:r>
              </w:hyperlink>
            </w:p>
            <w:p w14:paraId="4A0391C4" w14:textId="72C79AEA" w:rsidR="00331149" w:rsidRDefault="00331149">
              <w:pPr>
                <w:pStyle w:val="TDC2"/>
                <w:rPr>
                  <w:noProof/>
                  <w:lang w:val="en-US"/>
                </w:rPr>
              </w:pPr>
              <w:hyperlink w:anchor="_Toc47037208" w:history="1">
                <w:r w:rsidRPr="00AF7C86">
                  <w:rPr>
                    <w:rStyle w:val="Hipervnculo"/>
                    <w:rFonts w:ascii="Arial" w:hAnsi="Arial" w:cs="Arial"/>
                    <w:noProof/>
                  </w:rPr>
                  <w:t>4.1.4.2.</w:t>
                </w:r>
                <w:r>
                  <w:rPr>
                    <w:noProof/>
                    <w:lang w:val="en-US"/>
                  </w:rPr>
                  <w:tab/>
                </w:r>
                <w:r w:rsidRPr="00AF7C86">
                  <w:rPr>
                    <w:rStyle w:val="Hipervnculo"/>
                    <w:rFonts w:ascii="Arial" w:hAnsi="Arial" w:cs="Arial"/>
                    <w:noProof/>
                  </w:rPr>
                  <w:t>PUBLICACIÓN DE LA LISTA DE ELEGIBLES:</w:t>
                </w:r>
                <w:r>
                  <w:rPr>
                    <w:noProof/>
                    <w:webHidden/>
                  </w:rPr>
                  <w:tab/>
                </w:r>
                <w:r>
                  <w:rPr>
                    <w:noProof/>
                    <w:webHidden/>
                  </w:rPr>
                  <w:fldChar w:fldCharType="begin"/>
                </w:r>
                <w:r>
                  <w:rPr>
                    <w:noProof/>
                    <w:webHidden/>
                  </w:rPr>
                  <w:instrText xml:space="preserve"> PAGEREF _Toc47037208 \h </w:instrText>
                </w:r>
                <w:r>
                  <w:rPr>
                    <w:noProof/>
                    <w:webHidden/>
                  </w:rPr>
                </w:r>
                <w:r>
                  <w:rPr>
                    <w:noProof/>
                    <w:webHidden/>
                  </w:rPr>
                  <w:fldChar w:fldCharType="separate"/>
                </w:r>
                <w:r>
                  <w:rPr>
                    <w:noProof/>
                    <w:webHidden/>
                  </w:rPr>
                  <w:t>16</w:t>
                </w:r>
                <w:r>
                  <w:rPr>
                    <w:noProof/>
                    <w:webHidden/>
                  </w:rPr>
                  <w:fldChar w:fldCharType="end"/>
                </w:r>
              </w:hyperlink>
            </w:p>
            <w:p w14:paraId="05FBEAC4" w14:textId="7383E785" w:rsidR="00331149" w:rsidRDefault="00331149">
              <w:pPr>
                <w:pStyle w:val="TDC2"/>
                <w:rPr>
                  <w:noProof/>
                  <w:lang w:val="en-US"/>
                </w:rPr>
              </w:pPr>
              <w:hyperlink w:anchor="_Toc47037209" w:history="1">
                <w:r w:rsidRPr="00AF7C86">
                  <w:rPr>
                    <w:rStyle w:val="Hipervnculo"/>
                    <w:rFonts w:ascii="Arial" w:hAnsi="Arial" w:cs="Arial"/>
                    <w:noProof/>
                  </w:rPr>
                  <w:t>4.1.5.</w:t>
                </w:r>
                <w:r>
                  <w:rPr>
                    <w:noProof/>
                    <w:lang w:val="en-US"/>
                  </w:rPr>
                  <w:tab/>
                </w:r>
                <w:r w:rsidRPr="00AF7C86">
                  <w:rPr>
                    <w:rStyle w:val="Hipervnculo"/>
                    <w:rFonts w:ascii="Arial" w:hAnsi="Arial" w:cs="Arial"/>
                    <w:noProof/>
                  </w:rPr>
                  <w:t>SUSCRIPCIÓN DE CONVENIOS DE COFINANCIAMIENTO:</w:t>
                </w:r>
                <w:r>
                  <w:rPr>
                    <w:noProof/>
                    <w:webHidden/>
                  </w:rPr>
                  <w:tab/>
                </w:r>
                <w:r>
                  <w:rPr>
                    <w:noProof/>
                    <w:webHidden/>
                  </w:rPr>
                  <w:fldChar w:fldCharType="begin"/>
                </w:r>
                <w:r>
                  <w:rPr>
                    <w:noProof/>
                    <w:webHidden/>
                  </w:rPr>
                  <w:instrText xml:space="preserve"> PAGEREF _Toc47037209 \h </w:instrText>
                </w:r>
                <w:r>
                  <w:rPr>
                    <w:noProof/>
                    <w:webHidden/>
                  </w:rPr>
                </w:r>
                <w:r>
                  <w:rPr>
                    <w:noProof/>
                    <w:webHidden/>
                  </w:rPr>
                  <w:fldChar w:fldCharType="separate"/>
                </w:r>
                <w:r>
                  <w:rPr>
                    <w:noProof/>
                    <w:webHidden/>
                  </w:rPr>
                  <w:t>17</w:t>
                </w:r>
                <w:r>
                  <w:rPr>
                    <w:noProof/>
                    <w:webHidden/>
                  </w:rPr>
                  <w:fldChar w:fldCharType="end"/>
                </w:r>
              </w:hyperlink>
            </w:p>
            <w:p w14:paraId="2C6A1D86" w14:textId="55754468" w:rsidR="00331149" w:rsidRDefault="00331149">
              <w:pPr>
                <w:pStyle w:val="TDC2"/>
                <w:rPr>
                  <w:noProof/>
                  <w:lang w:val="en-US"/>
                </w:rPr>
              </w:pPr>
              <w:hyperlink w:anchor="_Toc47037210" w:history="1">
                <w:r w:rsidRPr="00AF7C86">
                  <w:rPr>
                    <w:rStyle w:val="Hipervnculo"/>
                    <w:rFonts w:ascii="Arial" w:hAnsi="Arial" w:cs="Arial"/>
                    <w:noProof/>
                  </w:rPr>
                  <w:t>4.1.6.</w:t>
                </w:r>
                <w:r>
                  <w:rPr>
                    <w:noProof/>
                    <w:lang w:val="en-US"/>
                  </w:rPr>
                  <w:tab/>
                </w:r>
                <w:r w:rsidRPr="00AF7C86">
                  <w:rPr>
                    <w:rStyle w:val="Hipervnculo"/>
                    <w:rFonts w:ascii="Arial" w:hAnsi="Arial" w:cs="Arial"/>
                    <w:noProof/>
                  </w:rPr>
                  <w:t>PUBLICACIÓN DE RESOLUCIÓN MINISTERIAL QUE DECLARA A LOS GANADORES BENEFICIARIOS:</w:t>
                </w:r>
                <w:r>
                  <w:rPr>
                    <w:noProof/>
                    <w:webHidden/>
                  </w:rPr>
                  <w:tab/>
                </w:r>
                <w:r>
                  <w:rPr>
                    <w:noProof/>
                    <w:webHidden/>
                  </w:rPr>
                  <w:fldChar w:fldCharType="begin"/>
                </w:r>
                <w:r>
                  <w:rPr>
                    <w:noProof/>
                    <w:webHidden/>
                  </w:rPr>
                  <w:instrText xml:space="preserve"> PAGEREF _Toc47037210 \h </w:instrText>
                </w:r>
                <w:r>
                  <w:rPr>
                    <w:noProof/>
                    <w:webHidden/>
                  </w:rPr>
                </w:r>
                <w:r>
                  <w:rPr>
                    <w:noProof/>
                    <w:webHidden/>
                  </w:rPr>
                  <w:fldChar w:fldCharType="separate"/>
                </w:r>
                <w:r>
                  <w:rPr>
                    <w:noProof/>
                    <w:webHidden/>
                  </w:rPr>
                  <w:t>18</w:t>
                </w:r>
                <w:r>
                  <w:rPr>
                    <w:noProof/>
                    <w:webHidden/>
                  </w:rPr>
                  <w:fldChar w:fldCharType="end"/>
                </w:r>
              </w:hyperlink>
            </w:p>
            <w:p w14:paraId="7DFB599E" w14:textId="52E91D00" w:rsidR="00331149" w:rsidRDefault="00331149">
              <w:pPr>
                <w:pStyle w:val="TDC2"/>
                <w:rPr>
                  <w:noProof/>
                  <w:lang w:val="en-US"/>
                </w:rPr>
              </w:pPr>
              <w:hyperlink w:anchor="_Toc47037211" w:history="1">
                <w:r w:rsidRPr="00AF7C86">
                  <w:rPr>
                    <w:rStyle w:val="Hipervnculo"/>
                    <w:rFonts w:ascii="Arial" w:hAnsi="Arial" w:cs="Arial"/>
                    <w:noProof/>
                  </w:rPr>
                  <w:t>4.1.7.</w:t>
                </w:r>
                <w:r>
                  <w:rPr>
                    <w:noProof/>
                    <w:lang w:val="en-US"/>
                  </w:rPr>
                  <w:tab/>
                </w:r>
                <w:r w:rsidRPr="00AF7C86">
                  <w:rPr>
                    <w:rStyle w:val="Hipervnculo"/>
                    <w:rFonts w:ascii="Arial" w:hAnsi="Arial" w:cs="Arial"/>
                    <w:noProof/>
                  </w:rPr>
                  <w:t>SANCIONES POR INCUMPLIMIENTO DE CONVENIOS:</w:t>
                </w:r>
                <w:r>
                  <w:rPr>
                    <w:noProof/>
                    <w:webHidden/>
                  </w:rPr>
                  <w:tab/>
                </w:r>
                <w:r>
                  <w:rPr>
                    <w:noProof/>
                    <w:webHidden/>
                  </w:rPr>
                  <w:fldChar w:fldCharType="begin"/>
                </w:r>
                <w:r>
                  <w:rPr>
                    <w:noProof/>
                    <w:webHidden/>
                  </w:rPr>
                  <w:instrText xml:space="preserve"> PAGEREF _Toc47037211 \h </w:instrText>
                </w:r>
                <w:r>
                  <w:rPr>
                    <w:noProof/>
                    <w:webHidden/>
                  </w:rPr>
                </w:r>
                <w:r>
                  <w:rPr>
                    <w:noProof/>
                    <w:webHidden/>
                  </w:rPr>
                  <w:fldChar w:fldCharType="separate"/>
                </w:r>
                <w:r>
                  <w:rPr>
                    <w:noProof/>
                    <w:webHidden/>
                  </w:rPr>
                  <w:t>18</w:t>
                </w:r>
                <w:r>
                  <w:rPr>
                    <w:noProof/>
                    <w:webHidden/>
                  </w:rPr>
                  <w:fldChar w:fldCharType="end"/>
                </w:r>
              </w:hyperlink>
            </w:p>
            <w:p w14:paraId="2EAA0E97" w14:textId="248186B2" w:rsidR="00331149" w:rsidRDefault="00331149">
              <w:pPr>
                <w:pStyle w:val="TDC3"/>
                <w:rPr>
                  <w:rFonts w:asciiTheme="minorHAnsi" w:hAnsiTheme="minorHAnsi" w:cstheme="minorBidi"/>
                  <w:b w:val="0"/>
                  <w:sz w:val="22"/>
                  <w:szCs w:val="22"/>
                  <w:lang w:val="en-US" w:eastAsia="en-US"/>
                </w:rPr>
              </w:pPr>
              <w:hyperlink w:anchor="_Toc47037212" w:history="1">
                <w:r w:rsidRPr="00AF7C86">
                  <w:rPr>
                    <w:rStyle w:val="Hipervnculo"/>
                  </w:rPr>
                  <w:t>PARTE V: CRONOGRAMA:</w:t>
                </w:r>
                <w:r>
                  <w:rPr>
                    <w:webHidden/>
                  </w:rPr>
                  <w:tab/>
                </w:r>
                <w:r>
                  <w:rPr>
                    <w:webHidden/>
                  </w:rPr>
                  <w:fldChar w:fldCharType="begin"/>
                </w:r>
                <w:r>
                  <w:rPr>
                    <w:webHidden/>
                  </w:rPr>
                  <w:instrText xml:space="preserve"> PAGEREF _Toc47037212 \h </w:instrText>
                </w:r>
                <w:r>
                  <w:rPr>
                    <w:webHidden/>
                  </w:rPr>
                </w:r>
                <w:r>
                  <w:rPr>
                    <w:webHidden/>
                  </w:rPr>
                  <w:fldChar w:fldCharType="separate"/>
                </w:r>
                <w:r>
                  <w:rPr>
                    <w:webHidden/>
                  </w:rPr>
                  <w:t>18</w:t>
                </w:r>
                <w:r>
                  <w:rPr>
                    <w:webHidden/>
                  </w:rPr>
                  <w:fldChar w:fldCharType="end"/>
                </w:r>
              </w:hyperlink>
            </w:p>
            <w:p w14:paraId="4CFE8B00" w14:textId="6A98FE54" w:rsidR="00331149" w:rsidRDefault="00331149">
              <w:pPr>
                <w:pStyle w:val="TDC3"/>
                <w:rPr>
                  <w:rFonts w:asciiTheme="minorHAnsi" w:hAnsiTheme="minorHAnsi" w:cstheme="minorBidi"/>
                  <w:b w:val="0"/>
                  <w:sz w:val="22"/>
                  <w:szCs w:val="22"/>
                  <w:lang w:val="en-US" w:eastAsia="en-US"/>
                </w:rPr>
              </w:pPr>
              <w:hyperlink w:anchor="_Toc47037213" w:history="1">
                <w:r w:rsidRPr="00AF7C86">
                  <w:rPr>
                    <w:rStyle w:val="Hipervnculo"/>
                  </w:rPr>
                  <w:t>PARTE VI: ACLARACIONES FINALES:</w:t>
                </w:r>
                <w:r>
                  <w:rPr>
                    <w:webHidden/>
                  </w:rPr>
                  <w:tab/>
                </w:r>
                <w:r>
                  <w:rPr>
                    <w:webHidden/>
                  </w:rPr>
                  <w:fldChar w:fldCharType="begin"/>
                </w:r>
                <w:r>
                  <w:rPr>
                    <w:webHidden/>
                  </w:rPr>
                  <w:instrText xml:space="preserve"> PAGEREF _Toc47037213 \h </w:instrText>
                </w:r>
                <w:r>
                  <w:rPr>
                    <w:webHidden/>
                  </w:rPr>
                </w:r>
                <w:r>
                  <w:rPr>
                    <w:webHidden/>
                  </w:rPr>
                  <w:fldChar w:fldCharType="separate"/>
                </w:r>
                <w:r>
                  <w:rPr>
                    <w:webHidden/>
                  </w:rPr>
                  <w:t>19</w:t>
                </w:r>
                <w:r>
                  <w:rPr>
                    <w:webHidden/>
                  </w:rPr>
                  <w:fldChar w:fldCharType="end"/>
                </w:r>
              </w:hyperlink>
            </w:p>
            <w:p w14:paraId="5C27582A" w14:textId="1A2F7B0E" w:rsidR="00331149" w:rsidRDefault="00331149">
              <w:pPr>
                <w:pStyle w:val="TDC1"/>
                <w:rPr>
                  <w:rFonts w:asciiTheme="minorHAnsi" w:hAnsiTheme="minorHAnsi" w:cstheme="minorBidi"/>
                  <w:sz w:val="22"/>
                  <w:szCs w:val="22"/>
                  <w:lang w:val="en-US"/>
                </w:rPr>
              </w:pPr>
              <w:hyperlink w:anchor="_Toc47037215" w:history="1">
                <w:r w:rsidRPr="00AF7C86">
                  <w:rPr>
                    <w:rStyle w:val="Hipervnculo"/>
                  </w:rPr>
                  <w:t>6.1.</w:t>
                </w:r>
                <w:r>
                  <w:rPr>
                    <w:rFonts w:asciiTheme="minorHAnsi" w:hAnsiTheme="minorHAnsi" w:cstheme="minorBidi"/>
                    <w:sz w:val="22"/>
                    <w:szCs w:val="22"/>
                    <w:lang w:val="en-US"/>
                  </w:rPr>
                  <w:tab/>
                </w:r>
                <w:r w:rsidRPr="00AF7C86">
                  <w:rPr>
                    <w:rStyle w:val="Hipervnculo"/>
                  </w:rPr>
                  <w:t>PROTOCOLO DE SOLICITUD DE INFORMACIÓN DE PARTICIPANTES:</w:t>
                </w:r>
                <w:r>
                  <w:rPr>
                    <w:webHidden/>
                  </w:rPr>
                  <w:tab/>
                </w:r>
                <w:r>
                  <w:rPr>
                    <w:webHidden/>
                  </w:rPr>
                  <w:fldChar w:fldCharType="begin"/>
                </w:r>
                <w:r>
                  <w:rPr>
                    <w:webHidden/>
                  </w:rPr>
                  <w:instrText xml:space="preserve"> PAGEREF _Toc47037215 \h </w:instrText>
                </w:r>
                <w:r>
                  <w:rPr>
                    <w:webHidden/>
                  </w:rPr>
                </w:r>
                <w:r>
                  <w:rPr>
                    <w:webHidden/>
                  </w:rPr>
                  <w:fldChar w:fldCharType="separate"/>
                </w:r>
                <w:r>
                  <w:rPr>
                    <w:webHidden/>
                  </w:rPr>
                  <w:t>19</w:t>
                </w:r>
                <w:r>
                  <w:rPr>
                    <w:webHidden/>
                  </w:rPr>
                  <w:fldChar w:fldCharType="end"/>
                </w:r>
              </w:hyperlink>
            </w:p>
            <w:p w14:paraId="6C6E22F0" w14:textId="047894EC" w:rsidR="00331149" w:rsidRDefault="00331149">
              <w:pPr>
                <w:pStyle w:val="TDC1"/>
                <w:rPr>
                  <w:rFonts w:asciiTheme="minorHAnsi" w:hAnsiTheme="minorHAnsi" w:cstheme="minorBidi"/>
                  <w:sz w:val="22"/>
                  <w:szCs w:val="22"/>
                  <w:lang w:val="en-US"/>
                </w:rPr>
              </w:pPr>
              <w:hyperlink w:anchor="_Toc47037216" w:history="1">
                <w:r w:rsidRPr="00AF7C86">
                  <w:rPr>
                    <w:rStyle w:val="Hipervnculo"/>
                  </w:rPr>
                  <w:t>6.2.</w:t>
                </w:r>
                <w:r>
                  <w:rPr>
                    <w:rFonts w:asciiTheme="minorHAnsi" w:hAnsiTheme="minorHAnsi" w:cstheme="minorBidi"/>
                    <w:sz w:val="22"/>
                    <w:szCs w:val="22"/>
                    <w:lang w:val="en-US"/>
                  </w:rPr>
                  <w:tab/>
                </w:r>
                <w:r w:rsidRPr="00AF7C86">
                  <w:rPr>
                    <w:rStyle w:val="Hipervnculo"/>
                  </w:rPr>
                  <w:t>VERACIDAD DE LA INFORMACIÓN DE LOS PARTICIPANTES:</w:t>
                </w:r>
                <w:r>
                  <w:rPr>
                    <w:webHidden/>
                  </w:rPr>
                  <w:tab/>
                </w:r>
                <w:r>
                  <w:rPr>
                    <w:webHidden/>
                  </w:rPr>
                  <w:fldChar w:fldCharType="begin"/>
                </w:r>
                <w:r>
                  <w:rPr>
                    <w:webHidden/>
                  </w:rPr>
                  <w:instrText xml:space="preserve"> PAGEREF _Toc47037216 \h </w:instrText>
                </w:r>
                <w:r>
                  <w:rPr>
                    <w:webHidden/>
                  </w:rPr>
                </w:r>
                <w:r>
                  <w:rPr>
                    <w:webHidden/>
                  </w:rPr>
                  <w:fldChar w:fldCharType="separate"/>
                </w:r>
                <w:r>
                  <w:rPr>
                    <w:webHidden/>
                  </w:rPr>
                  <w:t>19</w:t>
                </w:r>
                <w:r>
                  <w:rPr>
                    <w:webHidden/>
                  </w:rPr>
                  <w:fldChar w:fldCharType="end"/>
                </w:r>
              </w:hyperlink>
            </w:p>
            <w:p w14:paraId="39BC9011" w14:textId="583F4FAA" w:rsidR="00E566B9" w:rsidRPr="009D716B" w:rsidRDefault="00E566B9" w:rsidP="005334BA">
              <w:pPr>
                <w:spacing w:after="0"/>
                <w:jc w:val="both"/>
                <w:rPr>
                  <w:rFonts w:ascii="Arial" w:hAnsi="Arial" w:cs="Arial"/>
                  <w:sz w:val="20"/>
                  <w:szCs w:val="20"/>
                </w:rPr>
              </w:pPr>
              <w:r w:rsidRPr="009D716B">
                <w:rPr>
                  <w:rFonts w:ascii="Arial" w:hAnsi="Arial" w:cs="Arial"/>
                  <w:bCs/>
                  <w:sz w:val="20"/>
                  <w:szCs w:val="20"/>
                </w:rPr>
                <w:fldChar w:fldCharType="end"/>
              </w:r>
              <w:r w:rsidR="004C5699" w:rsidRPr="009D716B">
                <w:rPr>
                  <w:rFonts w:ascii="Arial" w:hAnsi="Arial" w:cs="Arial"/>
                  <w:bCs/>
                  <w:sz w:val="20"/>
                  <w:szCs w:val="20"/>
                </w:rPr>
                <w:t>ANEXOS</w:t>
              </w:r>
            </w:p>
          </w:sdtContent>
        </w:sdt>
      </w:sdtContent>
    </w:sdt>
    <w:p w14:paraId="11EFA2B0" w14:textId="77777777" w:rsidR="00F35ED3" w:rsidRPr="009C1FFE" w:rsidRDefault="00F35ED3" w:rsidP="00C2313E">
      <w:pPr>
        <w:jc w:val="both"/>
        <w:rPr>
          <w:rFonts w:ascii="Arial" w:eastAsiaTheme="majorEastAsia" w:hAnsi="Arial" w:cs="Arial"/>
          <w:b/>
          <w:bCs/>
          <w:sz w:val="20"/>
          <w:szCs w:val="20"/>
          <w:lang w:eastAsia="es-ES"/>
        </w:rPr>
      </w:pPr>
      <w:r w:rsidRPr="009C1FFE">
        <w:rPr>
          <w:rFonts w:ascii="Arial" w:hAnsi="Arial" w:cs="Arial"/>
          <w:sz w:val="20"/>
          <w:szCs w:val="20"/>
          <w:lang w:eastAsia="es-ES"/>
        </w:rPr>
        <w:br w:type="page"/>
      </w:r>
    </w:p>
    <w:p w14:paraId="3140EA7E" w14:textId="1FB8D68C" w:rsidR="006663F9" w:rsidRPr="009C1FFE" w:rsidRDefault="006C0D43" w:rsidP="00C2313E">
      <w:pPr>
        <w:pStyle w:val="Ttulo3"/>
        <w:spacing w:before="0" w:line="240" w:lineRule="auto"/>
        <w:jc w:val="both"/>
        <w:rPr>
          <w:rFonts w:ascii="Arial" w:hAnsi="Arial" w:cs="Arial"/>
          <w:sz w:val="20"/>
          <w:szCs w:val="20"/>
          <w:lang w:eastAsia="es-ES"/>
        </w:rPr>
      </w:pPr>
      <w:bookmarkStart w:id="2" w:name="_Toc486922670"/>
      <w:bookmarkStart w:id="3" w:name="_Toc475118736"/>
      <w:bookmarkStart w:id="4" w:name="_Toc47037182"/>
      <w:bookmarkEnd w:id="0"/>
      <w:r w:rsidRPr="009C1FFE">
        <w:rPr>
          <w:rFonts w:ascii="Arial" w:hAnsi="Arial" w:cs="Arial"/>
          <w:sz w:val="20"/>
          <w:szCs w:val="20"/>
          <w:lang w:eastAsia="es-ES"/>
        </w:rPr>
        <w:t>P</w:t>
      </w:r>
      <w:r w:rsidR="00561E94" w:rsidRPr="009C1FFE">
        <w:rPr>
          <w:rFonts w:ascii="Arial" w:hAnsi="Arial" w:cs="Arial"/>
          <w:sz w:val="20"/>
          <w:szCs w:val="20"/>
          <w:lang w:eastAsia="es-ES"/>
        </w:rPr>
        <w:t>RESENTACIÓN</w:t>
      </w:r>
      <w:bookmarkEnd w:id="4"/>
    </w:p>
    <w:p w14:paraId="2270B23A" w14:textId="77777777" w:rsidR="006663F9" w:rsidRPr="009C1FFE" w:rsidRDefault="006663F9" w:rsidP="00C2313E">
      <w:pPr>
        <w:pStyle w:val="Ttulo3"/>
        <w:spacing w:before="0" w:line="240" w:lineRule="auto"/>
        <w:jc w:val="both"/>
        <w:rPr>
          <w:rFonts w:ascii="Arial" w:hAnsi="Arial" w:cs="Arial"/>
          <w:sz w:val="20"/>
          <w:szCs w:val="20"/>
          <w:lang w:eastAsia="es-ES"/>
        </w:rPr>
      </w:pPr>
    </w:p>
    <w:p w14:paraId="34BF4049" w14:textId="77777777" w:rsidR="00561E94" w:rsidRPr="009C1FFE" w:rsidRDefault="00561E94" w:rsidP="000B595F">
      <w:pPr>
        <w:spacing w:after="120"/>
        <w:jc w:val="both"/>
        <w:rPr>
          <w:rFonts w:ascii="Arial" w:eastAsia="Arial" w:hAnsi="Arial" w:cs="Arial"/>
          <w:bCs/>
          <w:sz w:val="20"/>
          <w:szCs w:val="20"/>
        </w:rPr>
      </w:pPr>
      <w:r w:rsidRPr="009C1FFE">
        <w:rPr>
          <w:rFonts w:ascii="Arial" w:hAnsi="Arial" w:cs="Arial"/>
          <w:sz w:val="20"/>
          <w:szCs w:val="20"/>
        </w:rPr>
        <w:t xml:space="preserve">La creciente propagación del virus COVID-19 declarado como pandemia por la Organización Mundial de Salud (OMS) ha causado la toma de medidas urgentes a nivel mundial como son el aislamiento de las personas, cierre de fronteras, cancelación de vuelos, entre otros. </w:t>
      </w:r>
      <w:r w:rsidRPr="009C1FFE">
        <w:rPr>
          <w:rFonts w:ascii="Arial" w:eastAsia="Arial" w:hAnsi="Arial" w:cs="Arial"/>
          <w:bCs/>
          <w:sz w:val="20"/>
          <w:szCs w:val="20"/>
        </w:rPr>
        <w:t>Como consecuencia de las medidas tomadas a nivel mundial, la Organización Mundial del Turismo (OMT) proyecta una caída prevista de entre un 20% y un 30%, significando esto una caída en los ingresos por turismo internacional (exportaciones) de entre 300.000 y 450.000 millones de dólares de los EE.UU., casi un tercio del billón y medio de dólares alcanzado en 2019.</w:t>
      </w:r>
    </w:p>
    <w:p w14:paraId="2811F588" w14:textId="77777777" w:rsidR="00561E94" w:rsidRPr="009C1FFE" w:rsidRDefault="00561E94" w:rsidP="000B595F">
      <w:pPr>
        <w:spacing w:after="120"/>
        <w:jc w:val="both"/>
        <w:rPr>
          <w:rFonts w:ascii="Arial" w:eastAsiaTheme="minorHAnsi" w:hAnsi="Arial" w:cs="Arial"/>
          <w:sz w:val="20"/>
          <w:szCs w:val="20"/>
        </w:rPr>
      </w:pPr>
      <w:r w:rsidRPr="009C1FFE">
        <w:rPr>
          <w:rFonts w:ascii="Arial" w:hAnsi="Arial" w:cs="Arial"/>
          <w:sz w:val="20"/>
          <w:szCs w:val="20"/>
        </w:rPr>
        <w:t xml:space="preserve">En ese contexto, la actividad turística se ha visto afectada por las cancelaciones masivas de viajes a nivel global a consecuencia de la emergencia sanitaria mundial causada por el Covid-19, </w:t>
      </w:r>
      <w:r w:rsidRPr="009C1FFE">
        <w:rPr>
          <w:rFonts w:ascii="Arial" w:hAnsi="Arial" w:cs="Arial"/>
          <w:bCs/>
          <w:sz w:val="20"/>
          <w:szCs w:val="20"/>
        </w:rPr>
        <w:t xml:space="preserve">cuyo impacto negativo se prevé será a corto, mediano y largo plazo. </w:t>
      </w:r>
      <w:r w:rsidRPr="009C1FFE">
        <w:rPr>
          <w:rFonts w:ascii="Arial" w:eastAsia="Arial" w:hAnsi="Arial" w:cs="Arial"/>
          <w:bCs/>
          <w:sz w:val="20"/>
          <w:szCs w:val="20"/>
        </w:rPr>
        <w:t>Se prevé que el número de turistas en todo el mundo se reducirá en un 3% en 2020; esta cifra aumenta del 9 al 12% para la región de Asia y Pacífico. Esto debería resultar en una pérdida estimada de 30 a 50 mil millones de dólares en gastos de turismo</w:t>
      </w:r>
    </w:p>
    <w:p w14:paraId="5405210C" w14:textId="77777777" w:rsidR="00561E94" w:rsidRPr="009C1FFE" w:rsidRDefault="00561E94" w:rsidP="000B595F">
      <w:pPr>
        <w:spacing w:after="120"/>
        <w:jc w:val="both"/>
        <w:rPr>
          <w:rFonts w:ascii="Arial" w:hAnsi="Arial" w:cs="Arial"/>
          <w:sz w:val="20"/>
          <w:szCs w:val="20"/>
        </w:rPr>
      </w:pPr>
      <w:r w:rsidRPr="009C1FFE">
        <w:rPr>
          <w:rFonts w:ascii="Arial" w:hAnsi="Arial" w:cs="Arial"/>
          <w:sz w:val="20"/>
          <w:szCs w:val="20"/>
        </w:rPr>
        <w:t xml:space="preserve">Asimismo, a nivel nacional se prevé que el impacto será similar. De acuerdo a </w:t>
      </w:r>
      <w:r w:rsidRPr="009C1FFE">
        <w:rPr>
          <w:rFonts w:ascii="Arial" w:hAnsi="Arial" w:cs="Arial"/>
          <w:sz w:val="20"/>
          <w:szCs w:val="20"/>
          <w:lang w:val="es-ES_tradnl" w:eastAsia="es-ES_tradnl"/>
        </w:rPr>
        <w:t>lo estimado por el MINCETUR, al 23 de marzo de 2020 las cancelaciones de viaje a nivel nacional bordeaban el 50%</w:t>
      </w:r>
      <w:r w:rsidRPr="009C1FFE">
        <w:rPr>
          <w:rFonts w:ascii="Arial" w:hAnsi="Arial" w:cs="Arial"/>
          <w:sz w:val="20"/>
          <w:szCs w:val="20"/>
        </w:rPr>
        <w:t>. Siendo que las micro y pequeñas empresas (MYPE) se configuran como los de mayor desventaja o vulnerabilidad; además, por el reducido acceso a financiamiento para su desarrollo y mejora, lo que conlleva a la baja competitividad y continuidad de la informalidad en el sector turismo.</w:t>
      </w:r>
    </w:p>
    <w:p w14:paraId="6D6AADC4" w14:textId="2F333DD2" w:rsidR="00561E94" w:rsidRPr="009C1FFE" w:rsidRDefault="0060548C" w:rsidP="000B595F">
      <w:pPr>
        <w:spacing w:after="120"/>
        <w:jc w:val="both"/>
        <w:rPr>
          <w:rFonts w:ascii="Arial" w:eastAsia="Times New Roman" w:hAnsi="Arial" w:cs="Arial"/>
          <w:sz w:val="20"/>
          <w:szCs w:val="20"/>
          <w:lang w:eastAsia="es-ES"/>
        </w:rPr>
      </w:pPr>
      <w:r w:rsidRPr="009C1FFE">
        <w:rPr>
          <w:rFonts w:ascii="Arial" w:eastAsia="Times New Roman" w:hAnsi="Arial" w:cs="Arial"/>
          <w:sz w:val="20"/>
          <w:szCs w:val="20"/>
          <w:lang w:eastAsia="es-ES"/>
        </w:rPr>
        <w:t>E</w:t>
      </w:r>
      <w:r w:rsidR="00561E94" w:rsidRPr="009C1FFE">
        <w:rPr>
          <w:rFonts w:ascii="Arial" w:eastAsia="Times New Roman" w:hAnsi="Arial" w:cs="Arial"/>
          <w:sz w:val="20"/>
          <w:szCs w:val="20"/>
          <w:lang w:eastAsia="es-ES"/>
        </w:rPr>
        <w:t>n razón de la pandemia que actualmente viene sufriendo el país, el Gobierno Peruano promulgó el Decreto Supremo N° 008-2020-SA, de fecha 11 de marzo de 2020, el cual declara la Emergencia Sanitaria a nivel nacional, por el plazo de noventa (90) días calendario, por la existencia del COVID-19, el mismo que fue prorrogado por el Decreto Supremo N° 020-2020-SA, de fecha 04 de junio de 2020, por el plazo de noventa (90) días calendario.</w:t>
      </w:r>
    </w:p>
    <w:p w14:paraId="0EA561AA" w14:textId="77777777" w:rsidR="001620E3" w:rsidRPr="00E67239" w:rsidRDefault="00561E94" w:rsidP="000B595F">
      <w:pPr>
        <w:jc w:val="both"/>
        <w:rPr>
          <w:rFonts w:ascii="Arial" w:hAnsi="Arial" w:cs="Arial"/>
          <w:sz w:val="20"/>
          <w:szCs w:val="20"/>
        </w:rPr>
      </w:pPr>
      <w:r w:rsidRPr="009C1FFE">
        <w:rPr>
          <w:rFonts w:ascii="Arial" w:eastAsia="Times New Roman" w:hAnsi="Arial" w:cs="Arial"/>
          <w:sz w:val="20"/>
          <w:szCs w:val="20"/>
          <w:lang w:eastAsia="es-ES"/>
        </w:rPr>
        <w:t xml:space="preserve">Como correlato de lo expuesto, el Poder Ejecutivo aprobó el Decreto Supremo N°044- 2020-PCM, de fecha 15 de marzo de 2020, a través del cual se declaró Estado de Emergencia Nacional y se dispuso el aislamiento social obligatorio (cuarentena), por las graves circunstancias que afectan la vida de la Nación a consecuencia del brote del COVID-19 por el plazo de quince (15) días calendario, el mismo que fue prorrogado por </w:t>
      </w:r>
      <w:r w:rsidRPr="009C1FFE">
        <w:rPr>
          <w:rFonts w:ascii="Arial" w:hAnsi="Arial" w:cs="Arial"/>
          <w:sz w:val="20"/>
          <w:szCs w:val="20"/>
        </w:rPr>
        <w:t xml:space="preserve">el Decreto Supremo N° 051-2020-PCM, el Decreto </w:t>
      </w:r>
      <w:r w:rsidRPr="001620E3">
        <w:rPr>
          <w:rFonts w:ascii="Arial" w:hAnsi="Arial" w:cs="Arial"/>
          <w:sz w:val="20"/>
          <w:szCs w:val="20"/>
        </w:rPr>
        <w:t xml:space="preserve">Supremo </w:t>
      </w:r>
      <w:proofErr w:type="spellStart"/>
      <w:r w:rsidRPr="001620E3">
        <w:rPr>
          <w:rFonts w:ascii="Arial" w:hAnsi="Arial" w:cs="Arial"/>
          <w:sz w:val="20"/>
          <w:szCs w:val="20"/>
        </w:rPr>
        <w:t>Nº</w:t>
      </w:r>
      <w:proofErr w:type="spellEnd"/>
      <w:r w:rsidRPr="001620E3">
        <w:rPr>
          <w:rFonts w:ascii="Arial" w:hAnsi="Arial" w:cs="Arial"/>
          <w:sz w:val="20"/>
          <w:szCs w:val="20"/>
        </w:rPr>
        <w:t xml:space="preserve"> 064-2020-PCM, el Decreto Supremo N° 075-2020-PCM, Decreto Supremo N</w:t>
      </w:r>
      <w:r w:rsidRPr="00E67239">
        <w:rPr>
          <w:rFonts w:ascii="Arial" w:hAnsi="Arial" w:cs="Arial"/>
          <w:sz w:val="20"/>
          <w:szCs w:val="20"/>
        </w:rPr>
        <w:t>° 083-2020-PCM y Decreto Supremo N° 094-2020-PCM hasta el 30 de junio del 2020</w:t>
      </w:r>
      <w:r w:rsidR="001620E3" w:rsidRPr="00E67239">
        <w:rPr>
          <w:rFonts w:ascii="Arial" w:hAnsi="Arial" w:cs="Arial"/>
          <w:sz w:val="20"/>
          <w:szCs w:val="20"/>
        </w:rPr>
        <w:t xml:space="preserve">. </w:t>
      </w:r>
    </w:p>
    <w:p w14:paraId="6347AB63" w14:textId="110AE368" w:rsidR="001620E3" w:rsidRPr="00E67239" w:rsidRDefault="001620E3" w:rsidP="000B595F">
      <w:pPr>
        <w:jc w:val="both"/>
        <w:rPr>
          <w:rFonts w:ascii="Arial" w:hAnsi="Arial" w:cs="Arial"/>
          <w:sz w:val="20"/>
          <w:szCs w:val="20"/>
        </w:rPr>
      </w:pPr>
      <w:r w:rsidRPr="00E67239">
        <w:rPr>
          <w:rFonts w:ascii="Arial" w:hAnsi="Arial" w:cs="Arial"/>
          <w:sz w:val="20"/>
          <w:szCs w:val="20"/>
        </w:rPr>
        <w:t xml:space="preserve">Asimismo, cabe señalar que </w:t>
      </w:r>
      <w:r w:rsidRPr="00E67239">
        <w:rPr>
          <w:rFonts w:ascii="Arial" w:eastAsia="Arial" w:hAnsi="Arial" w:cs="Arial"/>
          <w:sz w:val="20"/>
          <w:szCs w:val="20"/>
        </w:rPr>
        <w:t>mediante Decreto Supremo N° 116-2020-PCM, publicado el 26 de junio de 202</w:t>
      </w:r>
      <w:r w:rsidR="000529C3" w:rsidRPr="00E67239">
        <w:rPr>
          <w:rFonts w:ascii="Arial" w:eastAsia="Arial" w:hAnsi="Arial" w:cs="Arial"/>
          <w:sz w:val="20"/>
          <w:szCs w:val="20"/>
        </w:rPr>
        <w:t>0</w:t>
      </w:r>
      <w:r w:rsidRPr="00E67239">
        <w:rPr>
          <w:rFonts w:ascii="Arial" w:eastAsia="Arial" w:hAnsi="Arial" w:cs="Arial"/>
          <w:sz w:val="20"/>
          <w:szCs w:val="20"/>
        </w:rPr>
        <w:t xml:space="preserve">, se amplió el Estado de Emergencia Nacional del 01 hasta el 31 de julio del 2020 y se establece la cuarentena focalizada. </w:t>
      </w:r>
    </w:p>
    <w:p w14:paraId="47907A84" w14:textId="71C07250" w:rsidR="00561E94" w:rsidRPr="009C1FFE" w:rsidRDefault="00561E94" w:rsidP="000B595F">
      <w:pPr>
        <w:jc w:val="both"/>
        <w:rPr>
          <w:rFonts w:ascii="Arial" w:eastAsia="Times New Roman" w:hAnsi="Arial" w:cs="Arial"/>
          <w:sz w:val="20"/>
          <w:szCs w:val="20"/>
          <w:lang w:eastAsia="es-ES"/>
        </w:rPr>
      </w:pPr>
      <w:r w:rsidRPr="00E67239">
        <w:rPr>
          <w:rFonts w:ascii="Arial" w:eastAsia="Times New Roman" w:hAnsi="Arial" w:cs="Arial"/>
          <w:sz w:val="20"/>
          <w:szCs w:val="20"/>
          <w:lang w:eastAsia="es-ES"/>
        </w:rPr>
        <w:t>En ese sentido, el Poder Ejecutivo ha aprobado una serie de medidas con el fin de paliar los efectos que esta situación viene generando en la economía nacional en todas las actividades económicas, incluyendo en la actividad</w:t>
      </w:r>
      <w:r w:rsidRPr="009C1FFE">
        <w:rPr>
          <w:rFonts w:ascii="Arial" w:eastAsia="Times New Roman" w:hAnsi="Arial" w:cs="Arial"/>
          <w:sz w:val="20"/>
          <w:szCs w:val="20"/>
          <w:lang w:eastAsia="es-ES"/>
        </w:rPr>
        <w:t xml:space="preserve"> turística y de manera directa en los prestadores de servicios turísticos y en los trabajadores independientes que prestan servicios y personas más vulnerables.</w:t>
      </w:r>
    </w:p>
    <w:p w14:paraId="5C45DE15" w14:textId="6EE476C0" w:rsidR="009C6FE5" w:rsidRPr="009C1FFE" w:rsidRDefault="009C6FE5" w:rsidP="000B595F">
      <w:pPr>
        <w:jc w:val="both"/>
        <w:rPr>
          <w:rFonts w:ascii="Arial" w:eastAsia="Times New Roman" w:hAnsi="Arial" w:cs="Arial"/>
          <w:sz w:val="20"/>
          <w:szCs w:val="20"/>
          <w:lang w:eastAsia="es-ES"/>
        </w:rPr>
      </w:pPr>
      <w:r w:rsidRPr="009C1FFE">
        <w:rPr>
          <w:rFonts w:ascii="Arial" w:eastAsia="Times New Roman" w:hAnsi="Arial" w:cs="Arial"/>
          <w:sz w:val="20"/>
          <w:szCs w:val="20"/>
          <w:lang w:eastAsia="es-ES"/>
        </w:rPr>
        <w:t xml:space="preserve">Con fecha 11 de mayo de 2020 se publicó en el Diario Oficial El Peruano el Decreto Legislativo N° 1506, que modifica el Decreto Legislativo </w:t>
      </w:r>
      <w:proofErr w:type="spellStart"/>
      <w:r w:rsidRPr="009C1FFE">
        <w:rPr>
          <w:rFonts w:ascii="Arial" w:eastAsia="Times New Roman" w:hAnsi="Arial" w:cs="Arial"/>
          <w:sz w:val="20"/>
          <w:szCs w:val="20"/>
          <w:lang w:eastAsia="es-ES"/>
        </w:rPr>
        <w:t>Nº</w:t>
      </w:r>
      <w:proofErr w:type="spellEnd"/>
      <w:r w:rsidRPr="009C1FFE">
        <w:rPr>
          <w:rFonts w:ascii="Arial" w:eastAsia="Times New Roman" w:hAnsi="Arial" w:cs="Arial"/>
          <w:sz w:val="20"/>
          <w:szCs w:val="20"/>
          <w:lang w:eastAsia="es-ES"/>
        </w:rPr>
        <w:t xml:space="preserve"> 1329 y aprueba medidas para reactivar la actividad turística a través del Programa Turismo Emprende, que tiene como objeto modificar el Decreto Legislativo </w:t>
      </w:r>
      <w:proofErr w:type="spellStart"/>
      <w:r w:rsidRPr="009C1FFE">
        <w:rPr>
          <w:rFonts w:ascii="Arial" w:eastAsia="Times New Roman" w:hAnsi="Arial" w:cs="Arial"/>
          <w:sz w:val="20"/>
          <w:szCs w:val="20"/>
          <w:lang w:eastAsia="es-ES"/>
        </w:rPr>
        <w:t>Nº</w:t>
      </w:r>
      <w:proofErr w:type="spellEnd"/>
      <w:r w:rsidRPr="009C1FFE">
        <w:rPr>
          <w:rFonts w:ascii="Arial" w:eastAsia="Times New Roman" w:hAnsi="Arial" w:cs="Arial"/>
          <w:sz w:val="20"/>
          <w:szCs w:val="20"/>
          <w:lang w:eastAsia="es-ES"/>
        </w:rPr>
        <w:t xml:space="preserve"> 1329, a fin de permitir la reactivación económica y promoción del turismo, la artesanía y otros afines, así como de las micro y pequeñas empresas.</w:t>
      </w:r>
    </w:p>
    <w:p w14:paraId="4F2740FA" w14:textId="279F8A8C" w:rsidR="00D9288F" w:rsidRPr="000529C3" w:rsidRDefault="00C36481" w:rsidP="00D9288F">
      <w:pPr>
        <w:jc w:val="both"/>
        <w:rPr>
          <w:rFonts w:ascii="Arial" w:eastAsia="Times New Roman" w:hAnsi="Arial" w:cs="Arial"/>
          <w:sz w:val="20"/>
          <w:szCs w:val="20"/>
          <w:lang w:eastAsia="es-ES"/>
        </w:rPr>
      </w:pPr>
      <w:r w:rsidRPr="000529C3">
        <w:rPr>
          <w:rFonts w:ascii="Arial" w:eastAsia="Times New Roman" w:hAnsi="Arial" w:cs="Arial"/>
          <w:sz w:val="20"/>
          <w:szCs w:val="20"/>
          <w:lang w:eastAsia="es-ES"/>
        </w:rPr>
        <w:t>Asimismo, d</w:t>
      </w:r>
      <w:r w:rsidR="00D9288F" w:rsidRPr="000529C3">
        <w:rPr>
          <w:rFonts w:ascii="Arial" w:eastAsia="Times New Roman" w:hAnsi="Arial" w:cs="Arial"/>
          <w:sz w:val="20"/>
          <w:szCs w:val="20"/>
          <w:lang w:eastAsia="es-ES"/>
        </w:rPr>
        <w:t>e conformidad con</w:t>
      </w:r>
      <w:r w:rsidR="002D056C" w:rsidRPr="000529C3">
        <w:rPr>
          <w:rFonts w:ascii="Arial" w:eastAsia="Times New Roman" w:hAnsi="Arial" w:cs="Arial"/>
          <w:sz w:val="20"/>
          <w:szCs w:val="20"/>
          <w:lang w:eastAsia="es-ES"/>
        </w:rPr>
        <w:t xml:space="preserve"> </w:t>
      </w:r>
      <w:r w:rsidR="007A1F80" w:rsidRPr="000529C3">
        <w:rPr>
          <w:rFonts w:ascii="Arial" w:eastAsia="Times New Roman" w:hAnsi="Arial" w:cs="Arial"/>
          <w:sz w:val="20"/>
          <w:szCs w:val="20"/>
          <w:lang w:eastAsia="es-ES"/>
        </w:rPr>
        <w:t>los artículos 18 y 19 d</w:t>
      </w:r>
      <w:r w:rsidR="007131A4" w:rsidRPr="000529C3">
        <w:rPr>
          <w:rFonts w:ascii="Arial" w:eastAsia="Times New Roman" w:hAnsi="Arial" w:cs="Arial"/>
          <w:sz w:val="20"/>
          <w:szCs w:val="20"/>
          <w:lang w:eastAsia="es-ES"/>
        </w:rPr>
        <w:t xml:space="preserve">el Decreto de Urgencia N° </w:t>
      </w:r>
      <w:r w:rsidR="005120C2" w:rsidRPr="000529C3">
        <w:rPr>
          <w:rFonts w:ascii="Arial" w:eastAsia="Times New Roman" w:hAnsi="Arial" w:cs="Arial"/>
          <w:sz w:val="20"/>
          <w:szCs w:val="20"/>
          <w:lang w:eastAsia="es-ES"/>
        </w:rPr>
        <w:t>076-2020</w:t>
      </w:r>
      <w:r w:rsidR="007A1F80" w:rsidRPr="000529C3">
        <w:rPr>
          <w:rFonts w:ascii="Arial" w:eastAsia="Times New Roman" w:hAnsi="Arial" w:cs="Arial"/>
          <w:sz w:val="20"/>
          <w:szCs w:val="20"/>
          <w:lang w:eastAsia="es-ES"/>
        </w:rPr>
        <w:t>, Decreto de Urgencia que dicta medidas complementarias destinadas al financiamiento de las micro y pequeña empresa</w:t>
      </w:r>
      <w:r w:rsidR="00D9288F" w:rsidRPr="000529C3">
        <w:rPr>
          <w:rFonts w:ascii="Arial" w:eastAsia="Times New Roman" w:hAnsi="Arial" w:cs="Arial"/>
          <w:sz w:val="20"/>
          <w:szCs w:val="20"/>
          <w:lang w:eastAsia="es-ES"/>
        </w:rPr>
        <w:t>s</w:t>
      </w:r>
      <w:r w:rsidR="007A1F80" w:rsidRPr="000529C3">
        <w:rPr>
          <w:rFonts w:ascii="Arial" w:eastAsia="Times New Roman" w:hAnsi="Arial" w:cs="Arial"/>
          <w:sz w:val="20"/>
          <w:szCs w:val="20"/>
          <w:lang w:eastAsia="es-ES"/>
        </w:rPr>
        <w:t xml:space="preserve"> del sector turismo para la reducción del impacto del COVID-19 y otras medidas</w:t>
      </w:r>
      <w:r w:rsidR="00D9288F" w:rsidRPr="000529C3">
        <w:rPr>
          <w:rFonts w:ascii="Arial" w:eastAsia="Times New Roman" w:hAnsi="Arial" w:cs="Arial"/>
          <w:sz w:val="20"/>
          <w:szCs w:val="20"/>
          <w:lang w:eastAsia="es-ES"/>
        </w:rPr>
        <w:t xml:space="preserve">, se autorizó la transferencia de partidas a favor del Ministerio de Comercio Exterior y Turismo hasta por la suma de S/ 50 000 000,00 (cincuenta millones y 00/100 soles), con cargo a los recursos a los que se refiere el artículo 53 del Decreto Legislativo </w:t>
      </w:r>
      <w:proofErr w:type="spellStart"/>
      <w:r w:rsidR="00D9288F" w:rsidRPr="000529C3">
        <w:rPr>
          <w:rFonts w:ascii="Arial" w:eastAsia="Times New Roman" w:hAnsi="Arial" w:cs="Arial"/>
          <w:sz w:val="20"/>
          <w:szCs w:val="20"/>
          <w:lang w:eastAsia="es-ES"/>
        </w:rPr>
        <w:t>Nº</w:t>
      </w:r>
      <w:proofErr w:type="spellEnd"/>
      <w:r w:rsidR="00D9288F" w:rsidRPr="000529C3">
        <w:rPr>
          <w:rFonts w:ascii="Arial" w:eastAsia="Times New Roman" w:hAnsi="Arial" w:cs="Arial"/>
          <w:sz w:val="20"/>
          <w:szCs w:val="20"/>
          <w:lang w:eastAsia="es-ES"/>
        </w:rPr>
        <w:t xml:space="preserve"> 1440, Decreto Legislativo del Sistema Nacional de Presupuesto Público para el financiamiento del Programa “Turismo Emprende” a fin de otorgar subvenciones a las micro y pequeñas empresas vinculadas al Sector Turismo para el desarrollo de proyectos de innovación, adecuación tecnológica y sanitaria, reactivación y reconversión de actividades del Sector Turismo. Estableciendo que dichas modificaciones presupuestarias se aprueban utilizando sólo el mecanismo establecido en el artículo 54 del Decreto Legislativo </w:t>
      </w:r>
      <w:proofErr w:type="spellStart"/>
      <w:r w:rsidR="00D9288F" w:rsidRPr="000529C3">
        <w:rPr>
          <w:rFonts w:ascii="Arial" w:eastAsia="Times New Roman" w:hAnsi="Arial" w:cs="Arial"/>
          <w:sz w:val="20"/>
          <w:szCs w:val="20"/>
          <w:lang w:eastAsia="es-ES"/>
        </w:rPr>
        <w:t>Nº</w:t>
      </w:r>
      <w:proofErr w:type="spellEnd"/>
      <w:r w:rsidR="00D9288F" w:rsidRPr="000529C3">
        <w:rPr>
          <w:rFonts w:ascii="Arial" w:eastAsia="Times New Roman" w:hAnsi="Arial" w:cs="Arial"/>
          <w:sz w:val="20"/>
          <w:szCs w:val="20"/>
          <w:lang w:eastAsia="es-ES"/>
        </w:rPr>
        <w:t xml:space="preserve"> 1440, debiendo contar además con el refrendo del Ministro de Comercio Exterior y Turismo, a solicitud de este último; así como, con las bases del Concurso Público.</w:t>
      </w:r>
    </w:p>
    <w:p w14:paraId="4DC88679" w14:textId="7BB6DE92" w:rsidR="0060548C" w:rsidRPr="009C1FFE" w:rsidRDefault="0060548C" w:rsidP="006D679E">
      <w:pPr>
        <w:jc w:val="both"/>
        <w:rPr>
          <w:rFonts w:ascii="Arial" w:hAnsi="Arial" w:cs="Arial"/>
          <w:sz w:val="20"/>
          <w:szCs w:val="20"/>
        </w:rPr>
      </w:pPr>
      <w:r w:rsidRPr="009C1FFE">
        <w:rPr>
          <w:rFonts w:ascii="Arial" w:eastAsia="Times New Roman" w:hAnsi="Arial" w:cs="Arial"/>
          <w:sz w:val="20"/>
          <w:szCs w:val="20"/>
          <w:lang w:eastAsia="es-ES"/>
        </w:rPr>
        <w:t>Por su parte, cabe señalar que como resultado del desarrollo del Programa “Turismo Emprende”, luego de tres (03) ediciones, se ha logrado la participación de veinticinco (25) regiones del país contando actualmente con un total de noventa y siete (97) beneficiarios distribuidos en veinte (20) regiones (Amazonas, Arequipa, Ayacucho, Ancash, Cajamarca, Cusco, Huánuco, Ica, Junín, Lambayeque, La Libertad, Lima, Loreto, Madre de Dios, Moquegua, Pasco, Puno, San Martín, Tacna, y Tumbes), habiéndose entregado una subvención total que supera los seis millones de soles (S/ 6,000,000.00). Asimismo, es preciso indicar que los emprendimientos beneficiarios se realizaron en el rubro de hospedaje (39%), alimentación (13%) y operación turística (48%).</w:t>
      </w:r>
      <w:r w:rsidR="007131A4" w:rsidRPr="009C1FFE">
        <w:rPr>
          <w:rFonts w:ascii="Arial" w:eastAsia="Times New Roman" w:hAnsi="Arial" w:cs="Arial"/>
          <w:sz w:val="20"/>
          <w:szCs w:val="20"/>
          <w:lang w:eastAsia="es-ES"/>
        </w:rPr>
        <w:t xml:space="preserve"> </w:t>
      </w:r>
      <w:r w:rsidRPr="009C1FFE">
        <w:rPr>
          <w:rFonts w:ascii="Arial" w:eastAsia="Times New Roman" w:hAnsi="Arial" w:cs="Arial"/>
          <w:sz w:val="20"/>
          <w:szCs w:val="20"/>
          <w:lang w:eastAsia="es-ES"/>
        </w:rPr>
        <w:t xml:space="preserve">Asimismo, a la fecha viene llevando a cabo el concurso </w:t>
      </w:r>
      <w:r w:rsidR="009C52EA" w:rsidRPr="009C1FFE">
        <w:rPr>
          <w:rFonts w:ascii="Arial" w:eastAsia="Times New Roman" w:hAnsi="Arial" w:cs="Arial"/>
          <w:sz w:val="20"/>
          <w:szCs w:val="20"/>
          <w:lang w:eastAsia="es-ES"/>
        </w:rPr>
        <w:t xml:space="preserve">público </w:t>
      </w:r>
      <w:r w:rsidRPr="009C1FFE">
        <w:rPr>
          <w:rFonts w:ascii="Arial" w:eastAsia="Times New Roman" w:hAnsi="Arial" w:cs="Arial"/>
          <w:sz w:val="20"/>
          <w:szCs w:val="20"/>
          <w:lang w:eastAsia="es-ES"/>
        </w:rPr>
        <w:t>del año 2020</w:t>
      </w:r>
      <w:r w:rsidR="002925C5" w:rsidRPr="009C1FFE">
        <w:rPr>
          <w:rFonts w:ascii="Arial" w:eastAsia="Times New Roman" w:hAnsi="Arial" w:cs="Arial"/>
          <w:sz w:val="20"/>
          <w:szCs w:val="20"/>
          <w:lang w:eastAsia="es-ES"/>
        </w:rPr>
        <w:t>-I</w:t>
      </w:r>
      <w:r w:rsidRPr="009C1FFE">
        <w:rPr>
          <w:rFonts w:ascii="Arial" w:eastAsia="Times New Roman" w:hAnsi="Arial" w:cs="Arial"/>
          <w:sz w:val="20"/>
          <w:szCs w:val="20"/>
          <w:lang w:eastAsia="es-ES"/>
        </w:rPr>
        <w:t>, el mismo que tuvo un total 2235 inscritos a nivel naciona</w:t>
      </w:r>
      <w:r w:rsidR="002925C5" w:rsidRPr="009C1FFE">
        <w:rPr>
          <w:rFonts w:ascii="Arial" w:eastAsia="Times New Roman" w:hAnsi="Arial" w:cs="Arial"/>
          <w:sz w:val="20"/>
          <w:szCs w:val="20"/>
          <w:lang w:eastAsia="es-ES"/>
        </w:rPr>
        <w:t>l.</w:t>
      </w:r>
    </w:p>
    <w:p w14:paraId="732A0578" w14:textId="65ED876F" w:rsidR="00561E94" w:rsidRPr="009C1FFE" w:rsidRDefault="00561E94" w:rsidP="006D679E">
      <w:pPr>
        <w:jc w:val="both"/>
        <w:rPr>
          <w:rFonts w:ascii="Arial" w:hAnsi="Arial" w:cs="Arial"/>
          <w:sz w:val="20"/>
          <w:szCs w:val="20"/>
        </w:rPr>
      </w:pPr>
      <w:r w:rsidRPr="009C1FFE">
        <w:rPr>
          <w:rFonts w:ascii="Arial" w:eastAsia="Times New Roman" w:hAnsi="Arial" w:cs="Arial"/>
          <w:sz w:val="20"/>
          <w:szCs w:val="20"/>
          <w:lang w:eastAsia="es-ES"/>
        </w:rPr>
        <w:t>Mediante el presente documento, el MINCETUR desarrolla las Bases del Concurso Público del Programa “Turismo Emprende” año 2020</w:t>
      </w:r>
      <w:r w:rsidR="0060548C" w:rsidRPr="009C1FFE">
        <w:rPr>
          <w:rFonts w:ascii="Arial" w:eastAsia="Times New Roman" w:hAnsi="Arial" w:cs="Arial"/>
          <w:sz w:val="20"/>
          <w:szCs w:val="20"/>
          <w:lang w:eastAsia="es-ES"/>
        </w:rPr>
        <w:t xml:space="preserve"> - II</w:t>
      </w:r>
      <w:r w:rsidRPr="009C1FFE">
        <w:rPr>
          <w:rFonts w:ascii="Arial" w:eastAsia="Times New Roman" w:hAnsi="Arial" w:cs="Arial"/>
          <w:sz w:val="20"/>
          <w:szCs w:val="20"/>
          <w:lang w:eastAsia="es-ES"/>
        </w:rPr>
        <w:t xml:space="preserve">, en adelante las Bases, con el objeto de regular los procesos, requisitos y criterios de evaluación de las propuestas presentadas por los participantes. Las Bases se encuentran disponibles en la página web del Programa Turismo Emprende: </w:t>
      </w:r>
      <w:hyperlink r:id="rId8" w:history="1">
        <w:r w:rsidRPr="009C1FFE">
          <w:t>www.turismoemprende.pe</w:t>
        </w:r>
      </w:hyperlink>
      <w:r w:rsidRPr="009C1FFE">
        <w:rPr>
          <w:rFonts w:ascii="Arial" w:eastAsia="Times New Roman" w:hAnsi="Arial" w:cs="Arial"/>
          <w:sz w:val="18"/>
          <w:szCs w:val="18"/>
          <w:lang w:eastAsia="es-ES"/>
        </w:rPr>
        <w:t>.</w:t>
      </w:r>
    </w:p>
    <w:p w14:paraId="42FB6754" w14:textId="77777777" w:rsidR="0060548C" w:rsidRPr="009C1FFE" w:rsidRDefault="0060548C">
      <w:pPr>
        <w:rPr>
          <w:rFonts w:ascii="Arial" w:hAnsi="Arial" w:cs="Arial"/>
          <w:sz w:val="20"/>
          <w:szCs w:val="20"/>
        </w:rPr>
      </w:pPr>
      <w:r w:rsidRPr="009C1FFE">
        <w:rPr>
          <w:rFonts w:ascii="Arial" w:hAnsi="Arial" w:cs="Arial"/>
          <w:sz w:val="20"/>
          <w:szCs w:val="20"/>
        </w:rPr>
        <w:br w:type="page"/>
      </w:r>
    </w:p>
    <w:p w14:paraId="6BD2DC55" w14:textId="5762EDA0" w:rsidR="00AB0A9F" w:rsidRPr="009C1FFE" w:rsidRDefault="00AB0A9F" w:rsidP="00AB0A9F">
      <w:pPr>
        <w:pStyle w:val="Ttulo2"/>
        <w:spacing w:before="0" w:line="240" w:lineRule="auto"/>
        <w:jc w:val="both"/>
        <w:rPr>
          <w:rFonts w:ascii="Arial" w:hAnsi="Arial" w:cs="Arial"/>
          <w:sz w:val="20"/>
          <w:szCs w:val="20"/>
        </w:rPr>
      </w:pPr>
      <w:bookmarkStart w:id="5" w:name="_Toc486922669"/>
      <w:bookmarkStart w:id="6" w:name="_Toc3802527"/>
      <w:bookmarkStart w:id="7" w:name="_Toc47037183"/>
      <w:r w:rsidRPr="009C1FFE">
        <w:rPr>
          <w:rFonts w:ascii="Arial" w:hAnsi="Arial" w:cs="Arial"/>
          <w:sz w:val="20"/>
          <w:szCs w:val="20"/>
          <w:lang w:eastAsia="es-ES"/>
        </w:rPr>
        <w:t xml:space="preserve">PARTE I: </w:t>
      </w:r>
      <w:r>
        <w:rPr>
          <w:rFonts w:ascii="Arial" w:hAnsi="Arial" w:cs="Arial"/>
          <w:sz w:val="20"/>
          <w:szCs w:val="20"/>
        </w:rPr>
        <w:t>DEFINICIONES</w:t>
      </w:r>
      <w:bookmarkEnd w:id="7"/>
    </w:p>
    <w:p w14:paraId="76671663" w14:textId="77777777" w:rsidR="00AB0A9F" w:rsidRDefault="00AB0A9F" w:rsidP="00AB0A9F">
      <w:pPr>
        <w:pStyle w:val="Ttulo1"/>
        <w:spacing w:before="0" w:line="240" w:lineRule="auto"/>
        <w:ind w:left="567"/>
        <w:jc w:val="both"/>
        <w:rPr>
          <w:rFonts w:ascii="Arial" w:hAnsi="Arial" w:cs="Arial"/>
          <w:sz w:val="20"/>
          <w:szCs w:val="20"/>
        </w:rPr>
      </w:pPr>
    </w:p>
    <w:p w14:paraId="46751BC2" w14:textId="3445D773" w:rsidR="006663F9" w:rsidRPr="009C1FFE" w:rsidRDefault="006663F9" w:rsidP="006663F9">
      <w:pPr>
        <w:pStyle w:val="Ttulo1"/>
        <w:numPr>
          <w:ilvl w:val="1"/>
          <w:numId w:val="1"/>
        </w:numPr>
        <w:spacing w:before="0" w:line="240" w:lineRule="auto"/>
        <w:ind w:left="567" w:hanging="567"/>
        <w:jc w:val="both"/>
        <w:rPr>
          <w:rFonts w:ascii="Arial" w:hAnsi="Arial" w:cs="Arial"/>
          <w:sz w:val="20"/>
          <w:szCs w:val="20"/>
        </w:rPr>
      </w:pPr>
      <w:bookmarkStart w:id="8" w:name="_Toc47037184"/>
      <w:r w:rsidRPr="009C1FFE">
        <w:rPr>
          <w:rFonts w:ascii="Arial" w:hAnsi="Arial" w:cs="Arial"/>
          <w:sz w:val="20"/>
          <w:szCs w:val="20"/>
        </w:rPr>
        <w:t>DEFINICIONES</w:t>
      </w:r>
      <w:bookmarkEnd w:id="5"/>
      <w:bookmarkEnd w:id="6"/>
      <w:bookmarkEnd w:id="8"/>
    </w:p>
    <w:p w14:paraId="15B6CA4E" w14:textId="16A77BCF" w:rsidR="006663F9" w:rsidRPr="009C1FFE" w:rsidRDefault="001D5CC4" w:rsidP="006663F9">
      <w:pPr>
        <w:spacing w:after="0" w:line="240" w:lineRule="auto"/>
        <w:jc w:val="both"/>
        <w:rPr>
          <w:rFonts w:ascii="Arial" w:hAnsi="Arial" w:cs="Arial"/>
          <w:bCs/>
          <w:sz w:val="20"/>
          <w:szCs w:val="20"/>
        </w:rPr>
      </w:pPr>
      <w:r w:rsidRPr="009C1FFE">
        <w:rPr>
          <w:rFonts w:ascii="Arial" w:hAnsi="Arial" w:cs="Arial"/>
          <w:bCs/>
          <w:sz w:val="20"/>
          <w:szCs w:val="20"/>
        </w:rPr>
        <w:t xml:space="preserve">En el marco de la normativa vigente </w:t>
      </w:r>
      <w:r w:rsidR="00D77BB5" w:rsidRPr="009C1FFE">
        <w:rPr>
          <w:rFonts w:ascii="Arial" w:hAnsi="Arial" w:cs="Arial"/>
          <w:bCs/>
          <w:sz w:val="20"/>
          <w:szCs w:val="20"/>
        </w:rPr>
        <w:t xml:space="preserve">y </w:t>
      </w:r>
      <w:r w:rsidRPr="009C1FFE">
        <w:rPr>
          <w:rFonts w:ascii="Arial" w:hAnsi="Arial" w:cs="Arial"/>
          <w:bCs/>
          <w:sz w:val="20"/>
          <w:szCs w:val="20"/>
        </w:rPr>
        <w:t>para</w:t>
      </w:r>
      <w:r w:rsidR="00D77BB5" w:rsidRPr="009C1FFE">
        <w:rPr>
          <w:rFonts w:ascii="Arial" w:hAnsi="Arial" w:cs="Arial"/>
          <w:bCs/>
          <w:sz w:val="20"/>
          <w:szCs w:val="20"/>
        </w:rPr>
        <w:t xml:space="preserve"> efectos d</w:t>
      </w:r>
      <w:r w:rsidRPr="009C1FFE">
        <w:rPr>
          <w:rFonts w:ascii="Arial" w:hAnsi="Arial" w:cs="Arial"/>
          <w:bCs/>
          <w:sz w:val="20"/>
          <w:szCs w:val="20"/>
        </w:rPr>
        <w:t>el desarrollo del presente concurso</w:t>
      </w:r>
      <w:r w:rsidR="00D77BB5" w:rsidRPr="009C1FFE">
        <w:rPr>
          <w:rFonts w:ascii="Arial" w:hAnsi="Arial" w:cs="Arial"/>
          <w:bCs/>
          <w:sz w:val="20"/>
          <w:szCs w:val="20"/>
        </w:rPr>
        <w:t xml:space="preserve"> público</w:t>
      </w:r>
      <w:r w:rsidRPr="009C1FFE">
        <w:rPr>
          <w:rFonts w:ascii="Arial" w:hAnsi="Arial" w:cs="Arial"/>
          <w:bCs/>
          <w:sz w:val="20"/>
          <w:szCs w:val="20"/>
        </w:rPr>
        <w:t xml:space="preserve">, </w:t>
      </w:r>
      <w:r w:rsidR="001D2CEC" w:rsidRPr="009C1FFE">
        <w:rPr>
          <w:rFonts w:ascii="Arial" w:hAnsi="Arial" w:cs="Arial"/>
          <w:bCs/>
          <w:sz w:val="20"/>
          <w:szCs w:val="20"/>
        </w:rPr>
        <w:t>se considera</w:t>
      </w:r>
      <w:r w:rsidRPr="009C1FFE">
        <w:rPr>
          <w:rFonts w:ascii="Arial" w:hAnsi="Arial" w:cs="Arial"/>
          <w:bCs/>
          <w:sz w:val="20"/>
          <w:szCs w:val="20"/>
        </w:rPr>
        <w:t xml:space="preserve"> las siguientes definiciones:</w:t>
      </w:r>
    </w:p>
    <w:p w14:paraId="3E1290D1" w14:textId="3CE9FA53" w:rsidR="007A7AEA" w:rsidRPr="009C1FFE" w:rsidRDefault="007A7AEA" w:rsidP="000B595F">
      <w:pPr>
        <w:tabs>
          <w:tab w:val="left" w:pos="5727"/>
        </w:tabs>
        <w:spacing w:after="0" w:line="240" w:lineRule="auto"/>
        <w:jc w:val="both"/>
        <w:rPr>
          <w:rFonts w:ascii="Arial" w:hAnsi="Arial" w:cs="Arial"/>
          <w:bCs/>
          <w:sz w:val="20"/>
          <w:szCs w:val="20"/>
        </w:rPr>
      </w:pPr>
    </w:p>
    <w:p w14:paraId="62DA26C1" w14:textId="44AC7152" w:rsidR="001D5CC4" w:rsidRPr="009C1FFE" w:rsidRDefault="001D5CC4"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Reactivación</w:t>
      </w:r>
      <w:r w:rsidRPr="009C1FFE">
        <w:rPr>
          <w:rFonts w:ascii="Arial" w:hAnsi="Arial" w:cs="Arial"/>
          <w:sz w:val="20"/>
          <w:szCs w:val="20"/>
        </w:rPr>
        <w:t>: las acciones orientadas para impulsar la recuperación y/o generar mayor actividad de l</w:t>
      </w:r>
      <w:r w:rsidR="001D2CEC" w:rsidRPr="009C1FFE">
        <w:rPr>
          <w:rFonts w:ascii="Arial" w:hAnsi="Arial" w:cs="Arial"/>
          <w:sz w:val="20"/>
          <w:szCs w:val="20"/>
        </w:rPr>
        <w:t>a</w:t>
      </w:r>
      <w:r w:rsidRPr="009C1FFE">
        <w:rPr>
          <w:rFonts w:ascii="Arial" w:hAnsi="Arial" w:cs="Arial"/>
          <w:sz w:val="20"/>
          <w:szCs w:val="20"/>
        </w:rPr>
        <w:t>s MYPES turísticas tras la crisis sanitaria ocasionada por la pandemia del COVI</w:t>
      </w:r>
      <w:r w:rsidR="00D77BB5" w:rsidRPr="009C1FFE">
        <w:rPr>
          <w:rFonts w:ascii="Arial" w:hAnsi="Arial" w:cs="Arial"/>
          <w:sz w:val="20"/>
          <w:szCs w:val="20"/>
        </w:rPr>
        <w:t>D</w:t>
      </w:r>
      <w:r w:rsidRPr="009C1FFE">
        <w:rPr>
          <w:rFonts w:ascii="Arial" w:hAnsi="Arial" w:cs="Arial"/>
          <w:sz w:val="20"/>
          <w:szCs w:val="20"/>
        </w:rPr>
        <w:t xml:space="preserve"> -19</w:t>
      </w:r>
      <w:r w:rsidR="001D2CEC" w:rsidRPr="009C1FFE">
        <w:rPr>
          <w:rFonts w:ascii="Arial" w:hAnsi="Arial" w:cs="Arial"/>
          <w:sz w:val="20"/>
          <w:szCs w:val="20"/>
        </w:rPr>
        <w:t>.</w:t>
      </w:r>
    </w:p>
    <w:p w14:paraId="36198DAC" w14:textId="77777777" w:rsidR="001D5CC4" w:rsidRPr="009C1FFE" w:rsidRDefault="001D5CC4" w:rsidP="006D679E">
      <w:pPr>
        <w:pStyle w:val="Prrafodelista"/>
        <w:spacing w:after="0" w:line="240" w:lineRule="auto"/>
        <w:ind w:left="567"/>
        <w:jc w:val="both"/>
        <w:rPr>
          <w:rFonts w:ascii="Arial" w:hAnsi="Arial" w:cs="Arial"/>
          <w:sz w:val="20"/>
          <w:szCs w:val="20"/>
        </w:rPr>
      </w:pPr>
    </w:p>
    <w:p w14:paraId="26BB41A9" w14:textId="512BBD96" w:rsidR="001D5CC4" w:rsidRPr="009C1FFE" w:rsidRDefault="001D5CC4" w:rsidP="00D77BB5">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Reconversión</w:t>
      </w:r>
      <w:r w:rsidRPr="009C1FFE">
        <w:rPr>
          <w:rFonts w:ascii="Arial" w:hAnsi="Arial" w:cs="Arial"/>
          <w:sz w:val="20"/>
          <w:szCs w:val="20"/>
        </w:rPr>
        <w:t>: proceso de modernización y/o transformación de las actividades de las MYPES turísticas a fin de mejorar su rendimiento y adapta</w:t>
      </w:r>
      <w:r w:rsidR="00D333C2" w:rsidRPr="009C1FFE">
        <w:rPr>
          <w:rFonts w:ascii="Arial" w:hAnsi="Arial" w:cs="Arial"/>
          <w:sz w:val="20"/>
          <w:szCs w:val="20"/>
        </w:rPr>
        <w:t>r</w:t>
      </w:r>
      <w:r w:rsidRPr="009C1FFE">
        <w:rPr>
          <w:rFonts w:ascii="Arial" w:hAnsi="Arial" w:cs="Arial"/>
          <w:sz w:val="20"/>
          <w:szCs w:val="20"/>
        </w:rPr>
        <w:t>se a la actual demanda del mercado turístico. Esto se logrará a través de l</w:t>
      </w:r>
      <w:r w:rsidR="00D77BB5" w:rsidRPr="009C1FFE">
        <w:rPr>
          <w:rFonts w:ascii="Arial" w:hAnsi="Arial" w:cs="Arial"/>
          <w:sz w:val="20"/>
          <w:szCs w:val="20"/>
        </w:rPr>
        <w:t>o</w:t>
      </w:r>
      <w:r w:rsidRPr="009C1FFE">
        <w:rPr>
          <w:rFonts w:ascii="Arial" w:hAnsi="Arial" w:cs="Arial"/>
          <w:sz w:val="20"/>
          <w:szCs w:val="20"/>
        </w:rPr>
        <w:t xml:space="preserve">s siguientes </w:t>
      </w:r>
      <w:r w:rsidR="00D77BB5" w:rsidRPr="009C1FFE">
        <w:rPr>
          <w:rFonts w:ascii="Arial" w:hAnsi="Arial" w:cs="Arial"/>
          <w:sz w:val="20"/>
          <w:szCs w:val="20"/>
        </w:rPr>
        <w:t>planteamientos</w:t>
      </w:r>
      <w:r w:rsidRPr="009C1FFE">
        <w:rPr>
          <w:rFonts w:ascii="Arial" w:hAnsi="Arial" w:cs="Arial"/>
          <w:sz w:val="20"/>
          <w:szCs w:val="20"/>
        </w:rPr>
        <w:t>:</w:t>
      </w:r>
    </w:p>
    <w:p w14:paraId="00334767" w14:textId="77777777" w:rsidR="00D77BB5" w:rsidRPr="009C1FFE" w:rsidRDefault="00D77BB5" w:rsidP="006D679E">
      <w:pPr>
        <w:pStyle w:val="Prrafodelista"/>
        <w:rPr>
          <w:rFonts w:ascii="Arial" w:hAnsi="Arial" w:cs="Arial"/>
          <w:sz w:val="20"/>
          <w:szCs w:val="20"/>
        </w:rPr>
      </w:pPr>
    </w:p>
    <w:p w14:paraId="2732088D" w14:textId="5A51C386" w:rsidR="00D77BB5" w:rsidRPr="009C1FFE" w:rsidRDefault="00D77BB5" w:rsidP="00D77BB5">
      <w:pPr>
        <w:pStyle w:val="Prrafodelista"/>
        <w:numPr>
          <w:ilvl w:val="0"/>
          <w:numId w:val="66"/>
        </w:numPr>
        <w:spacing w:after="0" w:line="240" w:lineRule="auto"/>
        <w:ind w:left="851"/>
        <w:jc w:val="both"/>
        <w:rPr>
          <w:rFonts w:ascii="Arial" w:hAnsi="Arial" w:cs="Arial"/>
          <w:sz w:val="20"/>
          <w:szCs w:val="20"/>
        </w:rPr>
      </w:pPr>
      <w:r w:rsidRPr="009C1FFE">
        <w:rPr>
          <w:rFonts w:ascii="Arial" w:hAnsi="Arial" w:cs="Arial"/>
          <w:sz w:val="20"/>
          <w:szCs w:val="20"/>
          <w:u w:val="single"/>
        </w:rPr>
        <w:t>Proyectos de innovación</w:t>
      </w:r>
      <w:r w:rsidRPr="009C1FFE">
        <w:rPr>
          <w:rFonts w:ascii="Arial" w:hAnsi="Arial" w:cs="Arial"/>
          <w:sz w:val="20"/>
          <w:szCs w:val="20"/>
        </w:rPr>
        <w:t>:</w:t>
      </w:r>
      <w:r w:rsidR="00D333C2" w:rsidRPr="009C1FFE">
        <w:rPr>
          <w:rFonts w:ascii="Arial" w:hAnsi="Arial" w:cs="Arial"/>
          <w:sz w:val="20"/>
          <w:szCs w:val="20"/>
        </w:rPr>
        <w:t xml:space="preserve"> las MYPES turísticas</w:t>
      </w:r>
      <w:r w:rsidRPr="009C1FFE">
        <w:rPr>
          <w:rFonts w:ascii="Arial" w:hAnsi="Arial" w:cs="Arial"/>
          <w:sz w:val="20"/>
          <w:szCs w:val="20"/>
        </w:rPr>
        <w:t xml:space="preserve"> pueden considerar las siguientes situaciones:</w:t>
      </w:r>
    </w:p>
    <w:p w14:paraId="1068B8F6" w14:textId="6FF6FF45" w:rsidR="00D77BB5" w:rsidRPr="009C1FFE" w:rsidRDefault="00D77BB5" w:rsidP="00D77BB5">
      <w:pPr>
        <w:pStyle w:val="Prrafodelista"/>
        <w:numPr>
          <w:ilvl w:val="1"/>
          <w:numId w:val="66"/>
        </w:numPr>
        <w:spacing w:after="0" w:line="240" w:lineRule="auto"/>
        <w:jc w:val="both"/>
        <w:rPr>
          <w:rFonts w:ascii="Arial" w:hAnsi="Arial" w:cs="Arial"/>
          <w:sz w:val="20"/>
          <w:szCs w:val="20"/>
        </w:rPr>
      </w:pPr>
      <w:r w:rsidRPr="009C1FFE">
        <w:rPr>
          <w:rFonts w:ascii="Arial" w:hAnsi="Arial" w:cs="Arial"/>
          <w:sz w:val="20"/>
          <w:szCs w:val="20"/>
        </w:rPr>
        <w:t>Generación y/o justificación de nuevos productos turísticos locales adaptados a la actual demanda.</w:t>
      </w:r>
    </w:p>
    <w:p w14:paraId="71ABFC24" w14:textId="3147A6A9" w:rsidR="00D77BB5" w:rsidRPr="009C1FFE" w:rsidRDefault="00D77BB5" w:rsidP="006D679E">
      <w:pPr>
        <w:pStyle w:val="Prrafodelista"/>
        <w:numPr>
          <w:ilvl w:val="1"/>
          <w:numId w:val="66"/>
        </w:numPr>
        <w:spacing w:after="0" w:line="240" w:lineRule="auto"/>
        <w:jc w:val="both"/>
        <w:rPr>
          <w:rFonts w:ascii="Arial" w:hAnsi="Arial" w:cs="Arial"/>
          <w:sz w:val="20"/>
          <w:szCs w:val="20"/>
        </w:rPr>
      </w:pPr>
      <w:r w:rsidRPr="009C1FFE">
        <w:rPr>
          <w:rFonts w:ascii="Arial" w:hAnsi="Arial" w:cs="Arial"/>
          <w:sz w:val="20"/>
          <w:szCs w:val="20"/>
        </w:rPr>
        <w:t>Generación de nuevos procesos que permitan el adecuado desarrollo de sus actividades.</w:t>
      </w:r>
    </w:p>
    <w:p w14:paraId="417AF494" w14:textId="77777777" w:rsidR="00D77BB5" w:rsidRPr="009C1FFE" w:rsidRDefault="00D77BB5" w:rsidP="006D679E">
      <w:pPr>
        <w:pStyle w:val="Prrafodelista"/>
        <w:spacing w:after="0" w:line="240" w:lineRule="auto"/>
        <w:ind w:left="851"/>
        <w:jc w:val="both"/>
        <w:rPr>
          <w:rFonts w:ascii="Arial" w:hAnsi="Arial" w:cs="Arial"/>
          <w:sz w:val="20"/>
          <w:szCs w:val="20"/>
        </w:rPr>
      </w:pPr>
    </w:p>
    <w:p w14:paraId="3668470B" w14:textId="45FE8B1D" w:rsidR="001D2CEC" w:rsidRPr="009C1FFE" w:rsidRDefault="00D77BB5">
      <w:pPr>
        <w:pStyle w:val="Prrafodelista"/>
        <w:numPr>
          <w:ilvl w:val="0"/>
          <w:numId w:val="66"/>
        </w:numPr>
        <w:spacing w:after="0" w:line="240" w:lineRule="auto"/>
        <w:ind w:left="851"/>
        <w:jc w:val="both"/>
        <w:rPr>
          <w:rFonts w:ascii="Arial" w:hAnsi="Arial" w:cs="Arial"/>
          <w:sz w:val="20"/>
          <w:szCs w:val="20"/>
        </w:rPr>
      </w:pPr>
      <w:r w:rsidRPr="009C1FFE">
        <w:rPr>
          <w:rFonts w:ascii="Arial" w:hAnsi="Arial" w:cs="Arial"/>
          <w:sz w:val="20"/>
          <w:szCs w:val="20"/>
          <w:u w:val="single"/>
        </w:rPr>
        <w:t>Adecuación tecnológica</w:t>
      </w:r>
      <w:r w:rsidRPr="009C1FFE">
        <w:rPr>
          <w:rFonts w:ascii="Arial" w:hAnsi="Arial" w:cs="Arial"/>
          <w:sz w:val="20"/>
          <w:szCs w:val="20"/>
        </w:rPr>
        <w:t xml:space="preserve">: </w:t>
      </w:r>
      <w:r w:rsidR="008B0D7E" w:rsidRPr="009C1FFE">
        <w:rPr>
          <w:rFonts w:ascii="Arial" w:hAnsi="Arial" w:cs="Arial"/>
          <w:sz w:val="20"/>
          <w:szCs w:val="20"/>
        </w:rPr>
        <w:t>proceso de implementación de tecnologías para</w:t>
      </w:r>
      <w:r w:rsidR="001D2CEC" w:rsidRPr="009C1FFE">
        <w:rPr>
          <w:rFonts w:ascii="Arial" w:hAnsi="Arial" w:cs="Arial"/>
          <w:sz w:val="20"/>
          <w:szCs w:val="20"/>
        </w:rPr>
        <w:t xml:space="preserve"> la</w:t>
      </w:r>
      <w:r w:rsidR="008B0D7E" w:rsidRPr="009C1FFE">
        <w:rPr>
          <w:rFonts w:ascii="Arial" w:hAnsi="Arial" w:cs="Arial"/>
          <w:sz w:val="20"/>
          <w:szCs w:val="20"/>
        </w:rPr>
        <w:t xml:space="preserve"> </w:t>
      </w:r>
      <w:r w:rsidR="00D333C2" w:rsidRPr="009C1FFE">
        <w:rPr>
          <w:rFonts w:ascii="Arial" w:hAnsi="Arial" w:cs="Arial"/>
          <w:sz w:val="20"/>
          <w:szCs w:val="20"/>
        </w:rPr>
        <w:t xml:space="preserve">adecuación y/o </w:t>
      </w:r>
      <w:r w:rsidR="008B0D7E" w:rsidRPr="009C1FFE">
        <w:rPr>
          <w:rFonts w:ascii="Arial" w:hAnsi="Arial" w:cs="Arial"/>
          <w:sz w:val="20"/>
          <w:szCs w:val="20"/>
        </w:rPr>
        <w:t xml:space="preserve">mejora </w:t>
      </w:r>
      <w:r w:rsidR="001D2CEC" w:rsidRPr="009C1FFE">
        <w:rPr>
          <w:rFonts w:ascii="Arial" w:hAnsi="Arial" w:cs="Arial"/>
          <w:sz w:val="20"/>
          <w:szCs w:val="20"/>
        </w:rPr>
        <w:t xml:space="preserve">de la promoción y comercialización </w:t>
      </w:r>
      <w:r w:rsidR="00D333C2" w:rsidRPr="009C1FFE">
        <w:rPr>
          <w:rFonts w:ascii="Arial" w:hAnsi="Arial" w:cs="Arial"/>
          <w:sz w:val="20"/>
          <w:szCs w:val="20"/>
        </w:rPr>
        <w:t>digital de</w:t>
      </w:r>
      <w:r w:rsidR="008B0D7E" w:rsidRPr="009C1FFE">
        <w:rPr>
          <w:rFonts w:ascii="Arial" w:hAnsi="Arial" w:cs="Arial"/>
          <w:sz w:val="20"/>
          <w:szCs w:val="20"/>
        </w:rPr>
        <w:t>ntro de las MYPES turísticas</w:t>
      </w:r>
      <w:r w:rsidR="00D333C2" w:rsidRPr="009C1FFE">
        <w:rPr>
          <w:rFonts w:ascii="Arial" w:hAnsi="Arial" w:cs="Arial"/>
          <w:sz w:val="20"/>
          <w:szCs w:val="20"/>
        </w:rPr>
        <w:t xml:space="preserve"> (implementación de página web, servicios de pago electrónico, entre otros).</w:t>
      </w:r>
    </w:p>
    <w:p w14:paraId="5EF178B5" w14:textId="2D330591" w:rsidR="00D77BB5" w:rsidRPr="009C1FFE" w:rsidRDefault="00D77BB5" w:rsidP="006D679E">
      <w:pPr>
        <w:pStyle w:val="Prrafodelista"/>
        <w:spacing w:after="0" w:line="240" w:lineRule="auto"/>
        <w:ind w:left="851"/>
        <w:jc w:val="both"/>
        <w:rPr>
          <w:rFonts w:ascii="Arial" w:hAnsi="Arial" w:cs="Arial"/>
          <w:sz w:val="20"/>
          <w:szCs w:val="20"/>
        </w:rPr>
      </w:pPr>
    </w:p>
    <w:p w14:paraId="7727E5B0" w14:textId="77777777" w:rsidR="008B0D7E" w:rsidRPr="009C1FFE" w:rsidRDefault="00D77BB5" w:rsidP="008B0D7E">
      <w:pPr>
        <w:pStyle w:val="Prrafodelista"/>
        <w:numPr>
          <w:ilvl w:val="0"/>
          <w:numId w:val="66"/>
        </w:numPr>
        <w:spacing w:after="0" w:line="240" w:lineRule="auto"/>
        <w:ind w:left="851"/>
        <w:jc w:val="both"/>
        <w:rPr>
          <w:rFonts w:ascii="Arial" w:hAnsi="Arial" w:cs="Arial"/>
          <w:sz w:val="20"/>
          <w:szCs w:val="20"/>
        </w:rPr>
      </w:pPr>
      <w:r w:rsidRPr="009C1FFE">
        <w:rPr>
          <w:rFonts w:ascii="Arial" w:hAnsi="Arial" w:cs="Arial"/>
          <w:sz w:val="20"/>
          <w:szCs w:val="20"/>
          <w:u w:val="single"/>
        </w:rPr>
        <w:t>Adecuación sanitaria</w:t>
      </w:r>
      <w:r w:rsidRPr="009C1FFE">
        <w:rPr>
          <w:rFonts w:ascii="Arial" w:hAnsi="Arial" w:cs="Arial"/>
          <w:sz w:val="20"/>
          <w:szCs w:val="20"/>
        </w:rPr>
        <w:t>:</w:t>
      </w:r>
      <w:r w:rsidR="008B0D7E" w:rsidRPr="009C1FFE">
        <w:rPr>
          <w:rFonts w:ascii="Arial" w:hAnsi="Arial" w:cs="Arial"/>
          <w:sz w:val="20"/>
          <w:szCs w:val="20"/>
        </w:rPr>
        <w:t xml:space="preserve"> implementación y aplicación de protocolos sanitarios oficiales dentro de las MYPES turísticas.</w:t>
      </w:r>
    </w:p>
    <w:p w14:paraId="0A92302F" w14:textId="77777777" w:rsidR="008B0D7E" w:rsidRPr="009C1FFE" w:rsidRDefault="008B0D7E" w:rsidP="00D77BB5">
      <w:pPr>
        <w:spacing w:after="0" w:line="240" w:lineRule="auto"/>
        <w:jc w:val="both"/>
        <w:rPr>
          <w:rFonts w:ascii="Arial" w:hAnsi="Arial" w:cs="Arial"/>
          <w:sz w:val="20"/>
          <w:szCs w:val="20"/>
        </w:rPr>
      </w:pPr>
    </w:p>
    <w:p w14:paraId="1B092049" w14:textId="20F49A8F"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Aporte no monetario</w:t>
      </w:r>
      <w:r w:rsidRPr="009C1FFE">
        <w:rPr>
          <w:rFonts w:ascii="Arial" w:hAnsi="Arial" w:cs="Arial"/>
          <w:sz w:val="20"/>
          <w:szCs w:val="20"/>
        </w:rPr>
        <w:t>: contrapartida de los beneficiarios del Programa, debidamente sustentada, que no se realiza en dinero en efectivo.</w:t>
      </w:r>
    </w:p>
    <w:p w14:paraId="4828420C" w14:textId="77777777" w:rsidR="006663F9" w:rsidRPr="009C1FFE" w:rsidRDefault="006663F9" w:rsidP="006663F9">
      <w:pPr>
        <w:spacing w:after="0" w:line="240" w:lineRule="auto"/>
        <w:jc w:val="both"/>
        <w:rPr>
          <w:rFonts w:ascii="Arial" w:hAnsi="Arial" w:cs="Arial"/>
          <w:sz w:val="20"/>
          <w:szCs w:val="20"/>
        </w:rPr>
      </w:pPr>
    </w:p>
    <w:p w14:paraId="4B7AA2AC" w14:textId="50C25BD6"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Beneficiario</w:t>
      </w:r>
      <w:r w:rsidRPr="009C1FFE">
        <w:rPr>
          <w:rFonts w:ascii="Arial" w:hAnsi="Arial" w:cs="Arial"/>
          <w:sz w:val="20"/>
          <w:szCs w:val="20"/>
        </w:rPr>
        <w:t>: persona natural o jurídica domiciliada en Perú, ganadores del Concurso Público, que suscriben un Convenio de Financiamiento y/o Cofinanciamiento con el Ministerio de Comercio Exterior y Turismo - MINCETUR, luego de haber participado en el Concurso Público y ser seleccionados conforme a lo establecido en las Bases.</w:t>
      </w:r>
    </w:p>
    <w:p w14:paraId="3ABF71EF" w14:textId="77777777" w:rsidR="006663F9" w:rsidRPr="009C1FFE" w:rsidRDefault="006663F9" w:rsidP="006663F9">
      <w:pPr>
        <w:pStyle w:val="Prrafodelista"/>
        <w:spacing w:after="0" w:line="240" w:lineRule="auto"/>
        <w:ind w:left="567" w:hanging="567"/>
        <w:jc w:val="both"/>
        <w:rPr>
          <w:rFonts w:ascii="Arial" w:hAnsi="Arial" w:cs="Arial"/>
          <w:sz w:val="20"/>
          <w:szCs w:val="20"/>
        </w:rPr>
      </w:pPr>
    </w:p>
    <w:p w14:paraId="5D82A24F" w14:textId="77777777"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Comité Multisectorial de Selección</w:t>
      </w:r>
      <w:r w:rsidRPr="009C1FFE">
        <w:rPr>
          <w:rFonts w:ascii="Arial" w:hAnsi="Arial" w:cs="Arial"/>
          <w:sz w:val="20"/>
          <w:szCs w:val="20"/>
        </w:rPr>
        <w:t xml:space="preserve">: órgano multisectorial colegiado encargado del proceso de evaluación y selección </w:t>
      </w:r>
      <w:r w:rsidR="00BD4B07" w:rsidRPr="009C1FFE">
        <w:rPr>
          <w:rFonts w:ascii="Arial" w:hAnsi="Arial" w:cs="Arial"/>
          <w:sz w:val="20"/>
          <w:szCs w:val="20"/>
        </w:rPr>
        <w:t xml:space="preserve">de </w:t>
      </w:r>
      <w:r w:rsidRPr="009C1FFE">
        <w:rPr>
          <w:rFonts w:ascii="Arial" w:hAnsi="Arial" w:cs="Arial"/>
          <w:sz w:val="20"/>
          <w:szCs w:val="20"/>
        </w:rPr>
        <w:t>propuestas elegibles del Concurso Público, cuyos miembros y funciones se detallan en el Reglamento del Programa “Turismo Emprende”. Asimismo, resuelve en última instancia, las controversias que se susciten durante el Concurso Público de selección de beneficiarios cuyos emprendimientos serán financiados y/o cofinanciados con los recursos del Programa, según los criterios establecidos para cada una de las modalidades definidas en las presentes Bases.</w:t>
      </w:r>
    </w:p>
    <w:p w14:paraId="77998B49" w14:textId="77777777" w:rsidR="006663F9" w:rsidRPr="009C1FFE" w:rsidRDefault="006663F9" w:rsidP="006663F9">
      <w:pPr>
        <w:pStyle w:val="Prrafodelista"/>
        <w:spacing w:after="0" w:line="240" w:lineRule="auto"/>
        <w:ind w:left="567"/>
        <w:jc w:val="both"/>
        <w:rPr>
          <w:rFonts w:ascii="Arial" w:hAnsi="Arial" w:cs="Arial"/>
          <w:sz w:val="20"/>
          <w:szCs w:val="20"/>
        </w:rPr>
      </w:pPr>
    </w:p>
    <w:p w14:paraId="58816083" w14:textId="77777777"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Concurso Público</w:t>
      </w:r>
      <w:r w:rsidRPr="009C1FFE">
        <w:rPr>
          <w:rFonts w:ascii="Arial" w:hAnsi="Arial" w:cs="Arial"/>
          <w:sz w:val="20"/>
          <w:szCs w:val="20"/>
        </w:rPr>
        <w:t>: proceso mediante el cual los participantes se someten a las disposiciones establecidas en las presentes Bases, a fin de ser seleccionados como ganadores beneficiarios del Programa.</w:t>
      </w:r>
    </w:p>
    <w:p w14:paraId="76605821" w14:textId="77777777" w:rsidR="006663F9" w:rsidRPr="009C1FFE" w:rsidRDefault="006663F9" w:rsidP="006663F9">
      <w:pPr>
        <w:pStyle w:val="Prrafodelista"/>
        <w:spacing w:after="0" w:line="240" w:lineRule="auto"/>
        <w:ind w:left="1134" w:hanging="567"/>
        <w:jc w:val="both"/>
        <w:rPr>
          <w:rFonts w:ascii="Arial" w:hAnsi="Arial" w:cs="Arial"/>
          <w:sz w:val="20"/>
          <w:szCs w:val="20"/>
        </w:rPr>
      </w:pPr>
    </w:p>
    <w:p w14:paraId="6921E252" w14:textId="77777777"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Convenio de Financiamiento y/o Cofinanciamiento</w:t>
      </w:r>
      <w:r w:rsidRPr="009C1FFE">
        <w:rPr>
          <w:rFonts w:ascii="Arial" w:hAnsi="Arial" w:cs="Arial"/>
          <w:sz w:val="20"/>
          <w:szCs w:val="20"/>
        </w:rPr>
        <w:t>: acuerdo suscrito entre el MINCETUR y cada uno de los beneficiarios del Programa, en el cual se establecen los compromisos y obligaciones de ambas partes, con la finalidad de ejecutar una propuesta de emprendimiento.</w:t>
      </w:r>
    </w:p>
    <w:p w14:paraId="53F45933" w14:textId="77777777" w:rsidR="006663F9" w:rsidRPr="009C1FFE" w:rsidRDefault="006663F9" w:rsidP="006663F9">
      <w:pPr>
        <w:pStyle w:val="Prrafodelista"/>
        <w:jc w:val="both"/>
        <w:rPr>
          <w:rFonts w:ascii="Arial" w:hAnsi="Arial" w:cs="Arial"/>
          <w:sz w:val="20"/>
          <w:szCs w:val="20"/>
        </w:rPr>
      </w:pPr>
    </w:p>
    <w:p w14:paraId="600EEB91" w14:textId="114F1A18"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Coordinador:</w:t>
      </w:r>
      <w:r w:rsidRPr="009C1FFE">
        <w:rPr>
          <w:rFonts w:ascii="Arial" w:hAnsi="Arial" w:cs="Arial"/>
          <w:sz w:val="20"/>
          <w:szCs w:val="20"/>
        </w:rPr>
        <w:t xml:space="preserve"> denominación que se le da al solicitante (emprendimiento individual) líder del equipo emprendedor (emprendimiento grupal) o al representante legal (persona jurídica). De resultar ganador beneficiario, el coordinador es el responsable del emprendimiento frente a MINCETUR.</w:t>
      </w:r>
    </w:p>
    <w:p w14:paraId="3E5338D0" w14:textId="77777777" w:rsidR="00C64CFF" w:rsidRPr="009C1FFE" w:rsidRDefault="00C64CFF" w:rsidP="006D679E">
      <w:pPr>
        <w:pStyle w:val="Prrafodelista"/>
        <w:rPr>
          <w:rFonts w:ascii="Arial" w:hAnsi="Arial" w:cs="Arial"/>
          <w:sz w:val="20"/>
          <w:szCs w:val="20"/>
        </w:rPr>
      </w:pPr>
    </w:p>
    <w:p w14:paraId="3770050D" w14:textId="77777777" w:rsidR="006663F9" w:rsidRPr="009C1FFE" w:rsidRDefault="006663F9" w:rsidP="006663F9">
      <w:pPr>
        <w:pStyle w:val="Prrafodelista"/>
        <w:rPr>
          <w:rFonts w:ascii="Arial" w:hAnsi="Arial" w:cs="Arial"/>
          <w:sz w:val="20"/>
          <w:szCs w:val="20"/>
          <w:u w:val="single"/>
        </w:rPr>
      </w:pPr>
    </w:p>
    <w:p w14:paraId="5F7E825C" w14:textId="74724788"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Desembolso:</w:t>
      </w:r>
      <w:r w:rsidRPr="009C1FFE">
        <w:rPr>
          <w:rFonts w:ascii="Arial" w:hAnsi="Arial" w:cs="Arial"/>
          <w:sz w:val="20"/>
          <w:szCs w:val="20"/>
        </w:rPr>
        <w:t xml:space="preserve"> transferencia interbancaria realizada por el MINCETUR a los beneficiarios del Programa, una vez suscritos los respectivos Convenios </w:t>
      </w:r>
      <w:r w:rsidR="009C52EA" w:rsidRPr="009C1FFE">
        <w:rPr>
          <w:rFonts w:ascii="Arial" w:hAnsi="Arial" w:cs="Arial"/>
          <w:sz w:val="20"/>
          <w:szCs w:val="20"/>
        </w:rPr>
        <w:t xml:space="preserve">de </w:t>
      </w:r>
      <w:r w:rsidRPr="009C1FFE">
        <w:rPr>
          <w:rFonts w:ascii="Arial" w:hAnsi="Arial" w:cs="Arial"/>
          <w:sz w:val="20"/>
          <w:szCs w:val="20"/>
        </w:rPr>
        <w:t>Cofinanciamiento en los términos del mismo.</w:t>
      </w:r>
    </w:p>
    <w:p w14:paraId="135BFDEF" w14:textId="77777777" w:rsidR="006663F9" w:rsidRPr="009C1FFE" w:rsidRDefault="006663F9" w:rsidP="006663F9">
      <w:pPr>
        <w:pStyle w:val="Prrafodelista"/>
        <w:jc w:val="both"/>
        <w:rPr>
          <w:rFonts w:ascii="Arial" w:hAnsi="Arial" w:cs="Arial"/>
          <w:sz w:val="20"/>
          <w:szCs w:val="20"/>
        </w:rPr>
      </w:pPr>
    </w:p>
    <w:p w14:paraId="7498F33D" w14:textId="77777777"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Formato de Proyecto</w:t>
      </w:r>
      <w:r w:rsidRPr="009C1FFE">
        <w:rPr>
          <w:rFonts w:ascii="Arial" w:hAnsi="Arial" w:cs="Arial"/>
          <w:sz w:val="20"/>
          <w:szCs w:val="20"/>
        </w:rPr>
        <w:t>: ficha digital desarrollada por los participantes del Concurso del Programa “Turismo Emprende” para la presentación de sus respectivas propuestas de emprendimiento durante la etapa de postulación del Concurso Público.</w:t>
      </w:r>
    </w:p>
    <w:p w14:paraId="2AB85722" w14:textId="77777777" w:rsidR="006663F9" w:rsidRPr="009C1FFE" w:rsidRDefault="006663F9" w:rsidP="006663F9">
      <w:pPr>
        <w:pStyle w:val="Prrafodelista"/>
        <w:rPr>
          <w:rFonts w:ascii="Arial" w:hAnsi="Arial" w:cs="Arial"/>
          <w:sz w:val="20"/>
          <w:szCs w:val="20"/>
          <w:u w:val="single"/>
        </w:rPr>
      </w:pPr>
    </w:p>
    <w:p w14:paraId="0D18CF90" w14:textId="35A106AD"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Informe Final de Rendición de Cuentas</w:t>
      </w:r>
      <w:r w:rsidRPr="009C1FFE">
        <w:rPr>
          <w:rFonts w:ascii="Arial" w:hAnsi="Arial" w:cs="Arial"/>
          <w:sz w:val="20"/>
          <w:szCs w:val="20"/>
        </w:rPr>
        <w:t>: documento elaborado por cada uno de los ganadores beneficiarios del Programa los mismos que son remitidos a través del Sistema en Línea del Programa “Turismo Emprende” (www.turismoemprende.pe), en el que se detalla los resultados obtenidos a la conclusión de la ejecución de</w:t>
      </w:r>
      <w:r w:rsidR="000D079F" w:rsidRPr="009C1FFE">
        <w:rPr>
          <w:rFonts w:ascii="Arial" w:hAnsi="Arial" w:cs="Arial"/>
          <w:sz w:val="20"/>
          <w:szCs w:val="20"/>
        </w:rPr>
        <w:t>l</w:t>
      </w:r>
      <w:r w:rsidRPr="009C1FFE">
        <w:rPr>
          <w:rFonts w:ascii="Arial" w:hAnsi="Arial" w:cs="Arial"/>
          <w:sz w:val="20"/>
          <w:szCs w:val="20"/>
        </w:rPr>
        <w:t xml:space="preserve"> desembolso establecido en el Convenio Cofinanciamiento.</w:t>
      </w:r>
    </w:p>
    <w:p w14:paraId="0BDF8B33" w14:textId="77777777" w:rsidR="006663F9" w:rsidRPr="009C1FFE" w:rsidRDefault="006663F9" w:rsidP="006663F9">
      <w:pPr>
        <w:pStyle w:val="Prrafodelista"/>
        <w:spacing w:after="0" w:line="240" w:lineRule="auto"/>
        <w:ind w:left="567"/>
        <w:jc w:val="both"/>
        <w:rPr>
          <w:rFonts w:ascii="Arial" w:hAnsi="Arial" w:cs="Arial"/>
          <w:sz w:val="20"/>
          <w:szCs w:val="20"/>
        </w:rPr>
      </w:pPr>
    </w:p>
    <w:p w14:paraId="72E40343" w14:textId="68A7CCDB"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Modalidad</w:t>
      </w:r>
      <w:r w:rsidRPr="009C1FFE">
        <w:rPr>
          <w:rFonts w:ascii="Arial" w:hAnsi="Arial" w:cs="Arial"/>
          <w:sz w:val="20"/>
          <w:szCs w:val="20"/>
        </w:rPr>
        <w:t>: forma de postulación a través de la cual los participantes del Concurso Público del Programa “Turismo Emprende” pueden solicitar financiamiento y/o cofinanciamiento a través del Formato de Proyecto.</w:t>
      </w:r>
    </w:p>
    <w:p w14:paraId="305E054C" w14:textId="77777777" w:rsidR="006663F9" w:rsidRPr="009C1FFE" w:rsidRDefault="006663F9" w:rsidP="006663F9">
      <w:pPr>
        <w:spacing w:after="0" w:line="240" w:lineRule="auto"/>
        <w:jc w:val="both"/>
        <w:rPr>
          <w:rFonts w:ascii="Arial" w:hAnsi="Arial" w:cs="Arial"/>
          <w:sz w:val="20"/>
          <w:szCs w:val="20"/>
        </w:rPr>
      </w:pPr>
    </w:p>
    <w:p w14:paraId="21FDF413" w14:textId="21501163" w:rsidR="006663F9" w:rsidRPr="009C1FFE" w:rsidRDefault="006663F9" w:rsidP="005D302F">
      <w:pPr>
        <w:pStyle w:val="Prrafodelista"/>
        <w:numPr>
          <w:ilvl w:val="0"/>
          <w:numId w:val="5"/>
        </w:numPr>
        <w:spacing w:after="0" w:line="240" w:lineRule="auto"/>
        <w:ind w:left="567" w:hanging="567"/>
        <w:jc w:val="both"/>
        <w:rPr>
          <w:rFonts w:ascii="Arial" w:hAnsi="Arial"/>
          <w:sz w:val="20"/>
          <w:u w:val="single"/>
        </w:rPr>
      </w:pPr>
      <w:r w:rsidRPr="009C1FFE">
        <w:rPr>
          <w:rFonts w:ascii="Arial" w:hAnsi="Arial" w:cs="Arial"/>
          <w:sz w:val="20"/>
          <w:szCs w:val="20"/>
          <w:u w:val="single"/>
        </w:rPr>
        <w:t>Participante</w:t>
      </w:r>
      <w:r w:rsidRPr="009C1FFE">
        <w:rPr>
          <w:rFonts w:ascii="Arial" w:hAnsi="Arial"/>
          <w:sz w:val="20"/>
        </w:rPr>
        <w:t xml:space="preserve">: </w:t>
      </w:r>
      <w:r w:rsidRPr="009C1FFE">
        <w:rPr>
          <w:rFonts w:ascii="Arial" w:hAnsi="Arial" w:cs="Arial"/>
          <w:sz w:val="20"/>
          <w:szCs w:val="20"/>
        </w:rPr>
        <w:t>persona natural</w:t>
      </w:r>
      <w:r w:rsidR="000D079F" w:rsidRPr="009C1FFE">
        <w:rPr>
          <w:rFonts w:ascii="Arial" w:hAnsi="Arial" w:cs="Arial"/>
          <w:sz w:val="20"/>
          <w:szCs w:val="20"/>
        </w:rPr>
        <w:t xml:space="preserve"> con negocio</w:t>
      </w:r>
      <w:r w:rsidRPr="009C1FFE">
        <w:rPr>
          <w:rFonts w:ascii="Arial" w:hAnsi="Arial" w:cs="Arial"/>
          <w:sz w:val="20"/>
          <w:szCs w:val="20"/>
        </w:rPr>
        <w:t xml:space="preserve"> o jurídica que postula al Programa “Turismo Emprende” a fin de obtener cofinanciamiento para el desarrollo de un emprendimiento privado vinculado a la actividad turística, a través de Concurso Público que cumple con los requisitos y se somete a las disposiciones contenidas en el Reglamento y las presentes Bases.</w:t>
      </w:r>
    </w:p>
    <w:p w14:paraId="73DC716A" w14:textId="77777777" w:rsidR="000D079F" w:rsidRPr="009C1FFE" w:rsidRDefault="000D079F" w:rsidP="000B595F">
      <w:pPr>
        <w:pStyle w:val="Prrafodelista"/>
        <w:rPr>
          <w:rFonts w:ascii="Arial" w:hAnsi="Arial"/>
          <w:sz w:val="20"/>
          <w:u w:val="single"/>
        </w:rPr>
      </w:pPr>
    </w:p>
    <w:p w14:paraId="4B463DB3" w14:textId="77777777"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Persona Natural con Negocio</w:t>
      </w:r>
      <w:r w:rsidRPr="009C1FFE">
        <w:rPr>
          <w:rFonts w:ascii="Arial" w:hAnsi="Arial" w:cs="Arial"/>
          <w:sz w:val="20"/>
          <w:szCs w:val="20"/>
        </w:rPr>
        <w:t>: bajo esta modalidad tributaria la persona natural asume todas las obligaciones del negocio con su patrimonio personal (ahorros, inmuebles, etc.) las deudas u obligaciones que pueda contraer el negocio. Para efectos del concurso se considera la participación de estas personas, indicando su RUC.</w:t>
      </w:r>
    </w:p>
    <w:p w14:paraId="60B9CA67" w14:textId="77777777" w:rsidR="006663F9" w:rsidRPr="009C1FFE" w:rsidRDefault="006663F9" w:rsidP="006663F9">
      <w:pPr>
        <w:pStyle w:val="Prrafodelista"/>
        <w:rPr>
          <w:rFonts w:ascii="Arial" w:hAnsi="Arial" w:cs="Arial"/>
          <w:sz w:val="20"/>
          <w:szCs w:val="20"/>
        </w:rPr>
      </w:pPr>
    </w:p>
    <w:p w14:paraId="5296AB1B" w14:textId="35B5E645"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Secretaría Técnica</w:t>
      </w:r>
      <w:r w:rsidRPr="009C1FFE">
        <w:rPr>
          <w:rFonts w:ascii="Arial" w:hAnsi="Arial" w:cs="Arial"/>
          <w:sz w:val="20"/>
          <w:szCs w:val="20"/>
        </w:rPr>
        <w:t xml:space="preserve">: está a cargo de la Dirección de Innovación de la Oferta Turística dependiente de la Dirección General de Estrategia Turística del Viceministerio de Turismo, cuyas funciones se detallan en el artículo 13 del Decreto Supremo </w:t>
      </w:r>
      <w:proofErr w:type="spellStart"/>
      <w:r w:rsidRPr="009C1FFE">
        <w:rPr>
          <w:rFonts w:ascii="Arial" w:hAnsi="Arial" w:cs="Arial"/>
          <w:sz w:val="20"/>
          <w:szCs w:val="20"/>
        </w:rPr>
        <w:t>Nº</w:t>
      </w:r>
      <w:proofErr w:type="spellEnd"/>
      <w:r w:rsidRPr="009C1FFE">
        <w:rPr>
          <w:rFonts w:ascii="Arial" w:hAnsi="Arial" w:cs="Arial"/>
          <w:sz w:val="20"/>
          <w:szCs w:val="20"/>
        </w:rPr>
        <w:t xml:space="preserve"> 0</w:t>
      </w:r>
      <w:r w:rsidR="006D679E" w:rsidRPr="009C1FFE">
        <w:rPr>
          <w:rFonts w:ascii="Arial" w:hAnsi="Arial" w:cs="Arial"/>
          <w:sz w:val="20"/>
          <w:szCs w:val="20"/>
        </w:rPr>
        <w:t>0</w:t>
      </w:r>
      <w:r w:rsidRPr="009C1FFE">
        <w:rPr>
          <w:rFonts w:ascii="Arial" w:hAnsi="Arial" w:cs="Arial"/>
          <w:sz w:val="20"/>
          <w:szCs w:val="20"/>
        </w:rPr>
        <w:t>2-2019-MINCETUR que aprueba el Reglamento del Programa “Turismo Emprende”.</w:t>
      </w:r>
    </w:p>
    <w:p w14:paraId="792F14E7" w14:textId="77777777" w:rsidR="006663F9" w:rsidRPr="009C1FFE" w:rsidRDefault="006663F9" w:rsidP="006663F9">
      <w:pPr>
        <w:pStyle w:val="Prrafodelista"/>
        <w:jc w:val="both"/>
        <w:rPr>
          <w:rFonts w:ascii="Arial" w:hAnsi="Arial" w:cs="Arial"/>
          <w:sz w:val="20"/>
          <w:szCs w:val="20"/>
        </w:rPr>
      </w:pPr>
    </w:p>
    <w:p w14:paraId="1E41E9EA" w14:textId="7D89F1C3" w:rsidR="006663F9" w:rsidRPr="009C1FFE" w:rsidRDefault="006663F9" w:rsidP="005D302F">
      <w:pPr>
        <w:pStyle w:val="Prrafodelista"/>
        <w:numPr>
          <w:ilvl w:val="0"/>
          <w:numId w:val="5"/>
        </w:numPr>
        <w:spacing w:after="0" w:line="240" w:lineRule="auto"/>
        <w:ind w:left="567" w:hanging="567"/>
        <w:jc w:val="both"/>
        <w:rPr>
          <w:rFonts w:ascii="Arial" w:hAnsi="Arial" w:cs="Arial"/>
          <w:sz w:val="20"/>
          <w:szCs w:val="20"/>
        </w:rPr>
      </w:pPr>
      <w:r w:rsidRPr="009C1FFE">
        <w:rPr>
          <w:rFonts w:ascii="Arial" w:hAnsi="Arial" w:cs="Arial"/>
          <w:sz w:val="20"/>
          <w:szCs w:val="20"/>
          <w:u w:val="single"/>
        </w:rPr>
        <w:t>Subvención</w:t>
      </w:r>
      <w:r w:rsidRPr="009C1FFE">
        <w:rPr>
          <w:rFonts w:ascii="Arial" w:hAnsi="Arial" w:cs="Arial"/>
          <w:sz w:val="20"/>
          <w:szCs w:val="20"/>
        </w:rPr>
        <w:t>: aporte económico que otorga el MINCETUR a los ganadores beneficiarios del</w:t>
      </w:r>
      <w:r w:rsidR="001D5CC4" w:rsidRPr="009C1FFE">
        <w:rPr>
          <w:rFonts w:ascii="Arial" w:hAnsi="Arial" w:cs="Arial"/>
          <w:sz w:val="20"/>
          <w:szCs w:val="20"/>
        </w:rPr>
        <w:t xml:space="preserve"> </w:t>
      </w:r>
      <w:r w:rsidRPr="009C1FFE">
        <w:rPr>
          <w:rFonts w:ascii="Arial" w:hAnsi="Arial" w:cs="Arial"/>
          <w:sz w:val="20"/>
          <w:szCs w:val="20"/>
        </w:rPr>
        <w:t>Concurso Público del Programa “Turismo Emprende” para el financiamiento y/o cofinanciamiento de los emprendimientos vinculados a la actividad turística.</w:t>
      </w:r>
    </w:p>
    <w:p w14:paraId="61B7838F" w14:textId="77777777" w:rsidR="006663F9" w:rsidRPr="009C1FFE" w:rsidRDefault="006663F9" w:rsidP="006663F9">
      <w:pPr>
        <w:pStyle w:val="Prrafodelista"/>
        <w:rPr>
          <w:rFonts w:ascii="Arial" w:hAnsi="Arial"/>
          <w:sz w:val="20"/>
        </w:rPr>
      </w:pPr>
    </w:p>
    <w:p w14:paraId="583EDEB6" w14:textId="77777777" w:rsidR="006663F9" w:rsidRPr="009C1FFE" w:rsidRDefault="006663F9" w:rsidP="005D302F">
      <w:pPr>
        <w:pStyle w:val="Prrafodelista"/>
        <w:numPr>
          <w:ilvl w:val="0"/>
          <w:numId w:val="5"/>
        </w:numPr>
        <w:spacing w:after="0" w:line="240" w:lineRule="auto"/>
        <w:ind w:left="567" w:hanging="567"/>
        <w:jc w:val="both"/>
      </w:pPr>
      <w:r w:rsidRPr="009C1FFE">
        <w:rPr>
          <w:rFonts w:ascii="Arial" w:hAnsi="Arial"/>
          <w:sz w:val="20"/>
          <w:u w:val="single"/>
        </w:rPr>
        <w:t>Turismo sostenible</w:t>
      </w:r>
      <w:r w:rsidRPr="009C1FFE">
        <w:rPr>
          <w:rStyle w:val="Refdenotaalpie"/>
          <w:rFonts w:ascii="Arial" w:hAnsi="Arial"/>
          <w:sz w:val="20"/>
          <w:u w:val="single"/>
        </w:rPr>
        <w:footnoteReference w:id="2"/>
      </w:r>
      <w:r w:rsidRPr="009C1FFE">
        <w:rPr>
          <w:rFonts w:ascii="Arial" w:hAnsi="Arial"/>
          <w:sz w:val="20"/>
        </w:rPr>
        <w:t>: Es el turismo que tiene plenamente en cuenta las repercusiones actuales y futuras, económicas, sociales y medioambientales para satisfacer las necesidades de los visitantes, de la industria, del entorno y de las comunidades anfitrionas.</w:t>
      </w:r>
    </w:p>
    <w:p w14:paraId="2D3E16D5" w14:textId="3C04EAC7" w:rsidR="001D5CC4" w:rsidRPr="009C1FFE" w:rsidRDefault="001D5CC4" w:rsidP="006663F9">
      <w:pPr>
        <w:spacing w:after="0" w:line="240" w:lineRule="auto"/>
        <w:jc w:val="both"/>
        <w:rPr>
          <w:rFonts w:ascii="Arial" w:hAnsi="Arial" w:cs="Arial"/>
          <w:sz w:val="20"/>
          <w:szCs w:val="20"/>
        </w:rPr>
      </w:pPr>
    </w:p>
    <w:p w14:paraId="1EEAA03F" w14:textId="07923282" w:rsidR="003C6502" w:rsidRPr="009C1FFE" w:rsidRDefault="006C1B75" w:rsidP="006663F9">
      <w:pPr>
        <w:pStyle w:val="Ttulo2"/>
        <w:spacing w:before="0" w:line="240" w:lineRule="auto"/>
        <w:jc w:val="both"/>
        <w:rPr>
          <w:rFonts w:ascii="Arial" w:hAnsi="Arial" w:cs="Arial"/>
          <w:sz w:val="20"/>
          <w:szCs w:val="20"/>
        </w:rPr>
      </w:pPr>
      <w:r w:rsidRPr="009C1FFE">
        <w:rPr>
          <w:rFonts w:ascii="Arial" w:hAnsi="Arial" w:cs="Arial"/>
          <w:sz w:val="20"/>
          <w:szCs w:val="20"/>
          <w:lang w:eastAsia="es-ES"/>
        </w:rPr>
        <w:br w:type="column"/>
      </w:r>
      <w:bookmarkStart w:id="9" w:name="_Toc47037185"/>
      <w:r w:rsidR="006663F9" w:rsidRPr="009C1FFE">
        <w:rPr>
          <w:rFonts w:ascii="Arial" w:hAnsi="Arial" w:cs="Arial"/>
          <w:sz w:val="20"/>
          <w:szCs w:val="20"/>
          <w:lang w:eastAsia="es-ES"/>
        </w:rPr>
        <w:t>PARTE</w:t>
      </w:r>
      <w:r w:rsidR="00E77667" w:rsidRPr="009C1FFE">
        <w:rPr>
          <w:rFonts w:ascii="Arial" w:hAnsi="Arial" w:cs="Arial"/>
          <w:sz w:val="20"/>
          <w:szCs w:val="20"/>
          <w:lang w:eastAsia="es-ES"/>
        </w:rPr>
        <w:t xml:space="preserve"> </w:t>
      </w:r>
      <w:r w:rsidR="006663F9" w:rsidRPr="009C1FFE">
        <w:rPr>
          <w:rFonts w:ascii="Arial" w:hAnsi="Arial" w:cs="Arial"/>
          <w:sz w:val="20"/>
          <w:szCs w:val="20"/>
          <w:lang w:eastAsia="es-ES"/>
        </w:rPr>
        <w:t xml:space="preserve">II: </w:t>
      </w:r>
      <w:bookmarkStart w:id="10" w:name="_Toc486922671"/>
      <w:bookmarkEnd w:id="2"/>
      <w:r w:rsidR="00617D84" w:rsidRPr="009C1FFE">
        <w:rPr>
          <w:rFonts w:ascii="Arial" w:hAnsi="Arial" w:cs="Arial"/>
          <w:sz w:val="20"/>
          <w:szCs w:val="20"/>
        </w:rPr>
        <w:t xml:space="preserve">TIPOS DE </w:t>
      </w:r>
      <w:bookmarkEnd w:id="10"/>
      <w:r w:rsidR="0037789E" w:rsidRPr="009C1FFE">
        <w:rPr>
          <w:rFonts w:ascii="Arial" w:hAnsi="Arial" w:cs="Arial"/>
          <w:sz w:val="20"/>
          <w:szCs w:val="20"/>
        </w:rPr>
        <w:t>NEGOCIOS</w:t>
      </w:r>
      <w:r w:rsidR="00D333C2" w:rsidRPr="009C1FFE">
        <w:rPr>
          <w:rFonts w:ascii="Arial" w:hAnsi="Arial" w:cs="Arial"/>
          <w:sz w:val="20"/>
          <w:szCs w:val="20"/>
        </w:rPr>
        <w:t xml:space="preserve"> A COFINANCIAR</w:t>
      </w:r>
      <w:r w:rsidR="000D079F" w:rsidRPr="009C1FFE">
        <w:rPr>
          <w:rFonts w:ascii="Arial" w:hAnsi="Arial" w:cs="Arial"/>
          <w:sz w:val="20"/>
          <w:szCs w:val="20"/>
        </w:rPr>
        <w:t>:</w:t>
      </w:r>
      <w:bookmarkEnd w:id="9"/>
    </w:p>
    <w:p w14:paraId="2A124B1C" w14:textId="77777777" w:rsidR="00FF2F01" w:rsidRPr="009C1FFE" w:rsidRDefault="00FF2F01">
      <w:pPr>
        <w:autoSpaceDE w:val="0"/>
        <w:autoSpaceDN w:val="0"/>
        <w:adjustRightInd w:val="0"/>
        <w:spacing w:after="0" w:line="240" w:lineRule="auto"/>
        <w:jc w:val="both"/>
        <w:rPr>
          <w:rFonts w:ascii="Arial" w:hAnsi="Arial" w:cs="Arial"/>
          <w:sz w:val="20"/>
          <w:szCs w:val="20"/>
          <w:lang w:val="es-PE"/>
        </w:rPr>
      </w:pPr>
    </w:p>
    <w:p w14:paraId="71C91D0D" w14:textId="0EA864EB" w:rsidR="00FF2F01" w:rsidRPr="009C1FFE" w:rsidRDefault="00617D84">
      <w:pPr>
        <w:autoSpaceDE w:val="0"/>
        <w:autoSpaceDN w:val="0"/>
        <w:adjustRightInd w:val="0"/>
        <w:spacing w:after="0" w:line="240" w:lineRule="auto"/>
        <w:jc w:val="both"/>
        <w:rPr>
          <w:rFonts w:ascii="Arial" w:hAnsi="Arial" w:cs="Arial"/>
          <w:sz w:val="20"/>
          <w:szCs w:val="20"/>
          <w:lang w:val="es-PE"/>
        </w:rPr>
      </w:pPr>
      <w:r w:rsidRPr="009C1FFE">
        <w:rPr>
          <w:rFonts w:ascii="Arial" w:hAnsi="Arial" w:cs="Arial"/>
          <w:sz w:val="20"/>
          <w:szCs w:val="20"/>
          <w:lang w:val="es-PE"/>
        </w:rPr>
        <w:t xml:space="preserve">La participación es a través de una (01) modalidad </w:t>
      </w:r>
      <w:r w:rsidR="00721EFF" w:rsidRPr="009C1FFE">
        <w:rPr>
          <w:rFonts w:ascii="Arial" w:hAnsi="Arial" w:cs="Arial"/>
          <w:sz w:val="20"/>
          <w:szCs w:val="20"/>
          <w:lang w:val="es-PE"/>
        </w:rPr>
        <w:t>denominada “</w:t>
      </w:r>
      <w:r w:rsidR="00F87CBD" w:rsidRPr="009C1FFE">
        <w:rPr>
          <w:rFonts w:ascii="Arial" w:hAnsi="Arial" w:cs="Arial"/>
          <w:sz w:val="20"/>
          <w:szCs w:val="20"/>
          <w:lang w:val="es-PE"/>
        </w:rPr>
        <w:t>Reactiva tu Negocio</w:t>
      </w:r>
      <w:r w:rsidR="00721EFF" w:rsidRPr="009C1FFE">
        <w:rPr>
          <w:rFonts w:ascii="Arial" w:hAnsi="Arial" w:cs="Arial"/>
          <w:sz w:val="20"/>
          <w:szCs w:val="20"/>
          <w:lang w:val="es-PE"/>
        </w:rPr>
        <w:t>”</w:t>
      </w:r>
      <w:r w:rsidR="005904BA" w:rsidRPr="009C1FFE">
        <w:rPr>
          <w:rFonts w:ascii="Arial" w:hAnsi="Arial" w:cs="Arial"/>
          <w:sz w:val="20"/>
          <w:szCs w:val="20"/>
          <w:lang w:val="es-PE"/>
        </w:rPr>
        <w:t>, en el cual el participante debe desarrollar uno de los siguientes servicios turísticos</w:t>
      </w:r>
      <w:r w:rsidR="0037789E" w:rsidRPr="009C1FFE">
        <w:rPr>
          <w:rFonts w:ascii="Arial" w:hAnsi="Arial" w:cs="Arial"/>
          <w:sz w:val="20"/>
          <w:szCs w:val="20"/>
          <w:lang w:val="es-PE"/>
        </w:rPr>
        <w:t xml:space="preserve"> y/o actividades</w:t>
      </w:r>
      <w:r w:rsidR="005904BA" w:rsidRPr="009C1FFE">
        <w:rPr>
          <w:rFonts w:ascii="Arial" w:hAnsi="Arial" w:cs="Arial"/>
          <w:sz w:val="20"/>
          <w:szCs w:val="20"/>
          <w:lang w:val="es-PE"/>
        </w:rPr>
        <w:t xml:space="preserve">: </w:t>
      </w:r>
    </w:p>
    <w:p w14:paraId="196B40FC" w14:textId="77777777" w:rsidR="00FF2F01" w:rsidRPr="009C1FFE" w:rsidRDefault="00FF2F01" w:rsidP="009D4CF9">
      <w:pPr>
        <w:autoSpaceDE w:val="0"/>
        <w:autoSpaceDN w:val="0"/>
        <w:adjustRightInd w:val="0"/>
        <w:spacing w:after="0" w:line="240" w:lineRule="auto"/>
        <w:jc w:val="both"/>
        <w:rPr>
          <w:rFonts w:ascii="Arial" w:hAnsi="Arial" w:cs="Arial"/>
          <w:sz w:val="20"/>
          <w:szCs w:val="20"/>
          <w:lang w:val="es-PE"/>
        </w:rPr>
      </w:pPr>
    </w:p>
    <w:p w14:paraId="6E23E784" w14:textId="77777777" w:rsidR="003C6502" w:rsidRPr="009C1FFE" w:rsidRDefault="00E065D6" w:rsidP="005D302F">
      <w:pPr>
        <w:pStyle w:val="Prrafodelista"/>
        <w:numPr>
          <w:ilvl w:val="0"/>
          <w:numId w:val="2"/>
        </w:numPr>
        <w:tabs>
          <w:tab w:val="left" w:pos="284"/>
        </w:tabs>
        <w:autoSpaceDE w:val="0"/>
        <w:autoSpaceDN w:val="0"/>
        <w:adjustRightInd w:val="0"/>
        <w:spacing w:after="0" w:line="240" w:lineRule="auto"/>
        <w:ind w:left="284" w:hanging="284"/>
        <w:jc w:val="both"/>
        <w:rPr>
          <w:rFonts w:ascii="Arial" w:hAnsi="Arial" w:cs="Arial"/>
          <w:sz w:val="20"/>
          <w:szCs w:val="20"/>
          <w:lang w:val="es-PE"/>
        </w:rPr>
      </w:pPr>
      <w:r w:rsidRPr="009C1FFE">
        <w:rPr>
          <w:rFonts w:ascii="Arial" w:hAnsi="Arial" w:cs="Arial"/>
          <w:b/>
          <w:sz w:val="20"/>
          <w:szCs w:val="20"/>
          <w:lang w:val="es-PE"/>
        </w:rPr>
        <w:t>Servicio</w:t>
      </w:r>
      <w:r w:rsidR="003C6502" w:rsidRPr="009C1FFE">
        <w:rPr>
          <w:rFonts w:ascii="Arial" w:hAnsi="Arial" w:cs="Arial"/>
          <w:b/>
          <w:sz w:val="20"/>
          <w:szCs w:val="20"/>
          <w:lang w:val="es-PE"/>
        </w:rPr>
        <w:t xml:space="preserve"> de </w:t>
      </w:r>
      <w:r w:rsidRPr="009C1FFE">
        <w:rPr>
          <w:rFonts w:ascii="Arial" w:hAnsi="Arial" w:cs="Arial"/>
          <w:b/>
          <w:sz w:val="20"/>
          <w:szCs w:val="20"/>
          <w:lang w:val="es-PE"/>
        </w:rPr>
        <w:t>alojamiento</w:t>
      </w:r>
      <w:r w:rsidR="003C6502" w:rsidRPr="009C1FFE">
        <w:rPr>
          <w:rFonts w:ascii="Arial" w:hAnsi="Arial" w:cs="Arial"/>
          <w:sz w:val="20"/>
          <w:szCs w:val="20"/>
          <w:lang w:val="es-PE"/>
        </w:rPr>
        <w:t xml:space="preserve">: </w:t>
      </w:r>
    </w:p>
    <w:p w14:paraId="7275B374" w14:textId="77777777" w:rsidR="003C6502" w:rsidRPr="009C1FFE" w:rsidRDefault="003C6502" w:rsidP="00C2313E">
      <w:pPr>
        <w:pStyle w:val="xmsonormal"/>
        <w:spacing w:before="0" w:beforeAutospacing="0" w:after="0" w:afterAutospacing="0"/>
        <w:ind w:left="284"/>
        <w:jc w:val="both"/>
        <w:rPr>
          <w:rFonts w:ascii="Arial" w:hAnsi="Arial" w:cs="Arial"/>
          <w:sz w:val="20"/>
          <w:szCs w:val="20"/>
          <w:lang w:val="es-ES" w:eastAsia="es-ES"/>
        </w:rPr>
      </w:pPr>
      <w:r w:rsidRPr="009C1FFE">
        <w:rPr>
          <w:rFonts w:ascii="Arial" w:hAnsi="Arial" w:cs="Arial"/>
          <w:sz w:val="20"/>
          <w:szCs w:val="20"/>
          <w:lang w:val="es-ES" w:eastAsia="es-ES"/>
        </w:rPr>
        <w:t xml:space="preserve">Comprende </w:t>
      </w:r>
      <w:r w:rsidR="00C75B11" w:rsidRPr="009C1FFE">
        <w:rPr>
          <w:rFonts w:ascii="Arial" w:hAnsi="Arial" w:cs="Arial"/>
          <w:sz w:val="20"/>
          <w:szCs w:val="20"/>
          <w:lang w:val="es-ES" w:eastAsia="es-ES"/>
        </w:rPr>
        <w:t>cualquier forma de</w:t>
      </w:r>
      <w:r w:rsidR="00E065D6" w:rsidRPr="009C1FFE">
        <w:rPr>
          <w:rFonts w:ascii="Arial" w:hAnsi="Arial" w:cs="Arial"/>
          <w:sz w:val="20"/>
          <w:szCs w:val="20"/>
          <w:lang w:val="es-ES" w:eastAsia="es-ES"/>
        </w:rPr>
        <w:t xml:space="preserve"> servicio </w:t>
      </w:r>
      <w:r w:rsidR="00BF0C97" w:rsidRPr="009C1FFE">
        <w:rPr>
          <w:rFonts w:ascii="Arial" w:hAnsi="Arial" w:cs="Arial"/>
          <w:sz w:val="20"/>
          <w:szCs w:val="20"/>
          <w:lang w:val="es-ES" w:eastAsia="es-ES"/>
        </w:rPr>
        <w:t>contemplada</w:t>
      </w:r>
      <w:r w:rsidR="00C75B11" w:rsidRPr="009C1FFE">
        <w:rPr>
          <w:rFonts w:ascii="Arial" w:hAnsi="Arial" w:cs="Arial"/>
          <w:sz w:val="20"/>
          <w:szCs w:val="20"/>
          <w:lang w:val="es-ES" w:eastAsia="es-ES"/>
        </w:rPr>
        <w:t xml:space="preserve"> en el Reglamento de Establecimientos de Hospedaje</w:t>
      </w:r>
      <w:r w:rsidR="00E065D6" w:rsidRPr="009C1FFE">
        <w:rPr>
          <w:rStyle w:val="Refdenotaalpie"/>
          <w:rFonts w:ascii="Arial" w:hAnsi="Arial" w:cs="Arial"/>
          <w:sz w:val="20"/>
          <w:szCs w:val="20"/>
        </w:rPr>
        <w:footnoteReference w:id="3"/>
      </w:r>
      <w:r w:rsidR="00E065D6" w:rsidRPr="009C1FFE">
        <w:rPr>
          <w:rFonts w:ascii="Arial" w:hAnsi="Arial" w:cs="Arial"/>
          <w:sz w:val="20"/>
          <w:szCs w:val="20"/>
          <w:lang w:val="es-ES" w:eastAsia="es-ES"/>
        </w:rPr>
        <w:t xml:space="preserve"> u otr</w:t>
      </w:r>
      <w:r w:rsidR="00B32B57" w:rsidRPr="009C1FFE">
        <w:rPr>
          <w:rFonts w:ascii="Arial" w:hAnsi="Arial" w:cs="Arial"/>
          <w:sz w:val="20"/>
          <w:szCs w:val="20"/>
          <w:lang w:val="es-ES" w:eastAsia="es-ES"/>
        </w:rPr>
        <w:t>o tipo</w:t>
      </w:r>
      <w:r w:rsidR="00C75B11" w:rsidRPr="009C1FFE">
        <w:rPr>
          <w:rFonts w:ascii="Arial" w:hAnsi="Arial" w:cs="Arial"/>
          <w:sz w:val="20"/>
          <w:szCs w:val="20"/>
          <w:lang w:val="es-ES" w:eastAsia="es-ES"/>
        </w:rPr>
        <w:t xml:space="preserve"> de</w:t>
      </w:r>
      <w:r w:rsidR="00E53A41" w:rsidRPr="009C1FFE">
        <w:rPr>
          <w:rFonts w:ascii="Arial" w:hAnsi="Arial" w:cs="Arial"/>
          <w:sz w:val="20"/>
          <w:szCs w:val="20"/>
          <w:lang w:val="es-ES" w:eastAsia="es-ES"/>
        </w:rPr>
        <w:t xml:space="preserve"> </w:t>
      </w:r>
      <w:r w:rsidR="006F248A" w:rsidRPr="009C1FFE">
        <w:rPr>
          <w:rFonts w:ascii="Arial" w:hAnsi="Arial" w:cs="Arial"/>
          <w:sz w:val="20"/>
          <w:szCs w:val="20"/>
          <w:lang w:val="es-ES" w:eastAsia="es-ES"/>
        </w:rPr>
        <w:t>acomodación</w:t>
      </w:r>
      <w:r w:rsidR="00D932E6" w:rsidRPr="009C1FFE">
        <w:rPr>
          <w:rFonts w:ascii="Arial" w:hAnsi="Arial" w:cs="Arial"/>
          <w:sz w:val="20"/>
          <w:szCs w:val="20"/>
          <w:lang w:val="es-ES" w:eastAsia="es-ES"/>
        </w:rPr>
        <w:t xml:space="preserve"> no permanente</w:t>
      </w:r>
      <w:r w:rsidR="00E065D6" w:rsidRPr="009C1FFE">
        <w:rPr>
          <w:rFonts w:ascii="Arial" w:hAnsi="Arial" w:cs="Arial"/>
          <w:sz w:val="20"/>
          <w:szCs w:val="20"/>
          <w:lang w:val="es-ES" w:eastAsia="es-ES"/>
        </w:rPr>
        <w:t xml:space="preserve">, </w:t>
      </w:r>
      <w:r w:rsidR="00BF0C97" w:rsidRPr="009C1FFE">
        <w:rPr>
          <w:rFonts w:ascii="Arial" w:hAnsi="Arial" w:cs="Arial"/>
          <w:sz w:val="20"/>
          <w:szCs w:val="20"/>
          <w:lang w:val="es-ES" w:eastAsia="es-ES"/>
        </w:rPr>
        <w:t>conforme a</w:t>
      </w:r>
      <w:r w:rsidR="00B512F6" w:rsidRPr="009C1FFE">
        <w:rPr>
          <w:rFonts w:ascii="Arial" w:hAnsi="Arial" w:cs="Arial"/>
          <w:sz w:val="20"/>
          <w:szCs w:val="20"/>
          <w:lang w:val="es-ES" w:eastAsia="es-ES"/>
        </w:rPr>
        <w:t xml:space="preserve"> la normativa </w:t>
      </w:r>
      <w:r w:rsidR="00E065D6" w:rsidRPr="009C1FFE">
        <w:rPr>
          <w:rFonts w:ascii="Arial" w:hAnsi="Arial" w:cs="Arial"/>
          <w:sz w:val="20"/>
          <w:szCs w:val="20"/>
          <w:lang w:val="es-ES" w:eastAsia="es-ES"/>
        </w:rPr>
        <w:t>vigente</w:t>
      </w:r>
      <w:r w:rsidR="00D932E6" w:rsidRPr="009C1FFE">
        <w:rPr>
          <w:rFonts w:ascii="Arial" w:hAnsi="Arial" w:cs="Arial"/>
          <w:sz w:val="20"/>
          <w:szCs w:val="20"/>
          <w:lang w:val="es-ES" w:eastAsia="es-ES"/>
        </w:rPr>
        <w:t>.</w:t>
      </w:r>
      <w:r w:rsidR="00434BB8" w:rsidRPr="009C1FFE">
        <w:rPr>
          <w:rFonts w:ascii="Arial" w:hAnsi="Arial" w:cs="Arial"/>
          <w:sz w:val="20"/>
          <w:szCs w:val="20"/>
          <w:lang w:val="es-ES" w:eastAsia="es-ES"/>
        </w:rPr>
        <w:t xml:space="preserve"> </w:t>
      </w:r>
    </w:p>
    <w:p w14:paraId="287256C3" w14:textId="77777777" w:rsidR="00423929" w:rsidRPr="009C1FFE" w:rsidRDefault="00423929" w:rsidP="002E370C">
      <w:pPr>
        <w:tabs>
          <w:tab w:val="left" w:pos="1134"/>
        </w:tabs>
        <w:autoSpaceDE w:val="0"/>
        <w:autoSpaceDN w:val="0"/>
        <w:adjustRightInd w:val="0"/>
        <w:spacing w:after="0" w:line="240" w:lineRule="auto"/>
        <w:jc w:val="both"/>
        <w:rPr>
          <w:rFonts w:ascii="Arial" w:eastAsia="Times New Roman" w:hAnsi="Arial" w:cs="Arial"/>
          <w:sz w:val="20"/>
          <w:szCs w:val="20"/>
          <w:lang w:eastAsia="es-ES"/>
        </w:rPr>
      </w:pPr>
    </w:p>
    <w:p w14:paraId="457746CA" w14:textId="77777777" w:rsidR="003C6502" w:rsidRPr="009C1FFE" w:rsidRDefault="005D009A" w:rsidP="005D302F">
      <w:pPr>
        <w:pStyle w:val="Prrafodelista"/>
        <w:numPr>
          <w:ilvl w:val="0"/>
          <w:numId w:val="2"/>
        </w:numPr>
        <w:tabs>
          <w:tab w:val="left" w:pos="1134"/>
        </w:tabs>
        <w:autoSpaceDE w:val="0"/>
        <w:autoSpaceDN w:val="0"/>
        <w:adjustRightInd w:val="0"/>
        <w:spacing w:after="0" w:line="240" w:lineRule="auto"/>
        <w:ind w:left="284" w:hanging="284"/>
        <w:jc w:val="both"/>
        <w:rPr>
          <w:rFonts w:ascii="Arial" w:eastAsia="Times New Roman" w:hAnsi="Arial" w:cs="Arial"/>
          <w:sz w:val="20"/>
          <w:szCs w:val="20"/>
          <w:lang w:eastAsia="es-ES"/>
        </w:rPr>
      </w:pPr>
      <w:r w:rsidRPr="009C1FFE">
        <w:rPr>
          <w:rFonts w:ascii="Arial" w:eastAsia="Times New Roman" w:hAnsi="Arial" w:cs="Arial"/>
          <w:b/>
          <w:sz w:val="20"/>
          <w:szCs w:val="20"/>
          <w:lang w:eastAsia="es-ES"/>
        </w:rPr>
        <w:t xml:space="preserve">Servicio de </w:t>
      </w:r>
      <w:r w:rsidR="00E065D6" w:rsidRPr="009C1FFE">
        <w:rPr>
          <w:rFonts w:ascii="Arial" w:eastAsia="Times New Roman" w:hAnsi="Arial" w:cs="Arial"/>
          <w:b/>
          <w:sz w:val="20"/>
          <w:szCs w:val="20"/>
          <w:lang w:eastAsia="es-ES"/>
        </w:rPr>
        <w:t>alimentación</w:t>
      </w:r>
      <w:r w:rsidR="003C6502" w:rsidRPr="009C1FFE">
        <w:rPr>
          <w:rFonts w:ascii="Arial" w:eastAsia="Times New Roman" w:hAnsi="Arial" w:cs="Arial"/>
          <w:sz w:val="20"/>
          <w:szCs w:val="20"/>
          <w:lang w:eastAsia="es-ES"/>
        </w:rPr>
        <w:t>:</w:t>
      </w:r>
    </w:p>
    <w:p w14:paraId="0BE385F5" w14:textId="77777777" w:rsidR="003C6502" w:rsidRPr="009C1FFE" w:rsidRDefault="00D16BFC" w:rsidP="00C2313E">
      <w:pPr>
        <w:pStyle w:val="xmsonormal"/>
        <w:spacing w:before="0" w:beforeAutospacing="0" w:after="0" w:afterAutospacing="0"/>
        <w:ind w:left="284"/>
        <w:jc w:val="both"/>
        <w:rPr>
          <w:rFonts w:ascii="Arial" w:hAnsi="Arial" w:cs="Arial"/>
          <w:sz w:val="20"/>
          <w:szCs w:val="20"/>
          <w:lang w:val="es-ES" w:eastAsia="es-ES"/>
        </w:rPr>
      </w:pPr>
      <w:r w:rsidRPr="009C1FFE">
        <w:rPr>
          <w:rFonts w:ascii="Arial" w:hAnsi="Arial" w:cs="Arial"/>
          <w:sz w:val="20"/>
          <w:szCs w:val="20"/>
          <w:lang w:val="es-ES" w:eastAsia="es-ES"/>
        </w:rPr>
        <w:t xml:space="preserve">Comprende </w:t>
      </w:r>
      <w:r w:rsidR="00C75B11" w:rsidRPr="009C1FFE">
        <w:rPr>
          <w:rFonts w:ascii="Arial" w:hAnsi="Arial" w:cs="Arial"/>
          <w:sz w:val="20"/>
          <w:szCs w:val="20"/>
          <w:lang w:val="es-ES" w:eastAsia="es-ES"/>
        </w:rPr>
        <w:t>cualquier forma de</w:t>
      </w:r>
      <w:r w:rsidR="00E065D6" w:rsidRPr="009C1FFE">
        <w:rPr>
          <w:rFonts w:ascii="Arial" w:hAnsi="Arial" w:cs="Arial"/>
          <w:sz w:val="20"/>
          <w:szCs w:val="20"/>
          <w:lang w:val="es-ES" w:eastAsia="es-ES"/>
        </w:rPr>
        <w:t xml:space="preserve"> servicio</w:t>
      </w:r>
      <w:r w:rsidR="004C2535" w:rsidRPr="009C1FFE">
        <w:rPr>
          <w:rFonts w:ascii="Arial" w:hAnsi="Arial" w:cs="Arial"/>
          <w:sz w:val="20"/>
          <w:szCs w:val="20"/>
          <w:lang w:val="es-ES" w:eastAsia="es-ES"/>
        </w:rPr>
        <w:t xml:space="preserve"> </w:t>
      </w:r>
      <w:r w:rsidR="00BF0C97" w:rsidRPr="009C1FFE">
        <w:rPr>
          <w:rFonts w:ascii="Arial" w:hAnsi="Arial" w:cs="Arial"/>
          <w:sz w:val="20"/>
          <w:szCs w:val="20"/>
          <w:lang w:val="es-ES" w:eastAsia="es-ES"/>
        </w:rPr>
        <w:t>contemplada</w:t>
      </w:r>
      <w:r w:rsidR="00C75B11" w:rsidRPr="009C1FFE">
        <w:rPr>
          <w:rFonts w:ascii="Arial" w:hAnsi="Arial" w:cs="Arial"/>
          <w:sz w:val="20"/>
          <w:szCs w:val="20"/>
          <w:lang w:val="es-ES" w:eastAsia="es-ES"/>
        </w:rPr>
        <w:t xml:space="preserve"> en el Reglamento </w:t>
      </w:r>
      <w:r w:rsidR="004C2535" w:rsidRPr="009C1FFE">
        <w:rPr>
          <w:rFonts w:ascii="Arial" w:hAnsi="Arial" w:cs="Arial"/>
          <w:sz w:val="20"/>
          <w:szCs w:val="20"/>
          <w:lang w:val="es-ES" w:eastAsia="es-ES"/>
        </w:rPr>
        <w:t xml:space="preserve">de </w:t>
      </w:r>
      <w:r w:rsidR="00C75B11" w:rsidRPr="009C1FFE">
        <w:rPr>
          <w:rFonts w:ascii="Arial" w:hAnsi="Arial" w:cs="Arial"/>
          <w:sz w:val="20"/>
          <w:szCs w:val="20"/>
          <w:lang w:val="es-ES" w:eastAsia="es-ES"/>
        </w:rPr>
        <w:t>R</w:t>
      </w:r>
      <w:r w:rsidR="004C2535" w:rsidRPr="009C1FFE">
        <w:rPr>
          <w:rFonts w:ascii="Arial" w:hAnsi="Arial" w:cs="Arial"/>
          <w:sz w:val="20"/>
          <w:szCs w:val="20"/>
          <w:lang w:val="es-ES" w:eastAsia="es-ES"/>
        </w:rPr>
        <w:t>estaurante</w:t>
      </w:r>
      <w:r w:rsidR="00C75B11" w:rsidRPr="009C1FFE">
        <w:rPr>
          <w:rFonts w:ascii="Arial" w:hAnsi="Arial" w:cs="Arial"/>
          <w:sz w:val="20"/>
          <w:szCs w:val="20"/>
          <w:lang w:val="es-ES" w:eastAsia="es-ES"/>
        </w:rPr>
        <w:t>s</w:t>
      </w:r>
      <w:r w:rsidR="004C2535" w:rsidRPr="009C1FFE">
        <w:rPr>
          <w:rFonts w:ascii="Arial" w:hAnsi="Arial" w:cs="Arial"/>
          <w:sz w:val="20"/>
          <w:szCs w:val="20"/>
          <w:vertAlign w:val="superscript"/>
          <w:lang w:eastAsia="es-ES"/>
        </w:rPr>
        <w:footnoteReference w:id="4"/>
      </w:r>
      <w:r w:rsidR="004C2535" w:rsidRPr="009C1FFE">
        <w:rPr>
          <w:rFonts w:ascii="Arial" w:hAnsi="Arial" w:cs="Arial"/>
          <w:sz w:val="20"/>
          <w:szCs w:val="20"/>
          <w:lang w:val="es-ES" w:eastAsia="es-ES"/>
        </w:rPr>
        <w:t xml:space="preserve"> u </w:t>
      </w:r>
      <w:r w:rsidR="00C75B11" w:rsidRPr="009C1FFE">
        <w:rPr>
          <w:rFonts w:ascii="Arial" w:hAnsi="Arial" w:cs="Arial"/>
          <w:sz w:val="20"/>
          <w:szCs w:val="20"/>
          <w:lang w:val="es-ES" w:eastAsia="es-ES"/>
        </w:rPr>
        <w:t>otra</w:t>
      </w:r>
      <w:r w:rsidR="004C2535" w:rsidRPr="009C1FFE">
        <w:rPr>
          <w:rFonts w:ascii="Arial" w:hAnsi="Arial" w:cs="Arial"/>
          <w:sz w:val="20"/>
          <w:szCs w:val="20"/>
          <w:lang w:val="es-ES" w:eastAsia="es-ES"/>
        </w:rPr>
        <w:t xml:space="preserve"> </w:t>
      </w:r>
      <w:r w:rsidRPr="009C1FFE">
        <w:rPr>
          <w:rFonts w:ascii="Arial" w:hAnsi="Arial" w:cs="Arial"/>
          <w:sz w:val="20"/>
          <w:szCs w:val="20"/>
          <w:lang w:val="es-ES" w:eastAsia="es-ES"/>
        </w:rPr>
        <w:t xml:space="preserve">de expendio de </w:t>
      </w:r>
      <w:r w:rsidR="00BF0C97" w:rsidRPr="009C1FFE">
        <w:rPr>
          <w:rFonts w:ascii="Arial" w:hAnsi="Arial" w:cs="Arial"/>
          <w:sz w:val="20"/>
          <w:szCs w:val="20"/>
          <w:lang w:val="es-ES" w:eastAsia="es-ES"/>
        </w:rPr>
        <w:t xml:space="preserve">comidas y bebidas al público </w:t>
      </w:r>
      <w:r w:rsidR="003C6502" w:rsidRPr="009C1FFE">
        <w:rPr>
          <w:rFonts w:ascii="Arial" w:hAnsi="Arial" w:cs="Arial"/>
          <w:sz w:val="20"/>
          <w:szCs w:val="20"/>
          <w:lang w:val="es-ES" w:eastAsia="es-ES"/>
        </w:rPr>
        <w:t>preparadas en el mismo local</w:t>
      </w:r>
      <w:r w:rsidR="004C2535" w:rsidRPr="009C1FFE">
        <w:rPr>
          <w:rFonts w:ascii="Arial" w:hAnsi="Arial" w:cs="Arial"/>
          <w:sz w:val="20"/>
          <w:szCs w:val="20"/>
          <w:lang w:val="es-ES" w:eastAsia="es-ES"/>
        </w:rPr>
        <w:t xml:space="preserve">, </w:t>
      </w:r>
      <w:r w:rsidR="00BF0C97" w:rsidRPr="009C1FFE">
        <w:rPr>
          <w:rFonts w:ascii="Arial" w:hAnsi="Arial" w:cs="Arial"/>
          <w:sz w:val="20"/>
          <w:szCs w:val="20"/>
          <w:lang w:val="es-ES" w:eastAsia="es-ES"/>
        </w:rPr>
        <w:t>conforme</w:t>
      </w:r>
      <w:r w:rsidR="004C2535" w:rsidRPr="009C1FFE">
        <w:rPr>
          <w:rFonts w:ascii="Arial" w:hAnsi="Arial" w:cs="Arial"/>
          <w:sz w:val="20"/>
          <w:szCs w:val="20"/>
          <w:lang w:val="es-ES" w:eastAsia="es-ES"/>
        </w:rPr>
        <w:t xml:space="preserve"> a la normatividad vigente.</w:t>
      </w:r>
      <w:r w:rsidR="00423929" w:rsidRPr="009C1FFE">
        <w:rPr>
          <w:rFonts w:ascii="Arial" w:hAnsi="Arial" w:cs="Arial"/>
          <w:sz w:val="20"/>
          <w:szCs w:val="20"/>
          <w:lang w:val="es-ES" w:eastAsia="es-ES"/>
        </w:rPr>
        <w:t xml:space="preserve"> </w:t>
      </w:r>
    </w:p>
    <w:p w14:paraId="3296C1ED" w14:textId="77777777" w:rsidR="00423929" w:rsidRPr="009C1FFE" w:rsidRDefault="00423929" w:rsidP="002E370C">
      <w:pPr>
        <w:pStyle w:val="xmsonormal"/>
        <w:spacing w:before="0" w:beforeAutospacing="0" w:after="0" w:afterAutospacing="0"/>
        <w:jc w:val="both"/>
        <w:rPr>
          <w:rFonts w:ascii="Arial" w:hAnsi="Arial" w:cs="Arial"/>
          <w:sz w:val="20"/>
          <w:szCs w:val="20"/>
          <w:lang w:val="es-ES" w:eastAsia="es-ES"/>
        </w:rPr>
      </w:pPr>
    </w:p>
    <w:p w14:paraId="5C9A643B" w14:textId="043BEA0D" w:rsidR="003C6502" w:rsidRPr="009C1FFE" w:rsidRDefault="003C6502" w:rsidP="005D302F">
      <w:pPr>
        <w:pStyle w:val="Prrafodelista"/>
        <w:numPr>
          <w:ilvl w:val="0"/>
          <w:numId w:val="2"/>
        </w:numPr>
        <w:tabs>
          <w:tab w:val="left" w:pos="284"/>
        </w:tabs>
        <w:autoSpaceDE w:val="0"/>
        <w:autoSpaceDN w:val="0"/>
        <w:adjustRightInd w:val="0"/>
        <w:spacing w:after="0" w:line="240" w:lineRule="auto"/>
        <w:ind w:left="284" w:hanging="284"/>
        <w:jc w:val="both"/>
        <w:rPr>
          <w:rFonts w:ascii="Arial" w:eastAsia="Times New Roman" w:hAnsi="Arial" w:cs="Arial"/>
          <w:sz w:val="20"/>
          <w:szCs w:val="20"/>
          <w:lang w:eastAsia="es-ES"/>
        </w:rPr>
      </w:pPr>
      <w:r w:rsidRPr="009C1FFE">
        <w:rPr>
          <w:rFonts w:ascii="Arial" w:eastAsia="Times New Roman" w:hAnsi="Arial" w:cs="Arial"/>
          <w:b/>
          <w:sz w:val="20"/>
          <w:szCs w:val="20"/>
          <w:lang w:eastAsia="es-ES"/>
        </w:rPr>
        <w:t xml:space="preserve">Servicio de </w:t>
      </w:r>
      <w:r w:rsidR="006A552B" w:rsidRPr="009C1FFE">
        <w:rPr>
          <w:rFonts w:ascii="Arial" w:eastAsia="Times New Roman" w:hAnsi="Arial" w:cs="Arial"/>
          <w:b/>
          <w:sz w:val="20"/>
          <w:szCs w:val="20"/>
          <w:lang w:eastAsia="es-ES"/>
        </w:rPr>
        <w:t>operación turística</w:t>
      </w:r>
      <w:r w:rsidR="007A7AEA" w:rsidRPr="009C1FFE">
        <w:rPr>
          <w:rFonts w:ascii="Arial" w:eastAsia="Times New Roman" w:hAnsi="Arial" w:cs="Arial"/>
          <w:sz w:val="20"/>
          <w:szCs w:val="20"/>
          <w:lang w:eastAsia="es-ES"/>
        </w:rPr>
        <w:t>:</w:t>
      </w:r>
    </w:p>
    <w:p w14:paraId="3FB04C93" w14:textId="77777777" w:rsidR="00372796" w:rsidRPr="009C1FFE" w:rsidRDefault="00C75B11" w:rsidP="00372796">
      <w:pPr>
        <w:pStyle w:val="xmsonormal"/>
        <w:spacing w:before="0" w:beforeAutospacing="0" w:after="0" w:afterAutospacing="0"/>
        <w:ind w:left="284"/>
        <w:jc w:val="both"/>
        <w:rPr>
          <w:rFonts w:ascii="Arial" w:hAnsi="Arial" w:cs="Arial"/>
          <w:sz w:val="20"/>
          <w:szCs w:val="20"/>
          <w:lang w:val="es-ES" w:eastAsia="es-ES"/>
        </w:rPr>
      </w:pPr>
      <w:r w:rsidRPr="009C1FFE">
        <w:rPr>
          <w:rFonts w:ascii="Arial" w:hAnsi="Arial" w:cs="Arial"/>
          <w:sz w:val="20"/>
          <w:szCs w:val="20"/>
          <w:lang w:val="es-ES" w:eastAsia="es-ES"/>
        </w:rPr>
        <w:t>Comprende c</w:t>
      </w:r>
      <w:r w:rsidR="006F248A" w:rsidRPr="009C1FFE">
        <w:rPr>
          <w:rFonts w:ascii="Arial" w:hAnsi="Arial" w:cs="Arial"/>
          <w:sz w:val="20"/>
          <w:szCs w:val="20"/>
          <w:lang w:val="es-ES" w:eastAsia="es-ES"/>
        </w:rPr>
        <w:t>ualquier</w:t>
      </w:r>
      <w:r w:rsidR="00BF0C97" w:rsidRPr="009C1FFE">
        <w:rPr>
          <w:rFonts w:ascii="Arial" w:hAnsi="Arial" w:cs="Arial"/>
          <w:sz w:val="20"/>
          <w:szCs w:val="20"/>
          <w:lang w:val="es-ES" w:eastAsia="es-ES"/>
        </w:rPr>
        <w:t xml:space="preserve"> forma de servicio</w:t>
      </w:r>
      <w:r w:rsidR="006F248A" w:rsidRPr="009C1FFE">
        <w:rPr>
          <w:rFonts w:ascii="Arial" w:hAnsi="Arial" w:cs="Arial"/>
          <w:sz w:val="20"/>
          <w:szCs w:val="20"/>
          <w:lang w:val="es-ES" w:eastAsia="es-ES"/>
        </w:rPr>
        <w:t xml:space="preserve"> </w:t>
      </w:r>
      <w:r w:rsidR="00BF0C97" w:rsidRPr="009C1FFE">
        <w:rPr>
          <w:rFonts w:ascii="Arial" w:hAnsi="Arial" w:cs="Arial"/>
          <w:sz w:val="20"/>
          <w:szCs w:val="20"/>
          <w:lang w:val="es-ES" w:eastAsia="es-ES"/>
        </w:rPr>
        <w:t xml:space="preserve">que consista en </w:t>
      </w:r>
      <w:r w:rsidR="006F248A" w:rsidRPr="009C1FFE">
        <w:rPr>
          <w:rFonts w:ascii="Arial" w:hAnsi="Arial" w:cs="Arial"/>
          <w:sz w:val="20"/>
          <w:szCs w:val="20"/>
          <w:lang w:val="es-ES" w:eastAsia="es-ES"/>
        </w:rPr>
        <w:t>proyect</w:t>
      </w:r>
      <w:r w:rsidR="00BF0C97" w:rsidRPr="009C1FFE">
        <w:rPr>
          <w:rFonts w:ascii="Arial" w:hAnsi="Arial" w:cs="Arial"/>
          <w:sz w:val="20"/>
          <w:szCs w:val="20"/>
          <w:lang w:val="es-ES" w:eastAsia="es-ES"/>
        </w:rPr>
        <w:t>ar</w:t>
      </w:r>
      <w:r w:rsidR="006F248A" w:rsidRPr="009C1FFE">
        <w:rPr>
          <w:rFonts w:ascii="Arial" w:hAnsi="Arial" w:cs="Arial"/>
          <w:sz w:val="20"/>
          <w:szCs w:val="20"/>
          <w:lang w:val="es-ES" w:eastAsia="es-ES"/>
        </w:rPr>
        <w:t xml:space="preserve">, </w:t>
      </w:r>
      <w:r w:rsidR="003C6502" w:rsidRPr="009C1FFE">
        <w:rPr>
          <w:rFonts w:ascii="Arial" w:hAnsi="Arial" w:cs="Arial"/>
          <w:sz w:val="20"/>
          <w:szCs w:val="20"/>
          <w:lang w:val="es-ES" w:eastAsia="es-ES"/>
        </w:rPr>
        <w:t>elabor</w:t>
      </w:r>
      <w:r w:rsidR="00BF0C97" w:rsidRPr="009C1FFE">
        <w:rPr>
          <w:rFonts w:ascii="Arial" w:hAnsi="Arial" w:cs="Arial"/>
          <w:sz w:val="20"/>
          <w:szCs w:val="20"/>
          <w:lang w:val="es-ES" w:eastAsia="es-ES"/>
        </w:rPr>
        <w:t>ar</w:t>
      </w:r>
      <w:r w:rsidR="003C6502" w:rsidRPr="009C1FFE">
        <w:rPr>
          <w:rFonts w:ascii="Arial" w:hAnsi="Arial" w:cs="Arial"/>
          <w:sz w:val="20"/>
          <w:szCs w:val="20"/>
          <w:lang w:val="es-ES" w:eastAsia="es-ES"/>
        </w:rPr>
        <w:t>, diseñ</w:t>
      </w:r>
      <w:r w:rsidR="00BF0C97" w:rsidRPr="009C1FFE">
        <w:rPr>
          <w:rFonts w:ascii="Arial" w:hAnsi="Arial" w:cs="Arial"/>
          <w:sz w:val="20"/>
          <w:szCs w:val="20"/>
          <w:lang w:val="es-ES" w:eastAsia="es-ES"/>
        </w:rPr>
        <w:t>ar</w:t>
      </w:r>
      <w:r w:rsidR="003C6502" w:rsidRPr="009C1FFE">
        <w:rPr>
          <w:rFonts w:ascii="Arial" w:hAnsi="Arial" w:cs="Arial"/>
          <w:sz w:val="20"/>
          <w:szCs w:val="20"/>
          <w:lang w:val="es-ES" w:eastAsia="es-ES"/>
        </w:rPr>
        <w:t xml:space="preserve">, </w:t>
      </w:r>
      <w:r w:rsidR="000E4629" w:rsidRPr="009C1FFE">
        <w:rPr>
          <w:rFonts w:ascii="Arial" w:hAnsi="Arial" w:cs="Arial"/>
          <w:sz w:val="20"/>
          <w:szCs w:val="20"/>
          <w:lang w:val="es-ES" w:eastAsia="es-ES"/>
        </w:rPr>
        <w:t>organi</w:t>
      </w:r>
      <w:r w:rsidR="00BF0C97" w:rsidRPr="009C1FFE">
        <w:rPr>
          <w:rFonts w:ascii="Arial" w:hAnsi="Arial" w:cs="Arial"/>
          <w:sz w:val="20"/>
          <w:szCs w:val="20"/>
          <w:lang w:val="es-ES" w:eastAsia="es-ES"/>
        </w:rPr>
        <w:t>zar</w:t>
      </w:r>
      <w:r w:rsidR="000E4629" w:rsidRPr="009C1FFE">
        <w:rPr>
          <w:rFonts w:ascii="Arial" w:hAnsi="Arial" w:cs="Arial"/>
          <w:sz w:val="20"/>
          <w:szCs w:val="20"/>
          <w:lang w:val="es-ES" w:eastAsia="es-ES"/>
        </w:rPr>
        <w:t xml:space="preserve"> y oper</w:t>
      </w:r>
      <w:r w:rsidR="00BF0C97" w:rsidRPr="009C1FFE">
        <w:rPr>
          <w:rFonts w:ascii="Arial" w:hAnsi="Arial" w:cs="Arial"/>
          <w:sz w:val="20"/>
          <w:szCs w:val="20"/>
          <w:lang w:val="es-ES" w:eastAsia="es-ES"/>
        </w:rPr>
        <w:t>ar</w:t>
      </w:r>
      <w:r w:rsidR="000E4629" w:rsidRPr="009C1FFE">
        <w:rPr>
          <w:rFonts w:ascii="Arial" w:hAnsi="Arial" w:cs="Arial"/>
          <w:sz w:val="20"/>
          <w:szCs w:val="20"/>
          <w:lang w:val="es-ES" w:eastAsia="es-ES"/>
        </w:rPr>
        <w:t xml:space="preserve"> programas y servicios turísticos dentro del territorio nacional</w:t>
      </w:r>
      <w:r w:rsidR="00434BB8" w:rsidRPr="009C1FFE">
        <w:rPr>
          <w:rFonts w:ascii="Arial" w:hAnsi="Arial" w:cs="Arial"/>
          <w:sz w:val="20"/>
          <w:szCs w:val="20"/>
          <w:lang w:val="es-ES" w:eastAsia="es-ES"/>
        </w:rPr>
        <w:t>, para ser ofrecidos y vendidos a través de agencias de viajes y turismo o directamente al turista, con</w:t>
      </w:r>
      <w:r w:rsidR="00372796" w:rsidRPr="009C1FFE">
        <w:rPr>
          <w:rFonts w:ascii="Arial" w:hAnsi="Arial" w:cs="Arial"/>
          <w:sz w:val="20"/>
          <w:szCs w:val="20"/>
          <w:lang w:val="es-ES" w:eastAsia="es-ES"/>
        </w:rPr>
        <w:t>forme a la normatividad vigente.</w:t>
      </w:r>
    </w:p>
    <w:p w14:paraId="4DA76AF5" w14:textId="77777777" w:rsidR="005C2F21" w:rsidRPr="009C1FFE" w:rsidRDefault="005C2F21" w:rsidP="00372796">
      <w:pPr>
        <w:pStyle w:val="xmsonormal"/>
        <w:spacing w:before="0" w:beforeAutospacing="0" w:after="0" w:afterAutospacing="0"/>
        <w:ind w:left="284"/>
        <w:jc w:val="both"/>
        <w:rPr>
          <w:rFonts w:ascii="Arial" w:hAnsi="Arial" w:cs="Arial"/>
          <w:sz w:val="20"/>
          <w:szCs w:val="20"/>
          <w:lang w:val="es-ES" w:eastAsia="es-ES"/>
        </w:rPr>
      </w:pPr>
    </w:p>
    <w:p w14:paraId="7E1F5C2E" w14:textId="77777777" w:rsidR="005C2F21" w:rsidRPr="009C1FFE" w:rsidRDefault="005C2F21" w:rsidP="005C2F21">
      <w:pPr>
        <w:pStyle w:val="Prrafodelista"/>
        <w:numPr>
          <w:ilvl w:val="0"/>
          <w:numId w:val="2"/>
        </w:numPr>
        <w:tabs>
          <w:tab w:val="left" w:pos="284"/>
        </w:tabs>
        <w:autoSpaceDE w:val="0"/>
        <w:autoSpaceDN w:val="0"/>
        <w:adjustRightInd w:val="0"/>
        <w:spacing w:after="0" w:line="240" w:lineRule="auto"/>
        <w:ind w:left="284" w:hanging="284"/>
        <w:jc w:val="both"/>
        <w:rPr>
          <w:rFonts w:ascii="Arial" w:hAnsi="Arial" w:cs="Arial"/>
          <w:b/>
          <w:bCs/>
          <w:sz w:val="20"/>
          <w:szCs w:val="20"/>
        </w:rPr>
      </w:pPr>
      <w:r w:rsidRPr="009C1FFE">
        <w:rPr>
          <w:rFonts w:ascii="Arial" w:hAnsi="Arial" w:cs="Arial"/>
          <w:b/>
          <w:bCs/>
          <w:sz w:val="20"/>
          <w:szCs w:val="20"/>
          <w:lang w:eastAsia="es-ES"/>
        </w:rPr>
        <w:t>Servicio de Agencias de viajes y turismo</w:t>
      </w:r>
      <w:r w:rsidRPr="009C1FFE">
        <w:rPr>
          <w:rStyle w:val="Refdenotaalpie"/>
          <w:rFonts w:ascii="Arial" w:hAnsi="Arial"/>
          <w:b/>
          <w:bCs/>
          <w:sz w:val="20"/>
          <w:szCs w:val="20"/>
          <w:lang w:eastAsia="es-ES"/>
        </w:rPr>
        <w:footnoteReference w:id="5"/>
      </w:r>
      <w:r w:rsidRPr="009C1FFE">
        <w:rPr>
          <w:rFonts w:ascii="Arial" w:hAnsi="Arial" w:cs="Arial"/>
          <w:b/>
          <w:bCs/>
          <w:sz w:val="20"/>
          <w:szCs w:val="20"/>
          <w:lang w:eastAsia="es-ES"/>
        </w:rPr>
        <w:t xml:space="preserve">: </w:t>
      </w:r>
    </w:p>
    <w:p w14:paraId="7F11A3D2" w14:textId="14205902" w:rsidR="005C2F21" w:rsidRPr="009C1FFE" w:rsidRDefault="005C2F21" w:rsidP="005C2F21">
      <w:pPr>
        <w:pStyle w:val="Prrafodelista"/>
        <w:tabs>
          <w:tab w:val="left" w:pos="284"/>
        </w:tabs>
        <w:autoSpaceDE w:val="0"/>
        <w:autoSpaceDN w:val="0"/>
        <w:adjustRightInd w:val="0"/>
        <w:spacing w:after="0" w:line="240" w:lineRule="auto"/>
        <w:ind w:left="284"/>
        <w:jc w:val="both"/>
        <w:rPr>
          <w:rFonts w:ascii="Arial" w:hAnsi="Arial" w:cs="Arial"/>
          <w:sz w:val="20"/>
          <w:szCs w:val="20"/>
        </w:rPr>
      </w:pPr>
      <w:r w:rsidRPr="009C1FFE">
        <w:rPr>
          <w:rFonts w:ascii="Arial" w:hAnsi="Arial" w:cs="Arial"/>
          <w:sz w:val="20"/>
          <w:szCs w:val="20"/>
          <w:lang w:eastAsia="es-ES"/>
        </w:rPr>
        <w:t>Persona natural o jurídica que realiza actividades de organización, mediación, coordinación, promoción, asesoría, venta y operación de servicios turísticos, de acuerdo a su clasificación, pudiendo utilizar medios propios o contratados para la prestación de los mismos.</w:t>
      </w:r>
    </w:p>
    <w:p w14:paraId="01BA34DB" w14:textId="6D344DFB" w:rsidR="007B63FA" w:rsidRPr="009C1FFE" w:rsidRDefault="00372796" w:rsidP="00372796">
      <w:pPr>
        <w:pStyle w:val="xmsonormal"/>
        <w:spacing w:after="0"/>
        <w:ind w:left="284"/>
        <w:jc w:val="both"/>
        <w:rPr>
          <w:rFonts w:ascii="Arial" w:hAnsi="Arial" w:cs="Arial"/>
          <w:sz w:val="20"/>
          <w:szCs w:val="20"/>
        </w:rPr>
      </w:pPr>
      <w:r w:rsidRPr="009C1FFE">
        <w:rPr>
          <w:rFonts w:ascii="Arial" w:hAnsi="Arial"/>
          <w:sz w:val="20"/>
        </w:rPr>
        <w:t>A</w:t>
      </w:r>
      <w:r w:rsidR="007B63FA" w:rsidRPr="009C1FFE">
        <w:rPr>
          <w:rFonts w:ascii="Arial" w:hAnsi="Arial"/>
          <w:sz w:val="20"/>
        </w:rPr>
        <w:t>l respecto</w:t>
      </w:r>
      <w:r w:rsidR="001D7543" w:rsidRPr="009C1FFE">
        <w:rPr>
          <w:rFonts w:ascii="Arial" w:hAnsi="Arial"/>
          <w:sz w:val="20"/>
        </w:rPr>
        <w:t xml:space="preserve">, </w:t>
      </w:r>
      <w:r w:rsidR="007B63FA" w:rsidRPr="009C1FFE">
        <w:rPr>
          <w:rFonts w:ascii="Arial" w:hAnsi="Arial"/>
          <w:sz w:val="20"/>
        </w:rPr>
        <w:t xml:space="preserve">los postulantes que </w:t>
      </w:r>
      <w:r w:rsidR="00617D84" w:rsidRPr="009C1FFE">
        <w:rPr>
          <w:rFonts w:ascii="Arial" w:hAnsi="Arial"/>
          <w:sz w:val="20"/>
        </w:rPr>
        <w:t>desarrollen formalmente</w:t>
      </w:r>
      <w:r w:rsidR="007B63FA" w:rsidRPr="009C1FFE">
        <w:rPr>
          <w:rFonts w:ascii="Arial" w:hAnsi="Arial"/>
          <w:sz w:val="20"/>
        </w:rPr>
        <w:t xml:space="preserve"> actividades de turismo de </w:t>
      </w:r>
      <w:r w:rsidR="00B85122" w:rsidRPr="009C1FFE">
        <w:rPr>
          <w:rFonts w:ascii="Arial" w:hAnsi="Arial"/>
          <w:sz w:val="20"/>
        </w:rPr>
        <w:t>aventura</w:t>
      </w:r>
      <w:r w:rsidR="001D7543" w:rsidRPr="009C1FFE">
        <w:rPr>
          <w:rFonts w:ascii="Arial" w:hAnsi="Arial"/>
          <w:sz w:val="20"/>
        </w:rPr>
        <w:t xml:space="preserve"> deberán</w:t>
      </w:r>
      <w:r w:rsidR="005732AE" w:rsidRPr="009C1FFE">
        <w:rPr>
          <w:rFonts w:ascii="Arial" w:hAnsi="Arial"/>
          <w:sz w:val="20"/>
        </w:rPr>
        <w:t xml:space="preserve"> contar con la autorización respectiva de acuerdo</w:t>
      </w:r>
      <w:r w:rsidR="001D7543" w:rsidRPr="009C1FFE">
        <w:rPr>
          <w:rFonts w:ascii="Arial" w:hAnsi="Arial"/>
          <w:sz w:val="20"/>
        </w:rPr>
        <w:t xml:space="preserve"> </w:t>
      </w:r>
      <w:r w:rsidR="005732AE" w:rsidRPr="009C1FFE">
        <w:rPr>
          <w:rFonts w:ascii="Arial" w:hAnsi="Arial"/>
          <w:sz w:val="20"/>
        </w:rPr>
        <w:t>al</w:t>
      </w:r>
      <w:r w:rsidR="001D7543" w:rsidRPr="009C1FFE">
        <w:rPr>
          <w:rFonts w:ascii="Arial" w:hAnsi="Arial"/>
          <w:sz w:val="20"/>
        </w:rPr>
        <w:t xml:space="preserve"> </w:t>
      </w:r>
      <w:r w:rsidR="00423929" w:rsidRPr="009C1FFE">
        <w:rPr>
          <w:rFonts w:ascii="Arial" w:hAnsi="Arial"/>
          <w:sz w:val="20"/>
        </w:rPr>
        <w:t>Reglamento de Seguridad para la prestación del Servicio Turístico de Aventura</w:t>
      </w:r>
      <w:r w:rsidR="00423929" w:rsidRPr="009C1FFE">
        <w:rPr>
          <w:rStyle w:val="Refdenotaalpie"/>
          <w:rFonts w:ascii="Arial" w:hAnsi="Arial"/>
          <w:sz w:val="20"/>
        </w:rPr>
        <w:footnoteReference w:id="6"/>
      </w:r>
      <w:r w:rsidR="00423929" w:rsidRPr="009C1FFE">
        <w:rPr>
          <w:rFonts w:ascii="Arial" w:hAnsi="Arial"/>
          <w:sz w:val="20"/>
        </w:rPr>
        <w:t>.</w:t>
      </w:r>
      <w:r w:rsidR="005162A1" w:rsidRPr="009C1FFE">
        <w:rPr>
          <w:rFonts w:ascii="Arial" w:hAnsi="Arial" w:cs="Arial"/>
          <w:sz w:val="20"/>
          <w:szCs w:val="20"/>
        </w:rPr>
        <w:t xml:space="preserve"> </w:t>
      </w:r>
    </w:p>
    <w:p w14:paraId="55DF7FB8" w14:textId="77777777" w:rsidR="0037789E" w:rsidRPr="009C1FFE" w:rsidRDefault="0037789E" w:rsidP="0037789E">
      <w:pPr>
        <w:pStyle w:val="Prrafodelista"/>
        <w:numPr>
          <w:ilvl w:val="0"/>
          <w:numId w:val="2"/>
        </w:numPr>
        <w:tabs>
          <w:tab w:val="left" w:pos="284"/>
        </w:tabs>
        <w:autoSpaceDE w:val="0"/>
        <w:autoSpaceDN w:val="0"/>
        <w:adjustRightInd w:val="0"/>
        <w:spacing w:after="0" w:line="240" w:lineRule="auto"/>
        <w:ind w:left="284" w:hanging="284"/>
        <w:jc w:val="both"/>
        <w:rPr>
          <w:rFonts w:ascii="Arial" w:hAnsi="Arial" w:cs="Arial"/>
          <w:b/>
          <w:bCs/>
          <w:sz w:val="20"/>
          <w:szCs w:val="20"/>
        </w:rPr>
      </w:pPr>
      <w:r w:rsidRPr="009C1FFE">
        <w:rPr>
          <w:rFonts w:ascii="Arial" w:hAnsi="Arial" w:cs="Arial"/>
          <w:b/>
          <w:bCs/>
          <w:sz w:val="20"/>
          <w:szCs w:val="20"/>
          <w:lang w:eastAsia="es-ES"/>
        </w:rPr>
        <w:t>Empresas de la actividad artesanal</w:t>
      </w:r>
      <w:r w:rsidRPr="009C1FFE">
        <w:rPr>
          <w:rStyle w:val="Refdenotaalpie"/>
          <w:rFonts w:ascii="Arial" w:hAnsi="Arial"/>
          <w:b/>
          <w:bCs/>
          <w:sz w:val="20"/>
          <w:szCs w:val="20"/>
          <w:lang w:eastAsia="es-ES"/>
        </w:rPr>
        <w:footnoteReference w:id="7"/>
      </w:r>
      <w:r w:rsidRPr="009C1FFE">
        <w:rPr>
          <w:rFonts w:ascii="Arial" w:hAnsi="Arial" w:cs="Arial"/>
          <w:b/>
          <w:bCs/>
          <w:sz w:val="20"/>
          <w:szCs w:val="20"/>
          <w:lang w:eastAsia="es-ES"/>
        </w:rPr>
        <w:t xml:space="preserve">: </w:t>
      </w:r>
    </w:p>
    <w:p w14:paraId="692F5A96" w14:textId="0C01308A" w:rsidR="0037789E" w:rsidRPr="009C1FFE" w:rsidRDefault="0037789E" w:rsidP="0037789E">
      <w:pPr>
        <w:pStyle w:val="Prrafodelista"/>
        <w:tabs>
          <w:tab w:val="left" w:pos="284"/>
        </w:tabs>
        <w:autoSpaceDE w:val="0"/>
        <w:autoSpaceDN w:val="0"/>
        <w:adjustRightInd w:val="0"/>
        <w:spacing w:after="0" w:line="240" w:lineRule="auto"/>
        <w:ind w:left="284"/>
        <w:jc w:val="both"/>
        <w:rPr>
          <w:rFonts w:ascii="Arial" w:hAnsi="Arial" w:cs="Arial"/>
          <w:sz w:val="20"/>
          <w:szCs w:val="20"/>
        </w:rPr>
      </w:pPr>
      <w:r w:rsidRPr="009C1FFE">
        <w:rPr>
          <w:rFonts w:ascii="Arial" w:hAnsi="Arial" w:cs="Arial"/>
          <w:sz w:val="20"/>
          <w:szCs w:val="20"/>
          <w:lang w:eastAsia="es-ES"/>
        </w:rPr>
        <w:t>Personas naturales</w:t>
      </w:r>
      <w:r w:rsidR="00F820F2" w:rsidRPr="009C1FFE">
        <w:rPr>
          <w:rStyle w:val="Refdenotaalpie"/>
          <w:rFonts w:ascii="Arial" w:hAnsi="Arial"/>
          <w:sz w:val="20"/>
          <w:szCs w:val="20"/>
          <w:lang w:eastAsia="es-ES"/>
        </w:rPr>
        <w:footnoteReference w:id="8"/>
      </w:r>
      <w:r w:rsidRPr="009C1FFE">
        <w:rPr>
          <w:rFonts w:ascii="Arial" w:hAnsi="Arial" w:cs="Arial"/>
          <w:sz w:val="20"/>
          <w:szCs w:val="20"/>
          <w:lang w:eastAsia="es-ES"/>
        </w:rPr>
        <w:t xml:space="preserve"> y las personas jurídicas compuestas por artesanos dedicadas a la producción y comercialización de objetos que reúnan las </w:t>
      </w:r>
      <w:r w:rsidR="00C64CFF" w:rsidRPr="009C1FFE">
        <w:rPr>
          <w:rFonts w:ascii="Arial" w:hAnsi="Arial" w:cs="Arial"/>
          <w:sz w:val="20"/>
          <w:szCs w:val="20"/>
          <w:lang w:eastAsia="es-ES"/>
        </w:rPr>
        <w:t>características</w:t>
      </w:r>
      <w:r w:rsidRPr="009C1FFE">
        <w:rPr>
          <w:rFonts w:ascii="Arial" w:hAnsi="Arial" w:cs="Arial"/>
          <w:sz w:val="20"/>
          <w:szCs w:val="20"/>
          <w:lang w:eastAsia="es-ES"/>
        </w:rPr>
        <w:t xml:space="preserve"> establecidas en el </w:t>
      </w:r>
      <w:r w:rsidRPr="009C1FFE">
        <w:rPr>
          <w:rFonts w:ascii="Arial" w:hAnsi="Arial" w:cs="Arial"/>
          <w:sz w:val="20"/>
          <w:szCs w:val="20"/>
        </w:rPr>
        <w:t>artículo 5° de la Ley N° 29073, Ley del artesano y desarrollo de la actividad artesanal, y que desarrollen la</w:t>
      </w:r>
      <w:r w:rsidR="00C64CFF" w:rsidRPr="009C1FFE">
        <w:rPr>
          <w:rFonts w:ascii="Arial" w:hAnsi="Arial" w:cs="Arial"/>
          <w:sz w:val="20"/>
          <w:szCs w:val="20"/>
        </w:rPr>
        <w:t>s</w:t>
      </w:r>
      <w:r w:rsidRPr="009C1FFE">
        <w:rPr>
          <w:rFonts w:ascii="Arial" w:hAnsi="Arial" w:cs="Arial"/>
          <w:sz w:val="20"/>
          <w:szCs w:val="20"/>
        </w:rPr>
        <w:t xml:space="preserve"> líneas artesanales consideradas en el </w:t>
      </w:r>
      <w:r w:rsidR="00C64CFF" w:rsidRPr="009C1FFE">
        <w:rPr>
          <w:rFonts w:ascii="Arial" w:hAnsi="Arial" w:cs="Arial"/>
          <w:sz w:val="20"/>
          <w:szCs w:val="20"/>
        </w:rPr>
        <w:t>Anexo I del Decreto Supremo N° 020-2011-MINCETUR.</w:t>
      </w:r>
    </w:p>
    <w:p w14:paraId="78AD556F" w14:textId="6573BE19" w:rsidR="00C64CFF" w:rsidRDefault="00C64CFF" w:rsidP="0037789E">
      <w:pPr>
        <w:pStyle w:val="Prrafodelista"/>
        <w:tabs>
          <w:tab w:val="left" w:pos="284"/>
        </w:tabs>
        <w:autoSpaceDE w:val="0"/>
        <w:autoSpaceDN w:val="0"/>
        <w:adjustRightInd w:val="0"/>
        <w:spacing w:after="0" w:line="240" w:lineRule="auto"/>
        <w:ind w:left="284"/>
        <w:jc w:val="both"/>
        <w:rPr>
          <w:rFonts w:ascii="Arial" w:hAnsi="Arial" w:cs="Arial"/>
          <w:sz w:val="20"/>
          <w:szCs w:val="20"/>
        </w:rPr>
      </w:pPr>
    </w:p>
    <w:p w14:paraId="485B4C63" w14:textId="6EF1CCA2" w:rsidR="00C64CFF" w:rsidRPr="009C1FFE" w:rsidRDefault="00C64CFF" w:rsidP="0037789E">
      <w:pPr>
        <w:pStyle w:val="Prrafodelista"/>
        <w:tabs>
          <w:tab w:val="left" w:pos="284"/>
        </w:tabs>
        <w:autoSpaceDE w:val="0"/>
        <w:autoSpaceDN w:val="0"/>
        <w:adjustRightInd w:val="0"/>
        <w:spacing w:after="0" w:line="240" w:lineRule="auto"/>
        <w:ind w:left="284"/>
        <w:jc w:val="both"/>
        <w:rPr>
          <w:rFonts w:ascii="Arial" w:hAnsi="Arial" w:cs="Arial"/>
          <w:sz w:val="20"/>
          <w:szCs w:val="20"/>
        </w:rPr>
      </w:pPr>
      <w:r w:rsidRPr="009C1FFE">
        <w:rPr>
          <w:rFonts w:ascii="Arial" w:hAnsi="Arial" w:cs="Arial"/>
          <w:sz w:val="20"/>
          <w:szCs w:val="20"/>
        </w:rPr>
        <w:t>Al respecto, las empresas de la actividad artesanal deben contar con inscripción en el Registro Nacional del Artesano.</w:t>
      </w:r>
    </w:p>
    <w:p w14:paraId="09319BB6" w14:textId="77777777" w:rsidR="002868DA" w:rsidRPr="009C1FFE" w:rsidRDefault="002868DA" w:rsidP="0037789E">
      <w:pPr>
        <w:pStyle w:val="Prrafodelista"/>
        <w:tabs>
          <w:tab w:val="left" w:pos="284"/>
        </w:tabs>
        <w:autoSpaceDE w:val="0"/>
        <w:autoSpaceDN w:val="0"/>
        <w:adjustRightInd w:val="0"/>
        <w:spacing w:after="0" w:line="240" w:lineRule="auto"/>
        <w:ind w:left="284"/>
        <w:jc w:val="both"/>
        <w:rPr>
          <w:rFonts w:ascii="Arial" w:hAnsi="Arial" w:cs="Arial"/>
          <w:sz w:val="20"/>
          <w:szCs w:val="20"/>
        </w:rPr>
      </w:pPr>
    </w:p>
    <w:p w14:paraId="3D8680DC" w14:textId="7A087959" w:rsidR="002868DA" w:rsidRPr="000529C3" w:rsidRDefault="002868DA" w:rsidP="002868DA">
      <w:pPr>
        <w:pStyle w:val="Prrafodelista"/>
        <w:numPr>
          <w:ilvl w:val="0"/>
          <w:numId w:val="2"/>
        </w:numPr>
        <w:tabs>
          <w:tab w:val="left" w:pos="284"/>
        </w:tabs>
        <w:autoSpaceDE w:val="0"/>
        <w:autoSpaceDN w:val="0"/>
        <w:adjustRightInd w:val="0"/>
        <w:spacing w:after="0" w:line="240" w:lineRule="auto"/>
        <w:ind w:left="284" w:hanging="284"/>
        <w:jc w:val="both"/>
        <w:rPr>
          <w:rFonts w:ascii="Arial" w:hAnsi="Arial" w:cs="Arial"/>
          <w:b/>
          <w:bCs/>
          <w:sz w:val="20"/>
          <w:szCs w:val="20"/>
        </w:rPr>
      </w:pPr>
      <w:r w:rsidRPr="009C1FFE">
        <w:rPr>
          <w:rFonts w:ascii="Arial" w:hAnsi="Arial" w:cs="Arial"/>
          <w:b/>
          <w:bCs/>
          <w:sz w:val="20"/>
          <w:szCs w:val="20"/>
          <w:lang w:eastAsia="es-ES"/>
        </w:rPr>
        <w:t xml:space="preserve">Asociaciones </w:t>
      </w:r>
      <w:r w:rsidRPr="000529C3">
        <w:rPr>
          <w:rFonts w:ascii="Arial" w:hAnsi="Arial" w:cs="Arial"/>
          <w:b/>
          <w:bCs/>
          <w:sz w:val="20"/>
          <w:szCs w:val="20"/>
          <w:lang w:eastAsia="es-ES"/>
        </w:rPr>
        <w:t xml:space="preserve">de la actividad turística y/o artesanal: </w:t>
      </w:r>
    </w:p>
    <w:p w14:paraId="2F1B2C17" w14:textId="7EDBC04E" w:rsidR="002868DA" w:rsidRDefault="002868DA" w:rsidP="002868DA">
      <w:pPr>
        <w:tabs>
          <w:tab w:val="left" w:pos="284"/>
        </w:tabs>
        <w:autoSpaceDE w:val="0"/>
        <w:autoSpaceDN w:val="0"/>
        <w:adjustRightInd w:val="0"/>
        <w:spacing w:after="0" w:line="240" w:lineRule="auto"/>
        <w:ind w:left="284"/>
        <w:jc w:val="both"/>
        <w:rPr>
          <w:rFonts w:ascii="Arial" w:hAnsi="Arial" w:cs="Arial"/>
          <w:sz w:val="20"/>
          <w:szCs w:val="20"/>
          <w:lang w:eastAsia="es-ES"/>
        </w:rPr>
      </w:pPr>
      <w:r w:rsidRPr="000529C3">
        <w:rPr>
          <w:rFonts w:ascii="Arial" w:hAnsi="Arial" w:cs="Arial"/>
          <w:sz w:val="20"/>
          <w:szCs w:val="20"/>
          <w:lang w:eastAsia="es-ES"/>
        </w:rPr>
        <w:t>Personas jurídicas</w:t>
      </w:r>
      <w:r w:rsidR="00100C68" w:rsidRPr="000529C3">
        <w:rPr>
          <w:rFonts w:ascii="Arial" w:hAnsi="Arial" w:cs="Arial"/>
          <w:sz w:val="20"/>
          <w:szCs w:val="20"/>
          <w:lang w:eastAsia="es-ES"/>
        </w:rPr>
        <w:t xml:space="preserve"> inscritas en los Registros Público</w:t>
      </w:r>
      <w:r w:rsidR="000529C3" w:rsidRPr="000529C3">
        <w:rPr>
          <w:rFonts w:ascii="Arial" w:hAnsi="Arial" w:cs="Arial"/>
          <w:sz w:val="20"/>
          <w:szCs w:val="20"/>
          <w:lang w:eastAsia="es-ES"/>
        </w:rPr>
        <w:t>s</w:t>
      </w:r>
      <w:r w:rsidRPr="000529C3">
        <w:rPr>
          <w:rFonts w:ascii="Arial" w:hAnsi="Arial" w:cs="Arial"/>
          <w:sz w:val="20"/>
          <w:szCs w:val="20"/>
          <w:lang w:eastAsia="es-ES"/>
        </w:rPr>
        <w:t xml:space="preserve"> </w:t>
      </w:r>
      <w:r w:rsidRPr="009C1FFE">
        <w:rPr>
          <w:rFonts w:ascii="Arial" w:hAnsi="Arial" w:cs="Arial"/>
          <w:sz w:val="20"/>
          <w:szCs w:val="20"/>
          <w:lang w:eastAsia="es-ES"/>
        </w:rPr>
        <w:t>cuyo fines y objetivos deben tener relación al desarrollo de la actividad turística y/o artesanal en una determinada región, provincia y/o distrito.</w:t>
      </w:r>
    </w:p>
    <w:p w14:paraId="3E30222C" w14:textId="77777777" w:rsidR="005008D7" w:rsidRPr="009C1FFE" w:rsidRDefault="005008D7" w:rsidP="002868DA">
      <w:pPr>
        <w:tabs>
          <w:tab w:val="left" w:pos="284"/>
        </w:tabs>
        <w:autoSpaceDE w:val="0"/>
        <w:autoSpaceDN w:val="0"/>
        <w:adjustRightInd w:val="0"/>
        <w:spacing w:after="0" w:line="240" w:lineRule="auto"/>
        <w:ind w:left="284"/>
        <w:jc w:val="both"/>
        <w:rPr>
          <w:rFonts w:ascii="Arial" w:hAnsi="Arial" w:cs="Arial"/>
          <w:sz w:val="20"/>
          <w:szCs w:val="20"/>
          <w:lang w:eastAsia="es-ES"/>
        </w:rPr>
      </w:pPr>
    </w:p>
    <w:p w14:paraId="06A68B06" w14:textId="60E45B10" w:rsidR="005008D7" w:rsidRPr="009F3328" w:rsidRDefault="005008D7" w:rsidP="005008D7">
      <w:pPr>
        <w:tabs>
          <w:tab w:val="left" w:pos="284"/>
        </w:tabs>
        <w:autoSpaceDE w:val="0"/>
        <w:autoSpaceDN w:val="0"/>
        <w:adjustRightInd w:val="0"/>
        <w:spacing w:after="0" w:line="240" w:lineRule="auto"/>
        <w:ind w:left="284"/>
        <w:jc w:val="both"/>
        <w:rPr>
          <w:rFonts w:ascii="Arial" w:hAnsi="Arial" w:cs="Arial"/>
          <w:color w:val="1F497D" w:themeColor="text2"/>
          <w:sz w:val="20"/>
          <w:szCs w:val="20"/>
        </w:rPr>
      </w:pPr>
      <w:r w:rsidRPr="00824E42">
        <w:rPr>
          <w:rFonts w:ascii="Arial" w:hAnsi="Arial" w:cs="Arial"/>
          <w:sz w:val="20"/>
          <w:szCs w:val="20"/>
          <w:lang w:eastAsia="es-ES"/>
        </w:rPr>
        <w:t xml:space="preserve">Al </w:t>
      </w:r>
      <w:r w:rsidRPr="005D15C5">
        <w:rPr>
          <w:rFonts w:ascii="Arial" w:hAnsi="Arial" w:cs="Arial"/>
          <w:sz w:val="20"/>
          <w:szCs w:val="20"/>
          <w:lang w:eastAsia="es-ES"/>
        </w:rPr>
        <w:t xml:space="preserve">respecto, el Programa “Turismo Emprende” únicamente financiará aspectos vinculados al planteamiento de proyectos de innovación, adecuación tecnológica y adecuación </w:t>
      </w:r>
      <w:r w:rsidR="00C74F12" w:rsidRPr="005D15C5">
        <w:rPr>
          <w:rFonts w:ascii="Arial" w:hAnsi="Arial" w:cs="Arial"/>
          <w:sz w:val="20"/>
          <w:szCs w:val="20"/>
          <w:lang w:eastAsia="es-ES"/>
        </w:rPr>
        <w:t>(detallados en el Anexo VI).</w:t>
      </w:r>
    </w:p>
    <w:p w14:paraId="36B1C12A" w14:textId="5C4C4278" w:rsidR="002868DA" w:rsidRPr="009C1FFE" w:rsidRDefault="002868DA" w:rsidP="002868DA">
      <w:pPr>
        <w:tabs>
          <w:tab w:val="left" w:pos="284"/>
        </w:tabs>
        <w:autoSpaceDE w:val="0"/>
        <w:autoSpaceDN w:val="0"/>
        <w:adjustRightInd w:val="0"/>
        <w:spacing w:after="0" w:line="240" w:lineRule="auto"/>
        <w:ind w:left="284"/>
        <w:jc w:val="both"/>
        <w:rPr>
          <w:rFonts w:ascii="Arial" w:hAnsi="Arial" w:cs="Arial"/>
          <w:sz w:val="20"/>
          <w:szCs w:val="20"/>
          <w:lang w:eastAsia="es-ES"/>
        </w:rPr>
      </w:pPr>
    </w:p>
    <w:p w14:paraId="22DB4F1C" w14:textId="77777777" w:rsidR="00A64BC5" w:rsidRPr="009C1FFE" w:rsidRDefault="00A64BC5" w:rsidP="006D679E">
      <w:pPr>
        <w:pStyle w:val="Prrafodelista"/>
        <w:tabs>
          <w:tab w:val="left" w:pos="284"/>
        </w:tabs>
        <w:autoSpaceDE w:val="0"/>
        <w:autoSpaceDN w:val="0"/>
        <w:adjustRightInd w:val="0"/>
        <w:spacing w:after="0" w:line="240" w:lineRule="auto"/>
        <w:ind w:left="284"/>
        <w:jc w:val="both"/>
        <w:rPr>
          <w:rFonts w:ascii="Arial" w:hAnsi="Arial" w:cs="Arial"/>
          <w:sz w:val="20"/>
          <w:szCs w:val="20"/>
        </w:rPr>
      </w:pPr>
    </w:p>
    <w:p w14:paraId="7A5DC510" w14:textId="5122457B" w:rsidR="005732AE" w:rsidRPr="009C1FFE" w:rsidRDefault="005732AE" w:rsidP="005732AE">
      <w:pPr>
        <w:pStyle w:val="Ttulo2"/>
        <w:spacing w:before="0" w:line="240" w:lineRule="auto"/>
        <w:jc w:val="both"/>
        <w:rPr>
          <w:rFonts w:ascii="Arial" w:hAnsi="Arial" w:cs="Arial"/>
          <w:sz w:val="20"/>
          <w:szCs w:val="20"/>
        </w:rPr>
      </w:pPr>
      <w:bookmarkStart w:id="11" w:name="_Toc47037186"/>
      <w:r w:rsidRPr="009C1FFE">
        <w:rPr>
          <w:rFonts w:ascii="Arial" w:hAnsi="Arial" w:cs="Arial"/>
          <w:sz w:val="20"/>
          <w:szCs w:val="20"/>
        </w:rPr>
        <w:t xml:space="preserve">2.2. </w:t>
      </w:r>
      <w:r w:rsidR="001F561E" w:rsidRPr="009C1FFE">
        <w:rPr>
          <w:rFonts w:ascii="Arial" w:hAnsi="Arial" w:cs="Arial"/>
          <w:sz w:val="20"/>
          <w:szCs w:val="20"/>
        </w:rPr>
        <w:t>OBJETIVO DE LA MODALIDAD</w:t>
      </w:r>
      <w:r w:rsidRPr="009C1FFE">
        <w:rPr>
          <w:rFonts w:ascii="Arial" w:hAnsi="Arial" w:cs="Arial"/>
          <w:sz w:val="20"/>
          <w:szCs w:val="20"/>
        </w:rPr>
        <w:t>:</w:t>
      </w:r>
      <w:bookmarkEnd w:id="11"/>
    </w:p>
    <w:p w14:paraId="79CC458F" w14:textId="77777777" w:rsidR="005732AE" w:rsidRPr="009C1FFE" w:rsidRDefault="005732AE" w:rsidP="002C7D8C">
      <w:pPr>
        <w:spacing w:after="0" w:line="240" w:lineRule="auto"/>
        <w:jc w:val="both"/>
        <w:rPr>
          <w:rFonts w:ascii="Arial" w:eastAsiaTheme="minorHAnsi" w:hAnsi="Arial" w:cs="Arial"/>
          <w:strike/>
          <w:sz w:val="20"/>
          <w:szCs w:val="20"/>
        </w:rPr>
      </w:pPr>
    </w:p>
    <w:p w14:paraId="4B62759A" w14:textId="4F9869C1" w:rsidR="006D0282" w:rsidRPr="009C1FFE" w:rsidRDefault="00731FA9">
      <w:pPr>
        <w:spacing w:after="0" w:line="240" w:lineRule="auto"/>
        <w:jc w:val="both"/>
        <w:rPr>
          <w:rFonts w:ascii="Arial" w:hAnsi="Arial" w:cs="Arial"/>
          <w:sz w:val="20"/>
          <w:szCs w:val="20"/>
          <w:lang w:val="es-PE"/>
        </w:rPr>
      </w:pPr>
      <w:r w:rsidRPr="009C1FFE">
        <w:rPr>
          <w:rFonts w:ascii="Arial" w:hAnsi="Arial" w:cs="Arial"/>
          <w:sz w:val="20"/>
          <w:szCs w:val="20"/>
          <w:lang w:val="es-PE"/>
        </w:rPr>
        <w:t>Promover la reactivación económica y reconversión de micro y pequeñas empresas formales para impulsar el turismo</w:t>
      </w:r>
      <w:r w:rsidR="003F5A1E" w:rsidRPr="009C1FFE">
        <w:rPr>
          <w:rFonts w:ascii="Arial" w:hAnsi="Arial" w:cs="Arial"/>
          <w:sz w:val="20"/>
          <w:szCs w:val="20"/>
          <w:lang w:val="es-PE"/>
        </w:rPr>
        <w:t xml:space="preserve"> y</w:t>
      </w:r>
      <w:r w:rsidRPr="009C1FFE">
        <w:rPr>
          <w:rFonts w:ascii="Arial" w:hAnsi="Arial" w:cs="Arial"/>
          <w:sz w:val="20"/>
          <w:szCs w:val="20"/>
          <w:lang w:val="es-PE"/>
        </w:rPr>
        <w:t xml:space="preserve"> la artesanía, brindando liquidez </w:t>
      </w:r>
      <w:r w:rsidR="006D0282" w:rsidRPr="009C1FFE">
        <w:rPr>
          <w:rFonts w:ascii="Arial" w:hAnsi="Arial" w:cs="Arial"/>
          <w:sz w:val="20"/>
          <w:szCs w:val="20"/>
          <w:lang w:val="es-PE"/>
        </w:rPr>
        <w:t xml:space="preserve">a las mismas con la </w:t>
      </w:r>
      <w:r w:rsidR="006D0282" w:rsidRPr="009C1FFE">
        <w:rPr>
          <w:rFonts w:ascii="Arial" w:hAnsi="Arial" w:cs="Arial"/>
          <w:sz w:val="20"/>
          <w:szCs w:val="20"/>
          <w:u w:val="single"/>
          <w:lang w:val="es-PE"/>
        </w:rPr>
        <w:t>finalidad de cumplir con la cadena de</w:t>
      </w:r>
      <w:r w:rsidR="003B1350" w:rsidRPr="009C1FFE">
        <w:rPr>
          <w:rFonts w:ascii="Arial" w:hAnsi="Arial" w:cs="Arial"/>
          <w:sz w:val="20"/>
          <w:szCs w:val="20"/>
          <w:u w:val="single"/>
          <w:lang w:val="es-PE"/>
        </w:rPr>
        <w:t xml:space="preserve"> pagos de personal y </w:t>
      </w:r>
      <w:r w:rsidRPr="009C1FFE">
        <w:rPr>
          <w:rFonts w:ascii="Arial" w:hAnsi="Arial" w:cs="Arial"/>
          <w:sz w:val="20"/>
          <w:szCs w:val="20"/>
          <w:u w:val="single"/>
          <w:lang w:val="es-PE"/>
        </w:rPr>
        <w:t xml:space="preserve">proveedores; </w:t>
      </w:r>
      <w:r w:rsidR="003B1350" w:rsidRPr="009C1FFE">
        <w:rPr>
          <w:rFonts w:ascii="Arial" w:hAnsi="Arial" w:cs="Arial"/>
          <w:sz w:val="20"/>
          <w:szCs w:val="20"/>
          <w:u w:val="single"/>
          <w:lang w:val="es-PE"/>
        </w:rPr>
        <w:t>además de</w:t>
      </w:r>
      <w:r w:rsidRPr="009C1FFE">
        <w:rPr>
          <w:rFonts w:ascii="Arial" w:hAnsi="Arial" w:cs="Arial"/>
          <w:sz w:val="20"/>
          <w:szCs w:val="20"/>
          <w:u w:val="single"/>
          <w:lang w:val="es-PE"/>
        </w:rPr>
        <w:t xml:space="preserve"> </w:t>
      </w:r>
      <w:r w:rsidR="006D0282" w:rsidRPr="009C1FFE">
        <w:rPr>
          <w:rFonts w:ascii="Arial" w:hAnsi="Arial" w:cs="Arial"/>
          <w:sz w:val="20"/>
          <w:szCs w:val="20"/>
          <w:u w:val="single"/>
          <w:lang w:val="es-PE"/>
        </w:rPr>
        <w:t xml:space="preserve">mejorar, ampliar y/o consolidar mecanismos de </w:t>
      </w:r>
      <w:r w:rsidR="003B1350" w:rsidRPr="009C1FFE">
        <w:rPr>
          <w:rFonts w:ascii="Arial" w:hAnsi="Arial" w:cs="Arial"/>
          <w:sz w:val="20"/>
          <w:szCs w:val="20"/>
          <w:u w:val="single"/>
          <w:lang w:val="es-PE"/>
        </w:rPr>
        <w:t>promoción y comercialización digital;</w:t>
      </w:r>
      <w:r w:rsidR="006D0282" w:rsidRPr="009C1FFE">
        <w:rPr>
          <w:rFonts w:ascii="Arial" w:hAnsi="Arial" w:cs="Arial"/>
          <w:sz w:val="20"/>
          <w:szCs w:val="20"/>
          <w:u w:val="single"/>
          <w:lang w:val="es-PE"/>
        </w:rPr>
        <w:t xml:space="preserve"> así como</w:t>
      </w:r>
      <w:r w:rsidR="003B1350" w:rsidRPr="009C1FFE">
        <w:rPr>
          <w:rFonts w:ascii="Arial" w:hAnsi="Arial" w:cs="Arial"/>
          <w:sz w:val="20"/>
          <w:szCs w:val="20"/>
          <w:u w:val="single"/>
          <w:lang w:val="es-PE"/>
        </w:rPr>
        <w:t>,</w:t>
      </w:r>
      <w:r w:rsidR="006D0282" w:rsidRPr="009C1FFE">
        <w:rPr>
          <w:rFonts w:ascii="Arial" w:hAnsi="Arial" w:cs="Arial"/>
          <w:sz w:val="20"/>
          <w:szCs w:val="20"/>
          <w:u w:val="single"/>
          <w:lang w:val="es-PE"/>
        </w:rPr>
        <w:t xml:space="preserve"> la aplicación de protocolos de bioseguridad</w:t>
      </w:r>
      <w:r w:rsidR="006D0282" w:rsidRPr="009C1FFE">
        <w:rPr>
          <w:rFonts w:ascii="Arial" w:hAnsi="Arial" w:cs="Arial"/>
          <w:sz w:val="20"/>
          <w:szCs w:val="20"/>
          <w:lang w:val="es-PE"/>
        </w:rPr>
        <w:t>, a través de la implementación de aspectos de innovación, adecuación tecnológica y sanitaria, mejora del equipamiento, mobiliario, capacitación del capital humano y nuevas formas de prestación de servicios.</w:t>
      </w:r>
    </w:p>
    <w:p w14:paraId="7877C1FB" w14:textId="77777777" w:rsidR="002C7D8C" w:rsidRPr="009C1FFE" w:rsidRDefault="002C7D8C" w:rsidP="002C7D8C">
      <w:pPr>
        <w:spacing w:after="0" w:line="240" w:lineRule="auto"/>
        <w:jc w:val="both"/>
        <w:rPr>
          <w:rFonts w:ascii="Arial" w:hAnsi="Arial" w:cs="Arial"/>
          <w:sz w:val="20"/>
          <w:szCs w:val="20"/>
          <w:lang w:val="es-PE"/>
        </w:rPr>
      </w:pPr>
    </w:p>
    <w:p w14:paraId="3326DC8D" w14:textId="39B7D7E6" w:rsidR="00C60443" w:rsidRPr="009C1FFE" w:rsidRDefault="001F561E" w:rsidP="000B595F">
      <w:pPr>
        <w:pStyle w:val="Ttulo2"/>
        <w:spacing w:before="0" w:line="240" w:lineRule="auto"/>
        <w:jc w:val="both"/>
        <w:rPr>
          <w:rFonts w:ascii="Arial" w:hAnsi="Arial" w:cs="Arial"/>
          <w:sz w:val="20"/>
          <w:szCs w:val="20"/>
        </w:rPr>
      </w:pPr>
      <w:bookmarkStart w:id="12" w:name="_Toc47037187"/>
      <w:r w:rsidRPr="009C1FFE">
        <w:rPr>
          <w:rFonts w:ascii="Arial" w:hAnsi="Arial" w:cs="Arial"/>
          <w:sz w:val="20"/>
          <w:szCs w:val="20"/>
          <w:lang w:val="es-PE"/>
        </w:rPr>
        <w:t xml:space="preserve">2.3. </w:t>
      </w:r>
      <w:r w:rsidR="009657F8" w:rsidRPr="009C1FFE">
        <w:rPr>
          <w:rFonts w:ascii="Arial" w:hAnsi="Arial" w:cs="Arial"/>
          <w:sz w:val="20"/>
          <w:szCs w:val="20"/>
        </w:rPr>
        <w:t>PARTICIPANTES HÁBILES:</w:t>
      </w:r>
      <w:bookmarkEnd w:id="12"/>
    </w:p>
    <w:p w14:paraId="16F74CFD" w14:textId="74E7D347" w:rsidR="009657F8" w:rsidRPr="009C1FFE" w:rsidRDefault="009657F8" w:rsidP="00C60443">
      <w:pPr>
        <w:pStyle w:val="Ttulo2"/>
        <w:spacing w:before="0" w:line="240" w:lineRule="auto"/>
        <w:ind w:left="360"/>
        <w:jc w:val="both"/>
        <w:rPr>
          <w:rFonts w:ascii="Arial" w:hAnsi="Arial" w:cs="Arial"/>
          <w:sz w:val="20"/>
          <w:szCs w:val="20"/>
        </w:rPr>
      </w:pPr>
      <w:r w:rsidRPr="009C1FFE">
        <w:rPr>
          <w:rFonts w:ascii="Arial" w:hAnsi="Arial" w:cs="Arial"/>
          <w:sz w:val="20"/>
          <w:szCs w:val="20"/>
        </w:rPr>
        <w:t xml:space="preserve"> </w:t>
      </w:r>
    </w:p>
    <w:p w14:paraId="58C1B46A" w14:textId="77777777" w:rsidR="006D7EA5" w:rsidRPr="009C1FFE" w:rsidRDefault="006D7EA5" w:rsidP="005D302F">
      <w:pPr>
        <w:pStyle w:val="Prrafodelista"/>
        <w:keepNext/>
        <w:keepLines/>
        <w:numPr>
          <w:ilvl w:val="0"/>
          <w:numId w:val="3"/>
        </w:numPr>
        <w:spacing w:after="0" w:line="240" w:lineRule="auto"/>
        <w:contextualSpacing w:val="0"/>
        <w:jc w:val="both"/>
        <w:outlineLvl w:val="1"/>
        <w:rPr>
          <w:rFonts w:ascii="Arial" w:eastAsiaTheme="majorEastAsia" w:hAnsi="Arial" w:cs="Arial"/>
          <w:b/>
          <w:bCs/>
          <w:vanish/>
          <w:sz w:val="20"/>
          <w:szCs w:val="20"/>
        </w:rPr>
      </w:pPr>
      <w:bookmarkStart w:id="13" w:name="_Toc477273377"/>
      <w:bookmarkStart w:id="14" w:name="_Toc477273419"/>
      <w:bookmarkStart w:id="15" w:name="_Toc477273585"/>
      <w:bookmarkStart w:id="16" w:name="_Toc481492816"/>
      <w:bookmarkStart w:id="17" w:name="_Toc481493190"/>
      <w:bookmarkStart w:id="18" w:name="_Toc482901199"/>
      <w:bookmarkStart w:id="19" w:name="_Toc482901238"/>
      <w:bookmarkStart w:id="20" w:name="_Toc482901283"/>
      <w:bookmarkStart w:id="21" w:name="_Toc482901659"/>
      <w:bookmarkStart w:id="22" w:name="_Toc485240992"/>
      <w:bookmarkStart w:id="23" w:name="_Toc485317630"/>
      <w:bookmarkStart w:id="24" w:name="_Toc485322655"/>
      <w:bookmarkStart w:id="25" w:name="_Toc485322755"/>
      <w:bookmarkStart w:id="26" w:name="_Toc485322840"/>
      <w:bookmarkStart w:id="27" w:name="_Toc485322997"/>
      <w:bookmarkStart w:id="28" w:name="_Toc486922630"/>
      <w:bookmarkStart w:id="29" w:name="_Toc486922672"/>
      <w:bookmarkStart w:id="30" w:name="_Toc487645568"/>
      <w:bookmarkStart w:id="31" w:name="_Toc488080786"/>
      <w:bookmarkStart w:id="32" w:name="_Toc488081509"/>
      <w:bookmarkStart w:id="33" w:name="_Toc488081751"/>
      <w:bookmarkStart w:id="34" w:name="_Toc488083099"/>
      <w:bookmarkStart w:id="35" w:name="_Toc490189893"/>
      <w:bookmarkStart w:id="36" w:name="_Toc490193034"/>
      <w:bookmarkStart w:id="37" w:name="_Toc490229678"/>
      <w:bookmarkStart w:id="38" w:name="_Toc490260262"/>
      <w:bookmarkStart w:id="39" w:name="_Toc490262465"/>
      <w:bookmarkStart w:id="40" w:name="_Toc498419831"/>
      <w:bookmarkStart w:id="41" w:name="_Toc499280093"/>
      <w:bookmarkStart w:id="42" w:name="_Toc504403423"/>
      <w:bookmarkStart w:id="43" w:name="_Toc504483103"/>
      <w:bookmarkStart w:id="44" w:name="_Toc504549319"/>
      <w:bookmarkStart w:id="45" w:name="_Toc504574851"/>
      <w:bookmarkStart w:id="46" w:name="_Toc504580558"/>
      <w:bookmarkStart w:id="47" w:name="_Toc504580677"/>
      <w:bookmarkStart w:id="48" w:name="_Toc504580796"/>
      <w:bookmarkStart w:id="49" w:name="_Toc504644898"/>
      <w:bookmarkStart w:id="50" w:name="_Toc504731069"/>
      <w:bookmarkStart w:id="51" w:name="_Toc505000917"/>
      <w:bookmarkStart w:id="52" w:name="_Toc505155399"/>
      <w:bookmarkStart w:id="53" w:name="_Toc505189517"/>
      <w:bookmarkStart w:id="54" w:name="_Toc505189558"/>
      <w:bookmarkStart w:id="55" w:name="_Toc505189599"/>
      <w:bookmarkStart w:id="56" w:name="_Toc505189639"/>
      <w:bookmarkStart w:id="57" w:name="_Toc505254763"/>
      <w:bookmarkStart w:id="58" w:name="_Toc505269978"/>
      <w:bookmarkStart w:id="59" w:name="_Toc505270016"/>
      <w:bookmarkStart w:id="60" w:name="_Toc505270265"/>
      <w:bookmarkStart w:id="61" w:name="_Toc505270342"/>
      <w:bookmarkStart w:id="62" w:name="_Toc505271424"/>
      <w:bookmarkStart w:id="63" w:name="_Toc505271456"/>
      <w:bookmarkStart w:id="64" w:name="_Toc505340024"/>
      <w:bookmarkStart w:id="65" w:name="_Toc505355171"/>
      <w:bookmarkStart w:id="66" w:name="_Toc505358936"/>
      <w:bookmarkStart w:id="67" w:name="_Toc509213429"/>
      <w:bookmarkStart w:id="68" w:name="_Toc509213529"/>
      <w:bookmarkStart w:id="69" w:name="_Toc531705466"/>
      <w:bookmarkStart w:id="70" w:name="_Toc536547054"/>
      <w:bookmarkStart w:id="71" w:name="_Toc536691745"/>
      <w:bookmarkStart w:id="72" w:name="_Toc2587652"/>
      <w:bookmarkStart w:id="73" w:name="_Toc2587727"/>
      <w:bookmarkStart w:id="74" w:name="_Toc2604660"/>
      <w:bookmarkStart w:id="75" w:name="_Toc2616569"/>
      <w:bookmarkStart w:id="76" w:name="_Toc2616701"/>
      <w:bookmarkStart w:id="77" w:name="_Toc2934309"/>
      <w:bookmarkStart w:id="78" w:name="_Toc2934350"/>
      <w:bookmarkStart w:id="79" w:name="_Toc2934391"/>
      <w:bookmarkStart w:id="80" w:name="_Toc2934580"/>
      <w:bookmarkStart w:id="81" w:name="_Toc2935245"/>
      <w:bookmarkStart w:id="82" w:name="_Toc2935703"/>
      <w:bookmarkStart w:id="83" w:name="_Toc3308538"/>
      <w:bookmarkStart w:id="84" w:name="_Toc3802530"/>
      <w:bookmarkStart w:id="85" w:name="_Toc24379342"/>
      <w:bookmarkStart w:id="86" w:name="_Toc24727951"/>
      <w:bookmarkStart w:id="87" w:name="_Toc24728006"/>
      <w:bookmarkStart w:id="88" w:name="_Toc25737450"/>
      <w:bookmarkStart w:id="89" w:name="_Toc42887487"/>
      <w:bookmarkStart w:id="90" w:name="_Toc43917949"/>
      <w:bookmarkStart w:id="91" w:name="_Toc44573328"/>
      <w:bookmarkStart w:id="92" w:name="_Toc45033868"/>
      <w:bookmarkStart w:id="93" w:name="_Toc45652406"/>
      <w:bookmarkStart w:id="94" w:name="_Toc47037188"/>
      <w:bookmarkEnd w:id="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A331BC7" w14:textId="77777777" w:rsidR="006D7EA5" w:rsidRPr="009C1FFE" w:rsidRDefault="006D7EA5" w:rsidP="005D302F">
      <w:pPr>
        <w:pStyle w:val="Prrafodelista"/>
        <w:keepNext/>
        <w:keepLines/>
        <w:numPr>
          <w:ilvl w:val="0"/>
          <w:numId w:val="3"/>
        </w:numPr>
        <w:spacing w:after="0" w:line="240" w:lineRule="auto"/>
        <w:contextualSpacing w:val="0"/>
        <w:jc w:val="both"/>
        <w:outlineLvl w:val="1"/>
        <w:rPr>
          <w:rFonts w:ascii="Arial" w:eastAsiaTheme="majorEastAsia" w:hAnsi="Arial" w:cs="Arial"/>
          <w:b/>
          <w:bCs/>
          <w:vanish/>
          <w:sz w:val="20"/>
          <w:szCs w:val="20"/>
        </w:rPr>
      </w:pPr>
      <w:bookmarkStart w:id="95" w:name="_Toc477273378"/>
      <w:bookmarkStart w:id="96" w:name="_Toc477273420"/>
      <w:bookmarkStart w:id="97" w:name="_Toc477273586"/>
      <w:bookmarkStart w:id="98" w:name="_Toc481492817"/>
      <w:bookmarkStart w:id="99" w:name="_Toc481493191"/>
      <w:bookmarkStart w:id="100" w:name="_Toc482901200"/>
      <w:bookmarkStart w:id="101" w:name="_Toc482901239"/>
      <w:bookmarkStart w:id="102" w:name="_Toc482901284"/>
      <w:bookmarkStart w:id="103" w:name="_Toc482901660"/>
      <w:bookmarkStart w:id="104" w:name="_Toc485240993"/>
      <w:bookmarkStart w:id="105" w:name="_Toc485317631"/>
      <w:bookmarkStart w:id="106" w:name="_Toc485322656"/>
      <w:bookmarkStart w:id="107" w:name="_Toc485322756"/>
      <w:bookmarkStart w:id="108" w:name="_Toc485322841"/>
      <w:bookmarkStart w:id="109" w:name="_Toc485322998"/>
      <w:bookmarkStart w:id="110" w:name="_Toc486922631"/>
      <w:bookmarkStart w:id="111" w:name="_Toc486922673"/>
      <w:bookmarkStart w:id="112" w:name="_Toc487645569"/>
      <w:bookmarkStart w:id="113" w:name="_Toc488080787"/>
      <w:bookmarkStart w:id="114" w:name="_Toc488081510"/>
      <w:bookmarkStart w:id="115" w:name="_Toc488081752"/>
      <w:bookmarkStart w:id="116" w:name="_Toc488083100"/>
      <w:bookmarkStart w:id="117" w:name="_Toc490189894"/>
      <w:bookmarkStart w:id="118" w:name="_Toc490193035"/>
      <w:bookmarkStart w:id="119" w:name="_Toc490229679"/>
      <w:bookmarkStart w:id="120" w:name="_Toc490260263"/>
      <w:bookmarkStart w:id="121" w:name="_Toc490262466"/>
      <w:bookmarkStart w:id="122" w:name="_Toc498419832"/>
      <w:bookmarkStart w:id="123" w:name="_Toc499280094"/>
      <w:bookmarkStart w:id="124" w:name="_Toc504403424"/>
      <w:bookmarkStart w:id="125" w:name="_Toc504483104"/>
      <w:bookmarkStart w:id="126" w:name="_Toc504549320"/>
      <w:bookmarkStart w:id="127" w:name="_Toc504574852"/>
      <w:bookmarkStart w:id="128" w:name="_Toc504580559"/>
      <w:bookmarkStart w:id="129" w:name="_Toc504580678"/>
      <w:bookmarkStart w:id="130" w:name="_Toc504580797"/>
      <w:bookmarkStart w:id="131" w:name="_Toc504644899"/>
      <w:bookmarkStart w:id="132" w:name="_Toc504731070"/>
      <w:bookmarkStart w:id="133" w:name="_Toc505000918"/>
      <w:bookmarkStart w:id="134" w:name="_Toc505155400"/>
      <w:bookmarkStart w:id="135" w:name="_Toc505189518"/>
      <w:bookmarkStart w:id="136" w:name="_Toc505189559"/>
      <w:bookmarkStart w:id="137" w:name="_Toc505189600"/>
      <w:bookmarkStart w:id="138" w:name="_Toc505189640"/>
      <w:bookmarkStart w:id="139" w:name="_Toc505254764"/>
      <w:bookmarkStart w:id="140" w:name="_Toc505269979"/>
      <w:bookmarkStart w:id="141" w:name="_Toc505270017"/>
      <w:bookmarkStart w:id="142" w:name="_Toc505270266"/>
      <w:bookmarkStart w:id="143" w:name="_Toc505270343"/>
      <w:bookmarkStart w:id="144" w:name="_Toc505271425"/>
      <w:bookmarkStart w:id="145" w:name="_Toc505271457"/>
      <w:bookmarkStart w:id="146" w:name="_Toc505340025"/>
      <w:bookmarkStart w:id="147" w:name="_Toc505355172"/>
      <w:bookmarkStart w:id="148" w:name="_Toc505358937"/>
      <w:bookmarkStart w:id="149" w:name="_Toc509213430"/>
      <w:bookmarkStart w:id="150" w:name="_Toc509213530"/>
      <w:bookmarkStart w:id="151" w:name="_Toc531705467"/>
      <w:bookmarkStart w:id="152" w:name="_Toc536547055"/>
      <w:bookmarkStart w:id="153" w:name="_Toc536691746"/>
      <w:bookmarkStart w:id="154" w:name="_Toc2587653"/>
      <w:bookmarkStart w:id="155" w:name="_Toc2587728"/>
      <w:bookmarkStart w:id="156" w:name="_Toc2604661"/>
      <w:bookmarkStart w:id="157" w:name="_Toc2616570"/>
      <w:bookmarkStart w:id="158" w:name="_Toc2616702"/>
      <w:bookmarkStart w:id="159" w:name="_Toc2934310"/>
      <w:bookmarkStart w:id="160" w:name="_Toc2934351"/>
      <w:bookmarkStart w:id="161" w:name="_Toc2934392"/>
      <w:bookmarkStart w:id="162" w:name="_Toc2934581"/>
      <w:bookmarkStart w:id="163" w:name="_Toc2935246"/>
      <w:bookmarkStart w:id="164" w:name="_Toc2935704"/>
      <w:bookmarkStart w:id="165" w:name="_Toc3308539"/>
      <w:bookmarkStart w:id="166" w:name="_Toc3802531"/>
      <w:bookmarkStart w:id="167" w:name="_Toc24379343"/>
      <w:bookmarkStart w:id="168" w:name="_Toc24727952"/>
      <w:bookmarkStart w:id="169" w:name="_Toc24728007"/>
      <w:bookmarkStart w:id="170" w:name="_Toc25737451"/>
      <w:bookmarkStart w:id="171" w:name="_Toc42887488"/>
      <w:bookmarkStart w:id="172" w:name="_Toc43917950"/>
      <w:bookmarkStart w:id="173" w:name="_Toc44573329"/>
      <w:bookmarkStart w:id="174" w:name="_Toc45033869"/>
      <w:bookmarkStart w:id="175" w:name="_Toc45652407"/>
      <w:bookmarkStart w:id="176" w:name="_Toc4703718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2DC85DD6" w14:textId="29771613" w:rsidR="001F56EE" w:rsidRPr="009C1FFE" w:rsidRDefault="001F56EE" w:rsidP="000B595F">
      <w:pPr>
        <w:pStyle w:val="Prrafodelista"/>
        <w:numPr>
          <w:ilvl w:val="0"/>
          <w:numId w:val="64"/>
        </w:numPr>
        <w:tabs>
          <w:tab w:val="left" w:pos="426"/>
        </w:tabs>
        <w:spacing w:after="0" w:line="240" w:lineRule="auto"/>
        <w:contextualSpacing w:val="0"/>
        <w:jc w:val="both"/>
        <w:rPr>
          <w:rFonts w:ascii="Arial" w:hAnsi="Arial" w:cs="Arial"/>
          <w:sz w:val="20"/>
          <w:szCs w:val="20"/>
        </w:rPr>
      </w:pPr>
      <w:bookmarkStart w:id="177" w:name="_Toc477273379"/>
      <w:bookmarkStart w:id="178" w:name="_Toc477273421"/>
      <w:bookmarkStart w:id="179" w:name="_Toc477273587"/>
      <w:bookmarkStart w:id="180" w:name="_Toc504403428"/>
      <w:bookmarkStart w:id="181" w:name="_Toc504483108"/>
      <w:bookmarkStart w:id="182" w:name="_Toc504549324"/>
      <w:bookmarkStart w:id="183" w:name="_Toc504574856"/>
      <w:bookmarkStart w:id="184" w:name="_Toc504580563"/>
      <w:bookmarkStart w:id="185" w:name="_Toc504580682"/>
      <w:bookmarkStart w:id="186" w:name="_Toc504580801"/>
      <w:bookmarkStart w:id="187" w:name="_Toc504644903"/>
      <w:bookmarkStart w:id="188" w:name="_Toc504731074"/>
      <w:bookmarkStart w:id="189" w:name="_Toc504549326"/>
      <w:bookmarkStart w:id="190" w:name="_Toc504574858"/>
      <w:bookmarkStart w:id="191" w:name="_Toc504580565"/>
      <w:bookmarkStart w:id="192" w:name="_Toc504580684"/>
      <w:bookmarkStart w:id="193" w:name="_Toc504580803"/>
      <w:bookmarkStart w:id="194" w:name="_Toc504644905"/>
      <w:bookmarkStart w:id="195" w:name="_Toc504731076"/>
      <w:bookmarkStart w:id="196" w:name="_Toc504549327"/>
      <w:bookmarkStart w:id="197" w:name="_Toc504574859"/>
      <w:bookmarkStart w:id="198" w:name="_Toc504580566"/>
      <w:bookmarkStart w:id="199" w:name="_Toc504580685"/>
      <w:bookmarkStart w:id="200" w:name="_Toc504580804"/>
      <w:bookmarkStart w:id="201" w:name="_Toc504644906"/>
      <w:bookmarkStart w:id="202" w:name="_Toc504731077"/>
      <w:bookmarkStart w:id="203" w:name="_Toc504549328"/>
      <w:bookmarkStart w:id="204" w:name="_Toc504574860"/>
      <w:bookmarkStart w:id="205" w:name="_Toc504580567"/>
      <w:bookmarkStart w:id="206" w:name="_Toc504580686"/>
      <w:bookmarkStart w:id="207" w:name="_Toc504580805"/>
      <w:bookmarkStart w:id="208" w:name="_Toc504644907"/>
      <w:bookmarkStart w:id="209" w:name="_Toc504731078"/>
      <w:bookmarkStart w:id="210" w:name="_Toc504549329"/>
      <w:bookmarkStart w:id="211" w:name="_Toc504574861"/>
      <w:bookmarkStart w:id="212" w:name="_Toc504580568"/>
      <w:bookmarkStart w:id="213" w:name="_Toc504580687"/>
      <w:bookmarkStart w:id="214" w:name="_Toc504580806"/>
      <w:bookmarkStart w:id="215" w:name="_Toc504644908"/>
      <w:bookmarkStart w:id="216" w:name="_Toc504731079"/>
      <w:bookmarkStart w:id="217" w:name="_Toc504549330"/>
      <w:bookmarkStart w:id="218" w:name="_Toc504574862"/>
      <w:bookmarkStart w:id="219" w:name="_Toc504580569"/>
      <w:bookmarkStart w:id="220" w:name="_Toc504580688"/>
      <w:bookmarkStart w:id="221" w:name="_Toc504580807"/>
      <w:bookmarkStart w:id="222" w:name="_Toc504644909"/>
      <w:bookmarkStart w:id="223" w:name="_Toc504731080"/>
      <w:bookmarkStart w:id="224" w:name="_Toc504549331"/>
      <w:bookmarkStart w:id="225" w:name="_Toc504574863"/>
      <w:bookmarkStart w:id="226" w:name="_Toc504580570"/>
      <w:bookmarkStart w:id="227" w:name="_Toc504580689"/>
      <w:bookmarkStart w:id="228" w:name="_Toc504580808"/>
      <w:bookmarkStart w:id="229" w:name="_Toc504644910"/>
      <w:bookmarkStart w:id="230" w:name="_Toc504731081"/>
      <w:bookmarkStart w:id="231" w:name="_Toc504549332"/>
      <w:bookmarkStart w:id="232" w:name="_Toc504574864"/>
      <w:bookmarkStart w:id="233" w:name="_Toc504580571"/>
      <w:bookmarkStart w:id="234" w:name="_Toc504580690"/>
      <w:bookmarkStart w:id="235" w:name="_Toc504580809"/>
      <w:bookmarkStart w:id="236" w:name="_Toc504644911"/>
      <w:bookmarkStart w:id="237" w:name="_Toc504731082"/>
      <w:bookmarkStart w:id="238" w:name="_Toc504549333"/>
      <w:bookmarkStart w:id="239" w:name="_Toc504574865"/>
      <w:bookmarkStart w:id="240" w:name="_Toc504580572"/>
      <w:bookmarkStart w:id="241" w:name="_Toc504580691"/>
      <w:bookmarkStart w:id="242" w:name="_Toc504580810"/>
      <w:bookmarkStart w:id="243" w:name="_Toc504644912"/>
      <w:bookmarkStart w:id="244" w:name="_Toc504731083"/>
      <w:bookmarkStart w:id="245" w:name="_Toc504549334"/>
      <w:bookmarkStart w:id="246" w:name="_Toc504574866"/>
      <w:bookmarkStart w:id="247" w:name="_Toc504580573"/>
      <w:bookmarkStart w:id="248" w:name="_Toc504580692"/>
      <w:bookmarkStart w:id="249" w:name="_Toc504580811"/>
      <w:bookmarkStart w:id="250" w:name="_Toc504644913"/>
      <w:bookmarkStart w:id="251" w:name="_Toc504731084"/>
      <w:bookmarkStart w:id="252" w:name="_Toc504549335"/>
      <w:bookmarkStart w:id="253" w:name="_Toc504574867"/>
      <w:bookmarkStart w:id="254" w:name="_Toc504580574"/>
      <w:bookmarkStart w:id="255" w:name="_Toc504580693"/>
      <w:bookmarkStart w:id="256" w:name="_Toc504580812"/>
      <w:bookmarkStart w:id="257" w:name="_Toc504644914"/>
      <w:bookmarkStart w:id="258" w:name="_Toc504731085"/>
      <w:bookmarkStart w:id="259" w:name="_Toc504549336"/>
      <w:bookmarkStart w:id="260" w:name="_Toc504574868"/>
      <w:bookmarkStart w:id="261" w:name="_Toc504580575"/>
      <w:bookmarkStart w:id="262" w:name="_Toc504580694"/>
      <w:bookmarkStart w:id="263" w:name="_Toc504580813"/>
      <w:bookmarkStart w:id="264" w:name="_Toc504644915"/>
      <w:bookmarkStart w:id="265" w:name="_Toc504731086"/>
      <w:bookmarkStart w:id="266" w:name="_Toc504549337"/>
      <w:bookmarkStart w:id="267" w:name="_Toc504574869"/>
      <w:bookmarkStart w:id="268" w:name="_Toc504580576"/>
      <w:bookmarkStart w:id="269" w:name="_Toc504580695"/>
      <w:bookmarkStart w:id="270" w:name="_Toc504580814"/>
      <w:bookmarkStart w:id="271" w:name="_Toc504644916"/>
      <w:bookmarkStart w:id="272" w:name="_Toc504731087"/>
      <w:bookmarkStart w:id="273" w:name="_Toc504549338"/>
      <w:bookmarkStart w:id="274" w:name="_Toc504574870"/>
      <w:bookmarkStart w:id="275" w:name="_Toc504580577"/>
      <w:bookmarkStart w:id="276" w:name="_Toc504580696"/>
      <w:bookmarkStart w:id="277" w:name="_Toc504580815"/>
      <w:bookmarkStart w:id="278" w:name="_Toc504644917"/>
      <w:bookmarkStart w:id="279" w:name="_Toc504731088"/>
      <w:bookmarkStart w:id="280" w:name="_Toc504549339"/>
      <w:bookmarkStart w:id="281" w:name="_Toc504574871"/>
      <w:bookmarkStart w:id="282" w:name="_Toc504580578"/>
      <w:bookmarkStart w:id="283" w:name="_Toc504580697"/>
      <w:bookmarkStart w:id="284" w:name="_Toc504580816"/>
      <w:bookmarkStart w:id="285" w:name="_Toc504644918"/>
      <w:bookmarkStart w:id="286" w:name="_Toc504731089"/>
      <w:bookmarkStart w:id="287" w:name="_Toc504549340"/>
      <w:bookmarkStart w:id="288" w:name="_Toc504574872"/>
      <w:bookmarkStart w:id="289" w:name="_Toc504580579"/>
      <w:bookmarkStart w:id="290" w:name="_Toc504580698"/>
      <w:bookmarkStart w:id="291" w:name="_Toc504580817"/>
      <w:bookmarkStart w:id="292" w:name="_Toc504644919"/>
      <w:bookmarkStart w:id="293" w:name="_Toc504731090"/>
      <w:bookmarkStart w:id="294" w:name="_Toc504549341"/>
      <w:bookmarkStart w:id="295" w:name="_Toc504574873"/>
      <w:bookmarkStart w:id="296" w:name="_Toc504580580"/>
      <w:bookmarkStart w:id="297" w:name="_Toc504580699"/>
      <w:bookmarkStart w:id="298" w:name="_Toc504580818"/>
      <w:bookmarkStart w:id="299" w:name="_Toc504644920"/>
      <w:bookmarkStart w:id="300" w:name="_Toc504731091"/>
      <w:bookmarkStart w:id="301" w:name="_Toc504549342"/>
      <w:bookmarkStart w:id="302" w:name="_Toc504574874"/>
      <w:bookmarkStart w:id="303" w:name="_Toc504580581"/>
      <w:bookmarkStart w:id="304" w:name="_Toc504580700"/>
      <w:bookmarkStart w:id="305" w:name="_Toc504580819"/>
      <w:bookmarkStart w:id="306" w:name="_Toc504644921"/>
      <w:bookmarkStart w:id="307" w:name="_Toc504731092"/>
      <w:bookmarkStart w:id="308" w:name="_Toc504549374"/>
      <w:bookmarkStart w:id="309" w:name="_Toc504574906"/>
      <w:bookmarkStart w:id="310" w:name="_Toc504580613"/>
      <w:bookmarkStart w:id="311" w:name="_Toc504580732"/>
      <w:bookmarkStart w:id="312" w:name="_Toc504580851"/>
      <w:bookmarkStart w:id="313" w:name="_Toc504644953"/>
      <w:bookmarkStart w:id="314" w:name="_Toc50473112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9C1FFE">
        <w:rPr>
          <w:rFonts w:ascii="Arial" w:hAnsi="Arial" w:cs="Arial"/>
          <w:sz w:val="20"/>
          <w:szCs w:val="20"/>
        </w:rPr>
        <w:t>Participación de</w:t>
      </w:r>
      <w:r w:rsidR="005C42C9" w:rsidRPr="009C1FFE">
        <w:rPr>
          <w:rFonts w:ascii="Arial" w:hAnsi="Arial" w:cs="Arial"/>
          <w:sz w:val="20"/>
          <w:szCs w:val="20"/>
        </w:rPr>
        <w:t xml:space="preserve"> </w:t>
      </w:r>
      <w:r w:rsidR="00104CFF" w:rsidRPr="009C1FFE">
        <w:rPr>
          <w:rFonts w:ascii="Arial" w:hAnsi="Arial" w:cs="Arial"/>
          <w:sz w:val="20"/>
          <w:szCs w:val="20"/>
        </w:rPr>
        <w:t xml:space="preserve">personas naturales con negocio y </w:t>
      </w:r>
      <w:r w:rsidR="005C42C9" w:rsidRPr="009C1FFE">
        <w:rPr>
          <w:rFonts w:ascii="Arial" w:hAnsi="Arial" w:cs="Arial"/>
          <w:sz w:val="20"/>
          <w:szCs w:val="20"/>
        </w:rPr>
        <w:t>personas jurídicas</w:t>
      </w:r>
      <w:r w:rsidR="00DF0DFE" w:rsidRPr="009C1FFE">
        <w:rPr>
          <w:rStyle w:val="Refdenotaalpie"/>
          <w:rFonts w:ascii="Arial" w:hAnsi="Arial" w:cs="Arial"/>
          <w:sz w:val="20"/>
          <w:szCs w:val="20"/>
        </w:rPr>
        <w:footnoteReference w:id="9"/>
      </w:r>
      <w:r w:rsidR="003F1E98" w:rsidRPr="009C1FFE">
        <w:rPr>
          <w:rFonts w:ascii="Arial" w:hAnsi="Arial" w:cs="Arial"/>
          <w:sz w:val="20"/>
          <w:szCs w:val="20"/>
        </w:rPr>
        <w:t xml:space="preserve"> cuya facturación anual en los </w:t>
      </w:r>
      <w:r w:rsidR="00C04745" w:rsidRPr="009C1FFE">
        <w:rPr>
          <w:rFonts w:ascii="Arial" w:hAnsi="Arial" w:cs="Arial"/>
          <w:sz w:val="20"/>
          <w:szCs w:val="20"/>
        </w:rPr>
        <w:t xml:space="preserve">años contables 2017, 2018 y/o 2019 no haya superado las </w:t>
      </w:r>
      <w:r w:rsidR="003803D9" w:rsidRPr="009C1FFE">
        <w:rPr>
          <w:rFonts w:ascii="Arial" w:hAnsi="Arial" w:cs="Arial"/>
          <w:sz w:val="20"/>
          <w:szCs w:val="20"/>
        </w:rPr>
        <w:t xml:space="preserve">1700 </w:t>
      </w:r>
      <w:r w:rsidR="00C04745" w:rsidRPr="009C1FFE">
        <w:rPr>
          <w:rFonts w:ascii="Arial" w:hAnsi="Arial" w:cs="Arial"/>
          <w:sz w:val="20"/>
          <w:szCs w:val="20"/>
        </w:rPr>
        <w:t>UIT en su Declaración de Renta Anual o documento que corresponda a su régimen tributario</w:t>
      </w:r>
      <w:r w:rsidRPr="009C1FFE">
        <w:rPr>
          <w:rFonts w:ascii="Arial" w:hAnsi="Arial" w:cs="Arial"/>
          <w:sz w:val="20"/>
          <w:szCs w:val="20"/>
        </w:rPr>
        <w:t xml:space="preserve">, cuyo rubro sea la actividad turística de acuerdo a la normativa vigente y que cumplan lo señalado en las </w:t>
      </w:r>
      <w:r w:rsidR="00446C1A" w:rsidRPr="009C1FFE">
        <w:rPr>
          <w:rFonts w:ascii="Arial" w:hAnsi="Arial" w:cs="Arial"/>
          <w:sz w:val="20"/>
          <w:szCs w:val="20"/>
        </w:rPr>
        <w:t>Bases</w:t>
      </w:r>
      <w:r w:rsidRPr="009C1FFE">
        <w:rPr>
          <w:rFonts w:ascii="Arial" w:hAnsi="Arial" w:cs="Arial"/>
          <w:sz w:val="20"/>
          <w:szCs w:val="20"/>
        </w:rPr>
        <w:t>.</w:t>
      </w:r>
    </w:p>
    <w:p w14:paraId="2CB85FCE" w14:textId="732444D6" w:rsidR="00A023A0" w:rsidRPr="009C1FFE" w:rsidRDefault="00A023A0" w:rsidP="000B595F">
      <w:pPr>
        <w:pStyle w:val="Prrafodelista"/>
        <w:numPr>
          <w:ilvl w:val="0"/>
          <w:numId w:val="64"/>
        </w:numPr>
        <w:tabs>
          <w:tab w:val="left" w:pos="426"/>
        </w:tabs>
        <w:spacing w:after="0" w:line="240" w:lineRule="auto"/>
        <w:contextualSpacing w:val="0"/>
        <w:jc w:val="both"/>
        <w:rPr>
          <w:rFonts w:ascii="Arial" w:hAnsi="Arial" w:cs="Arial"/>
          <w:sz w:val="20"/>
          <w:szCs w:val="20"/>
        </w:rPr>
      </w:pPr>
      <w:r w:rsidRPr="009C1FFE">
        <w:rPr>
          <w:rFonts w:ascii="Arial" w:hAnsi="Arial" w:cs="Arial"/>
          <w:sz w:val="20"/>
          <w:szCs w:val="20"/>
        </w:rPr>
        <w:t xml:space="preserve">Personas naturales con negocio y personas jurídicas que hayan iniciado sus actividades </w:t>
      </w:r>
      <w:r w:rsidR="00124831" w:rsidRPr="009C1FFE">
        <w:rPr>
          <w:rFonts w:ascii="Arial" w:hAnsi="Arial" w:cs="Arial"/>
          <w:sz w:val="20"/>
          <w:szCs w:val="20"/>
        </w:rPr>
        <w:t xml:space="preserve">de acuerdo a lo indicado </w:t>
      </w:r>
      <w:r w:rsidRPr="009C1FFE">
        <w:rPr>
          <w:rFonts w:ascii="Arial" w:hAnsi="Arial" w:cs="Arial"/>
          <w:sz w:val="20"/>
          <w:szCs w:val="20"/>
        </w:rPr>
        <w:t>en SUNAT antes del 16 de ma</w:t>
      </w:r>
      <w:r w:rsidR="00124831" w:rsidRPr="009C1FFE">
        <w:rPr>
          <w:rFonts w:ascii="Arial" w:hAnsi="Arial" w:cs="Arial"/>
          <w:sz w:val="20"/>
          <w:szCs w:val="20"/>
        </w:rPr>
        <w:t>rzo</w:t>
      </w:r>
      <w:r w:rsidRPr="009C1FFE">
        <w:rPr>
          <w:rFonts w:ascii="Arial" w:hAnsi="Arial" w:cs="Arial"/>
          <w:sz w:val="20"/>
          <w:szCs w:val="20"/>
        </w:rPr>
        <w:t xml:space="preserve"> de 2020.</w:t>
      </w:r>
    </w:p>
    <w:p w14:paraId="7AC4A751" w14:textId="2D545F3E" w:rsidR="00DA7DD4" w:rsidRPr="009C1FFE" w:rsidRDefault="00DA7DD4">
      <w:pPr>
        <w:pStyle w:val="Prrafodelista"/>
        <w:tabs>
          <w:tab w:val="left" w:pos="284"/>
        </w:tabs>
        <w:spacing w:after="0" w:line="240" w:lineRule="auto"/>
        <w:ind w:left="0"/>
        <w:contextualSpacing w:val="0"/>
        <w:jc w:val="both"/>
        <w:rPr>
          <w:rFonts w:ascii="Arial" w:hAnsi="Arial" w:cs="Arial"/>
          <w:sz w:val="20"/>
          <w:szCs w:val="20"/>
        </w:rPr>
      </w:pPr>
    </w:p>
    <w:p w14:paraId="6553C0B1" w14:textId="77777777" w:rsidR="00DF0DFE" w:rsidRPr="009C1FFE" w:rsidRDefault="00104CFF">
      <w:pPr>
        <w:pStyle w:val="Prrafodelista"/>
        <w:tabs>
          <w:tab w:val="left" w:pos="284"/>
        </w:tabs>
        <w:spacing w:after="0" w:line="240" w:lineRule="auto"/>
        <w:ind w:left="0"/>
        <w:contextualSpacing w:val="0"/>
        <w:jc w:val="both"/>
        <w:rPr>
          <w:rFonts w:ascii="Arial" w:hAnsi="Arial" w:cs="Arial"/>
          <w:sz w:val="20"/>
          <w:szCs w:val="20"/>
        </w:rPr>
      </w:pPr>
      <w:r w:rsidRPr="009C1FFE">
        <w:rPr>
          <w:rFonts w:ascii="Arial" w:hAnsi="Arial" w:cs="Arial"/>
          <w:sz w:val="20"/>
          <w:szCs w:val="20"/>
        </w:rPr>
        <w:t>Pueden participar:</w:t>
      </w:r>
    </w:p>
    <w:p w14:paraId="5914204A" w14:textId="77777777" w:rsidR="000C4530" w:rsidRPr="009C1FFE" w:rsidRDefault="000C4530">
      <w:pPr>
        <w:pStyle w:val="Prrafodelista"/>
        <w:tabs>
          <w:tab w:val="left" w:pos="284"/>
        </w:tabs>
        <w:spacing w:after="0" w:line="240" w:lineRule="auto"/>
        <w:ind w:left="0"/>
        <w:contextualSpacing w:val="0"/>
        <w:jc w:val="both"/>
        <w:rPr>
          <w:rFonts w:ascii="Arial" w:hAnsi="Arial" w:cs="Arial"/>
          <w:sz w:val="20"/>
          <w:szCs w:val="20"/>
        </w:rPr>
      </w:pPr>
    </w:p>
    <w:p w14:paraId="7427967D" w14:textId="77777777" w:rsidR="00CD2DE2" w:rsidRPr="009C1FFE" w:rsidRDefault="00CD2DE2" w:rsidP="005D302F">
      <w:pPr>
        <w:pStyle w:val="Prrafodelista"/>
        <w:numPr>
          <w:ilvl w:val="0"/>
          <w:numId w:val="7"/>
        </w:numPr>
        <w:spacing w:after="0" w:line="240" w:lineRule="auto"/>
        <w:jc w:val="both"/>
        <w:rPr>
          <w:rFonts w:ascii="Arial" w:hAnsi="Arial" w:cs="Arial"/>
          <w:sz w:val="20"/>
          <w:szCs w:val="20"/>
        </w:rPr>
      </w:pPr>
      <w:r w:rsidRPr="009C1FFE">
        <w:rPr>
          <w:rFonts w:ascii="Arial" w:hAnsi="Arial" w:cs="Arial"/>
          <w:sz w:val="20"/>
          <w:szCs w:val="20"/>
        </w:rPr>
        <w:t>Personas naturales con negocio</w:t>
      </w:r>
      <w:r w:rsidR="009E656C" w:rsidRPr="009C1FFE">
        <w:rPr>
          <w:rFonts w:ascii="Arial" w:hAnsi="Arial" w:cs="Arial"/>
          <w:sz w:val="20"/>
          <w:szCs w:val="20"/>
        </w:rPr>
        <w:t>.</w:t>
      </w:r>
    </w:p>
    <w:p w14:paraId="2DC530EC" w14:textId="77777777" w:rsidR="00211751" w:rsidRPr="009C1FFE" w:rsidRDefault="00211751" w:rsidP="005D302F">
      <w:pPr>
        <w:pStyle w:val="Prrafodelista"/>
        <w:numPr>
          <w:ilvl w:val="0"/>
          <w:numId w:val="7"/>
        </w:numPr>
        <w:spacing w:after="0" w:line="240" w:lineRule="auto"/>
        <w:jc w:val="both"/>
        <w:rPr>
          <w:rFonts w:ascii="Arial" w:hAnsi="Arial" w:cs="Arial"/>
          <w:sz w:val="20"/>
          <w:szCs w:val="20"/>
        </w:rPr>
      </w:pPr>
      <w:r w:rsidRPr="009C1FFE">
        <w:rPr>
          <w:rFonts w:ascii="Arial" w:hAnsi="Arial" w:cs="Arial"/>
          <w:sz w:val="20"/>
          <w:szCs w:val="20"/>
        </w:rPr>
        <w:t>Asociaciones</w:t>
      </w:r>
      <w:r w:rsidR="009E656C" w:rsidRPr="009C1FFE">
        <w:rPr>
          <w:rFonts w:ascii="Arial" w:hAnsi="Arial" w:cs="Arial"/>
          <w:sz w:val="20"/>
          <w:szCs w:val="20"/>
        </w:rPr>
        <w:t>.</w:t>
      </w:r>
    </w:p>
    <w:p w14:paraId="00F29CCA" w14:textId="77777777" w:rsidR="000632B8" w:rsidRPr="009C1FFE" w:rsidRDefault="000632B8" w:rsidP="005D302F">
      <w:pPr>
        <w:pStyle w:val="Prrafodelista"/>
        <w:numPr>
          <w:ilvl w:val="0"/>
          <w:numId w:val="7"/>
        </w:numPr>
        <w:spacing w:after="0" w:line="240" w:lineRule="auto"/>
        <w:jc w:val="both"/>
        <w:rPr>
          <w:rFonts w:ascii="Arial" w:hAnsi="Arial" w:cs="Arial"/>
          <w:sz w:val="20"/>
          <w:szCs w:val="20"/>
        </w:rPr>
      </w:pPr>
      <w:r w:rsidRPr="009C1FFE">
        <w:rPr>
          <w:rFonts w:ascii="Arial" w:hAnsi="Arial" w:cs="Arial"/>
          <w:sz w:val="20"/>
          <w:szCs w:val="20"/>
        </w:rPr>
        <w:t>Cooperativas</w:t>
      </w:r>
      <w:r w:rsidR="009E656C" w:rsidRPr="009C1FFE">
        <w:rPr>
          <w:rFonts w:ascii="Arial" w:hAnsi="Arial" w:cs="Arial"/>
          <w:sz w:val="20"/>
          <w:szCs w:val="20"/>
        </w:rPr>
        <w:t>.</w:t>
      </w:r>
    </w:p>
    <w:p w14:paraId="767596B2" w14:textId="77777777" w:rsidR="00226800" w:rsidRPr="009C1FFE" w:rsidRDefault="00226800" w:rsidP="005D302F">
      <w:pPr>
        <w:pStyle w:val="Prrafodelista"/>
        <w:numPr>
          <w:ilvl w:val="0"/>
          <w:numId w:val="7"/>
        </w:numPr>
        <w:spacing w:after="0" w:line="240" w:lineRule="auto"/>
        <w:jc w:val="both"/>
        <w:rPr>
          <w:rFonts w:ascii="Arial" w:hAnsi="Arial" w:cs="Arial"/>
          <w:sz w:val="20"/>
          <w:szCs w:val="20"/>
        </w:rPr>
      </w:pPr>
      <w:r w:rsidRPr="009C1FFE">
        <w:rPr>
          <w:rFonts w:ascii="Arial" w:hAnsi="Arial" w:cs="Arial"/>
          <w:sz w:val="20"/>
          <w:szCs w:val="20"/>
        </w:rPr>
        <w:t>Empresa Individual de Responsabilidad Limitada–E.I.R.L.</w:t>
      </w:r>
    </w:p>
    <w:p w14:paraId="1823160A" w14:textId="77777777" w:rsidR="003F1E98" w:rsidRPr="009C1FFE" w:rsidRDefault="003F1E98" w:rsidP="005D302F">
      <w:pPr>
        <w:pStyle w:val="Prrafodelista"/>
        <w:numPr>
          <w:ilvl w:val="0"/>
          <w:numId w:val="7"/>
        </w:numPr>
        <w:spacing w:after="0" w:line="240" w:lineRule="auto"/>
        <w:jc w:val="both"/>
        <w:rPr>
          <w:rFonts w:ascii="Arial" w:hAnsi="Arial" w:cs="Arial"/>
          <w:sz w:val="20"/>
          <w:szCs w:val="20"/>
        </w:rPr>
      </w:pPr>
      <w:r w:rsidRPr="009C1FFE">
        <w:rPr>
          <w:rFonts w:ascii="Arial" w:hAnsi="Arial" w:cs="Arial"/>
          <w:sz w:val="20"/>
          <w:szCs w:val="20"/>
        </w:rPr>
        <w:t>Sociedad Anónima Cerrada–S</w:t>
      </w:r>
      <w:r w:rsidR="00F216E9" w:rsidRPr="009C1FFE">
        <w:rPr>
          <w:rFonts w:ascii="Arial" w:hAnsi="Arial" w:cs="Arial"/>
          <w:sz w:val="20"/>
          <w:szCs w:val="20"/>
        </w:rPr>
        <w:t>.</w:t>
      </w:r>
      <w:r w:rsidRPr="009C1FFE">
        <w:rPr>
          <w:rFonts w:ascii="Arial" w:hAnsi="Arial" w:cs="Arial"/>
          <w:sz w:val="20"/>
          <w:szCs w:val="20"/>
        </w:rPr>
        <w:t>A</w:t>
      </w:r>
      <w:r w:rsidR="00F216E9" w:rsidRPr="009C1FFE">
        <w:rPr>
          <w:rFonts w:ascii="Arial" w:hAnsi="Arial" w:cs="Arial"/>
          <w:sz w:val="20"/>
          <w:szCs w:val="20"/>
        </w:rPr>
        <w:t>.</w:t>
      </w:r>
      <w:r w:rsidRPr="009C1FFE">
        <w:rPr>
          <w:rFonts w:ascii="Arial" w:hAnsi="Arial" w:cs="Arial"/>
          <w:sz w:val="20"/>
          <w:szCs w:val="20"/>
        </w:rPr>
        <w:t>C</w:t>
      </w:r>
      <w:r w:rsidR="00F216E9" w:rsidRPr="009C1FFE">
        <w:rPr>
          <w:rFonts w:ascii="Arial" w:hAnsi="Arial" w:cs="Arial"/>
          <w:sz w:val="20"/>
          <w:szCs w:val="20"/>
        </w:rPr>
        <w:t>.</w:t>
      </w:r>
    </w:p>
    <w:p w14:paraId="151147E4" w14:textId="77777777" w:rsidR="000010D4" w:rsidRPr="009C1FFE" w:rsidRDefault="00D64B0E" w:rsidP="005D302F">
      <w:pPr>
        <w:pStyle w:val="Prrafodelista"/>
        <w:numPr>
          <w:ilvl w:val="0"/>
          <w:numId w:val="7"/>
        </w:numPr>
        <w:spacing w:after="0" w:line="240" w:lineRule="auto"/>
        <w:jc w:val="both"/>
        <w:rPr>
          <w:rFonts w:ascii="Arial" w:hAnsi="Arial" w:cs="Arial"/>
          <w:sz w:val="20"/>
          <w:szCs w:val="20"/>
        </w:rPr>
      </w:pPr>
      <w:r w:rsidRPr="009C1FFE">
        <w:rPr>
          <w:rFonts w:ascii="Arial" w:hAnsi="Arial" w:cs="Arial"/>
          <w:sz w:val="20"/>
          <w:szCs w:val="20"/>
        </w:rPr>
        <w:t>Sociedad</w:t>
      </w:r>
      <w:r w:rsidR="00A2478A" w:rsidRPr="009C1FFE">
        <w:rPr>
          <w:rFonts w:ascii="Arial" w:hAnsi="Arial" w:cs="Arial"/>
          <w:sz w:val="20"/>
          <w:szCs w:val="20"/>
        </w:rPr>
        <w:t xml:space="preserve"> de Responsabilidad Limitada</w:t>
      </w:r>
      <w:r w:rsidR="001E1FEB" w:rsidRPr="009C1FFE">
        <w:rPr>
          <w:rFonts w:ascii="Arial" w:hAnsi="Arial" w:cs="Arial"/>
          <w:sz w:val="20"/>
          <w:szCs w:val="20"/>
        </w:rPr>
        <w:t>–</w:t>
      </w:r>
      <w:r w:rsidR="003F1E98" w:rsidRPr="009C1FFE">
        <w:rPr>
          <w:rFonts w:ascii="Arial" w:hAnsi="Arial" w:cs="Arial"/>
          <w:sz w:val="20"/>
          <w:szCs w:val="20"/>
        </w:rPr>
        <w:t>S</w:t>
      </w:r>
      <w:r w:rsidR="00F216E9" w:rsidRPr="009C1FFE">
        <w:rPr>
          <w:rFonts w:ascii="Arial" w:hAnsi="Arial" w:cs="Arial"/>
          <w:sz w:val="20"/>
          <w:szCs w:val="20"/>
        </w:rPr>
        <w:t>.</w:t>
      </w:r>
      <w:r w:rsidR="003F1E98" w:rsidRPr="009C1FFE">
        <w:rPr>
          <w:rFonts w:ascii="Arial" w:hAnsi="Arial" w:cs="Arial"/>
          <w:sz w:val="20"/>
          <w:szCs w:val="20"/>
        </w:rPr>
        <w:t>R</w:t>
      </w:r>
      <w:r w:rsidR="00F216E9" w:rsidRPr="009C1FFE">
        <w:rPr>
          <w:rFonts w:ascii="Arial" w:hAnsi="Arial" w:cs="Arial"/>
          <w:sz w:val="20"/>
          <w:szCs w:val="20"/>
        </w:rPr>
        <w:t>.</w:t>
      </w:r>
      <w:r w:rsidR="003F1E98" w:rsidRPr="009C1FFE">
        <w:rPr>
          <w:rFonts w:ascii="Arial" w:hAnsi="Arial" w:cs="Arial"/>
          <w:sz w:val="20"/>
          <w:szCs w:val="20"/>
        </w:rPr>
        <w:t>L</w:t>
      </w:r>
      <w:r w:rsidR="00226800" w:rsidRPr="009C1FFE">
        <w:rPr>
          <w:rFonts w:ascii="Arial" w:hAnsi="Arial" w:cs="Arial"/>
          <w:sz w:val="20"/>
          <w:szCs w:val="20"/>
        </w:rPr>
        <w:t>.</w:t>
      </w:r>
    </w:p>
    <w:p w14:paraId="52FFA987" w14:textId="77777777" w:rsidR="00D82AA7" w:rsidRPr="009C1FFE" w:rsidRDefault="00D82AA7" w:rsidP="005D302F">
      <w:pPr>
        <w:pStyle w:val="Prrafodelista"/>
        <w:numPr>
          <w:ilvl w:val="0"/>
          <w:numId w:val="7"/>
        </w:numPr>
        <w:spacing w:after="0" w:line="240" w:lineRule="auto"/>
        <w:jc w:val="both"/>
        <w:rPr>
          <w:rFonts w:ascii="Arial" w:hAnsi="Arial" w:cs="Arial"/>
          <w:sz w:val="20"/>
          <w:szCs w:val="20"/>
        </w:rPr>
      </w:pPr>
      <w:r w:rsidRPr="009C1FFE">
        <w:rPr>
          <w:rFonts w:ascii="Arial" w:hAnsi="Arial" w:cs="Arial"/>
          <w:sz w:val="20"/>
          <w:szCs w:val="20"/>
        </w:rPr>
        <w:t>Y todas las formas societarias contempladas en la Ley General de Sociedades Ley N° 26887.</w:t>
      </w:r>
    </w:p>
    <w:p w14:paraId="3517869F" w14:textId="77777777" w:rsidR="00AA40D3" w:rsidRPr="009C1FFE" w:rsidRDefault="00AA40D3">
      <w:pPr>
        <w:spacing w:after="0" w:line="240" w:lineRule="auto"/>
        <w:jc w:val="both"/>
        <w:rPr>
          <w:rFonts w:ascii="Arial" w:hAnsi="Arial" w:cs="Arial"/>
          <w:sz w:val="20"/>
          <w:szCs w:val="20"/>
        </w:rPr>
      </w:pPr>
    </w:p>
    <w:p w14:paraId="62944EC9" w14:textId="7296543C" w:rsidR="00501DB8" w:rsidRPr="005D15C5" w:rsidRDefault="0058174D" w:rsidP="00C60443">
      <w:pPr>
        <w:pStyle w:val="Ttulo2"/>
        <w:numPr>
          <w:ilvl w:val="1"/>
          <w:numId w:val="42"/>
        </w:numPr>
        <w:spacing w:before="0" w:line="240" w:lineRule="auto"/>
        <w:jc w:val="both"/>
        <w:rPr>
          <w:rFonts w:ascii="Arial" w:hAnsi="Arial" w:cs="Arial"/>
          <w:sz w:val="20"/>
          <w:szCs w:val="20"/>
        </w:rPr>
      </w:pPr>
      <w:bookmarkStart w:id="315" w:name="_Toc47037190"/>
      <w:r w:rsidRPr="005D15C5">
        <w:rPr>
          <w:rFonts w:ascii="Arial" w:hAnsi="Arial" w:cs="Arial"/>
          <w:sz w:val="20"/>
          <w:szCs w:val="20"/>
        </w:rPr>
        <w:t>IMPEDIMENTOS PARA LA PARTICIPACIÓN</w:t>
      </w:r>
      <w:r w:rsidR="009E656C" w:rsidRPr="005D15C5">
        <w:rPr>
          <w:rFonts w:ascii="Arial" w:hAnsi="Arial" w:cs="Arial"/>
          <w:sz w:val="20"/>
          <w:szCs w:val="20"/>
        </w:rPr>
        <w:t>:</w:t>
      </w:r>
      <w:bookmarkEnd w:id="315"/>
    </w:p>
    <w:p w14:paraId="6E9F6ABB" w14:textId="77777777" w:rsidR="00D90D00" w:rsidRPr="009C1FFE" w:rsidRDefault="00D90D00" w:rsidP="00F061FD">
      <w:pPr>
        <w:spacing w:after="0" w:line="240" w:lineRule="auto"/>
        <w:jc w:val="both"/>
      </w:pPr>
    </w:p>
    <w:p w14:paraId="74CE6F7B" w14:textId="77777777" w:rsidR="00073982" w:rsidRPr="00D72210" w:rsidRDefault="0042017E" w:rsidP="00F061FD">
      <w:pPr>
        <w:spacing w:after="0" w:line="240" w:lineRule="auto"/>
        <w:jc w:val="both"/>
        <w:rPr>
          <w:rFonts w:ascii="Arial" w:hAnsi="Arial" w:cs="Arial"/>
          <w:sz w:val="20"/>
          <w:szCs w:val="20"/>
        </w:rPr>
      </w:pPr>
      <w:r w:rsidRPr="009C1FFE">
        <w:rPr>
          <w:rFonts w:ascii="Arial" w:hAnsi="Arial" w:cs="Arial"/>
          <w:sz w:val="20"/>
          <w:szCs w:val="20"/>
        </w:rPr>
        <w:t xml:space="preserve">Se </w:t>
      </w:r>
      <w:r w:rsidRPr="00D72210">
        <w:rPr>
          <w:rFonts w:ascii="Arial" w:hAnsi="Arial" w:cs="Arial"/>
          <w:sz w:val="20"/>
          <w:szCs w:val="20"/>
        </w:rPr>
        <w:t>encuentran impedidos de participar en el proceso</w:t>
      </w:r>
      <w:r w:rsidR="00073982" w:rsidRPr="00D72210">
        <w:rPr>
          <w:rFonts w:ascii="Arial" w:hAnsi="Arial" w:cs="Arial"/>
          <w:sz w:val="20"/>
          <w:szCs w:val="20"/>
        </w:rPr>
        <w:t>:</w:t>
      </w:r>
    </w:p>
    <w:p w14:paraId="2E97C316" w14:textId="77777777" w:rsidR="00073982" w:rsidRPr="00D72210" w:rsidRDefault="00073982" w:rsidP="00F061FD">
      <w:pPr>
        <w:pStyle w:val="Ttulo3"/>
        <w:spacing w:before="0" w:line="240" w:lineRule="auto"/>
        <w:jc w:val="both"/>
        <w:rPr>
          <w:rFonts w:ascii="Arial" w:eastAsiaTheme="minorEastAsia" w:hAnsi="Arial" w:cs="Arial"/>
          <w:b w:val="0"/>
          <w:bCs w:val="0"/>
          <w:sz w:val="20"/>
          <w:szCs w:val="20"/>
        </w:rPr>
      </w:pPr>
    </w:p>
    <w:p w14:paraId="0F23F125" w14:textId="7A1D81A1" w:rsidR="009B7FEA" w:rsidRPr="00D72210" w:rsidRDefault="009B7FEA" w:rsidP="005D302F">
      <w:pPr>
        <w:pStyle w:val="Prrafodelista"/>
        <w:numPr>
          <w:ilvl w:val="0"/>
          <w:numId w:val="37"/>
        </w:numPr>
        <w:tabs>
          <w:tab w:val="left" w:pos="851"/>
        </w:tabs>
        <w:autoSpaceDE w:val="0"/>
        <w:autoSpaceDN w:val="0"/>
        <w:adjustRightInd w:val="0"/>
        <w:spacing w:after="0" w:line="240" w:lineRule="auto"/>
        <w:jc w:val="both"/>
        <w:rPr>
          <w:rFonts w:ascii="Arial" w:hAnsi="Arial" w:cs="Arial"/>
          <w:sz w:val="20"/>
          <w:szCs w:val="20"/>
          <w:lang w:val="es-PE"/>
        </w:rPr>
      </w:pPr>
      <w:bookmarkStart w:id="316" w:name="_Toc505189566"/>
      <w:bookmarkStart w:id="317" w:name="_Toc505189647"/>
      <w:bookmarkStart w:id="318" w:name="_Toc505254771"/>
      <w:bookmarkStart w:id="319" w:name="_Toc505270024"/>
      <w:r w:rsidRPr="00D72210">
        <w:rPr>
          <w:rFonts w:ascii="Arial" w:hAnsi="Arial" w:cs="Arial"/>
          <w:sz w:val="20"/>
          <w:szCs w:val="20"/>
        </w:rPr>
        <w:t xml:space="preserve">Asociaciones sindicales, asociaciones de colegios profesionales, organizaciones religiosas, </w:t>
      </w:r>
      <w:r w:rsidR="005D15C5" w:rsidRPr="00D72210">
        <w:rPr>
          <w:rFonts w:ascii="Arial" w:hAnsi="Arial" w:cs="Arial"/>
          <w:sz w:val="20"/>
          <w:szCs w:val="20"/>
        </w:rPr>
        <w:t xml:space="preserve">fundaciones, comités, </w:t>
      </w:r>
      <w:r w:rsidRPr="00D72210">
        <w:rPr>
          <w:rFonts w:ascii="Arial" w:hAnsi="Arial" w:cs="Arial"/>
          <w:sz w:val="20"/>
          <w:szCs w:val="20"/>
          <w:lang w:val="es-PE"/>
        </w:rPr>
        <w:t>asociaciones de hecho (que no cuenten con</w:t>
      </w:r>
      <w:r w:rsidR="00FE4E1B" w:rsidRPr="00D72210">
        <w:rPr>
          <w:rFonts w:ascii="Arial" w:hAnsi="Arial" w:cs="Arial"/>
          <w:sz w:val="20"/>
          <w:szCs w:val="20"/>
          <w:lang w:val="es-PE"/>
        </w:rPr>
        <w:t xml:space="preserve"> inscripción en los Registros Públicos</w:t>
      </w:r>
      <w:r w:rsidRPr="00D72210">
        <w:rPr>
          <w:rFonts w:ascii="Arial" w:hAnsi="Arial" w:cs="Arial"/>
          <w:sz w:val="20"/>
          <w:szCs w:val="20"/>
          <w:lang w:val="es-PE"/>
        </w:rPr>
        <w:t>).</w:t>
      </w:r>
    </w:p>
    <w:p w14:paraId="70E6DD39" w14:textId="7E889C57" w:rsidR="009B7FEA" w:rsidRPr="009C1FFE" w:rsidRDefault="009B7FEA" w:rsidP="005D302F">
      <w:pPr>
        <w:pStyle w:val="Prrafodelista"/>
        <w:numPr>
          <w:ilvl w:val="0"/>
          <w:numId w:val="37"/>
        </w:numPr>
        <w:spacing w:after="0" w:line="240" w:lineRule="auto"/>
        <w:jc w:val="both"/>
        <w:rPr>
          <w:rFonts w:ascii="Arial" w:hAnsi="Arial" w:cs="Arial"/>
          <w:sz w:val="20"/>
          <w:szCs w:val="20"/>
          <w:lang w:val="es-PE"/>
        </w:rPr>
      </w:pPr>
      <w:r w:rsidRPr="00D72210">
        <w:rPr>
          <w:rFonts w:ascii="Arial" w:hAnsi="Arial" w:cs="Arial"/>
          <w:sz w:val="20"/>
          <w:szCs w:val="20"/>
        </w:rPr>
        <w:t>Quienes no cumplan con los</w:t>
      </w:r>
      <w:r w:rsidRPr="009C1FFE">
        <w:rPr>
          <w:rFonts w:ascii="Arial" w:hAnsi="Arial" w:cs="Arial"/>
          <w:sz w:val="20"/>
          <w:szCs w:val="20"/>
        </w:rPr>
        <w:t xml:space="preserve"> requisitos mínimos establecidos en el artículo 14 </w:t>
      </w:r>
      <w:r w:rsidR="00A1019C" w:rsidRPr="009C1FFE">
        <w:rPr>
          <w:rFonts w:ascii="Arial" w:hAnsi="Arial" w:cs="Arial"/>
          <w:sz w:val="20"/>
          <w:szCs w:val="20"/>
        </w:rPr>
        <w:t>del Decreto Supremo N°</w:t>
      </w:r>
      <w:r w:rsidR="00682B37">
        <w:rPr>
          <w:rFonts w:ascii="Arial" w:hAnsi="Arial" w:cs="Arial"/>
          <w:sz w:val="20"/>
          <w:szCs w:val="20"/>
        </w:rPr>
        <w:t xml:space="preserve"> </w:t>
      </w:r>
      <w:r w:rsidR="00A1019C" w:rsidRPr="009C1FFE">
        <w:rPr>
          <w:rFonts w:ascii="Arial" w:hAnsi="Arial" w:cs="Arial"/>
          <w:sz w:val="20"/>
          <w:szCs w:val="20"/>
        </w:rPr>
        <w:t>002-2019</w:t>
      </w:r>
      <w:r w:rsidR="00682B37">
        <w:rPr>
          <w:rFonts w:ascii="Arial" w:hAnsi="Arial" w:cs="Arial"/>
          <w:sz w:val="20"/>
          <w:szCs w:val="20"/>
        </w:rPr>
        <w:t>-MINCETUR</w:t>
      </w:r>
      <w:r w:rsidR="00A1019C" w:rsidRPr="009C1FFE">
        <w:rPr>
          <w:rFonts w:ascii="Arial" w:hAnsi="Arial" w:cs="Arial"/>
          <w:sz w:val="20"/>
          <w:szCs w:val="20"/>
        </w:rPr>
        <w:t xml:space="preserve"> y sus modificatorias.</w:t>
      </w:r>
      <w:r w:rsidRPr="009C1FFE">
        <w:rPr>
          <w:rFonts w:ascii="Arial" w:hAnsi="Arial" w:cs="Arial"/>
          <w:sz w:val="20"/>
          <w:szCs w:val="20"/>
        </w:rPr>
        <w:t xml:space="preserve"> (</w:t>
      </w:r>
      <w:hyperlink r:id="rId9" w:history="1">
        <w:r w:rsidRPr="009C1FFE">
          <w:rPr>
            <w:rStyle w:val="Hipervnculo"/>
            <w:rFonts w:ascii="Arial" w:hAnsi="Arial" w:cs="Arial"/>
            <w:color w:val="auto"/>
            <w:sz w:val="20"/>
            <w:szCs w:val="20"/>
          </w:rPr>
          <w:t>www.turismoemprende.pe</w:t>
        </w:r>
      </w:hyperlink>
      <w:r w:rsidRPr="009C1FFE">
        <w:rPr>
          <w:rFonts w:ascii="Arial" w:hAnsi="Arial" w:cs="Arial"/>
          <w:sz w:val="20"/>
          <w:szCs w:val="20"/>
        </w:rPr>
        <w:t>).</w:t>
      </w:r>
    </w:p>
    <w:p w14:paraId="63C1CA2B" w14:textId="664B0E3A" w:rsidR="009B7FEA" w:rsidRPr="009C1FFE" w:rsidRDefault="009B7FEA" w:rsidP="005D302F">
      <w:pPr>
        <w:pStyle w:val="Prrafodelista"/>
        <w:numPr>
          <w:ilvl w:val="0"/>
          <w:numId w:val="37"/>
        </w:numPr>
        <w:spacing w:after="0" w:line="240" w:lineRule="auto"/>
        <w:jc w:val="both"/>
        <w:rPr>
          <w:rFonts w:ascii="Arial" w:hAnsi="Arial" w:cs="Arial"/>
          <w:sz w:val="20"/>
          <w:szCs w:val="20"/>
        </w:rPr>
      </w:pPr>
      <w:r w:rsidRPr="009C1FFE">
        <w:rPr>
          <w:rFonts w:ascii="Arial" w:hAnsi="Arial" w:cs="Arial"/>
          <w:sz w:val="20"/>
          <w:szCs w:val="20"/>
        </w:rPr>
        <w:t xml:space="preserve">Aquellas personas naturales </w:t>
      </w:r>
      <w:r w:rsidR="00C04745" w:rsidRPr="009C1FFE">
        <w:rPr>
          <w:rFonts w:ascii="Arial" w:hAnsi="Arial" w:cs="Arial"/>
          <w:sz w:val="20"/>
          <w:szCs w:val="20"/>
        </w:rPr>
        <w:t xml:space="preserve">con negocio </w:t>
      </w:r>
      <w:r w:rsidRPr="009C1FFE">
        <w:rPr>
          <w:rFonts w:ascii="Arial" w:hAnsi="Arial" w:cs="Arial"/>
          <w:sz w:val="20"/>
          <w:szCs w:val="20"/>
        </w:rPr>
        <w:t>o representantes legales que se encuentren inscritos en el Registro de Deudores Alimentarios Morosos–REDAM, creado bajo la Ley N°28970.</w:t>
      </w:r>
    </w:p>
    <w:p w14:paraId="1C75B435" w14:textId="6CD1086B" w:rsidR="009B7FEA" w:rsidRPr="009C1FFE" w:rsidRDefault="00D50A0D" w:rsidP="00D50A0D">
      <w:pPr>
        <w:pStyle w:val="Prrafodelista"/>
        <w:numPr>
          <w:ilvl w:val="0"/>
          <w:numId w:val="37"/>
        </w:numPr>
        <w:jc w:val="both"/>
        <w:rPr>
          <w:rFonts w:ascii="Arial" w:hAnsi="Arial" w:cs="Arial"/>
          <w:sz w:val="20"/>
          <w:szCs w:val="20"/>
        </w:rPr>
      </w:pPr>
      <w:r w:rsidRPr="009C1FFE">
        <w:rPr>
          <w:rFonts w:ascii="Arial" w:hAnsi="Arial" w:cs="Arial"/>
          <w:sz w:val="20"/>
          <w:szCs w:val="20"/>
        </w:rPr>
        <w:t>Aquellas personas naturales</w:t>
      </w:r>
      <w:r w:rsidR="00C04745" w:rsidRPr="009C1FFE">
        <w:rPr>
          <w:rFonts w:ascii="Arial" w:hAnsi="Arial" w:cs="Arial"/>
          <w:sz w:val="20"/>
          <w:szCs w:val="20"/>
        </w:rPr>
        <w:t xml:space="preserve"> con negocio</w:t>
      </w:r>
      <w:r w:rsidRPr="009C1FFE">
        <w:rPr>
          <w:rFonts w:ascii="Arial" w:hAnsi="Arial" w:cs="Arial"/>
          <w:sz w:val="20"/>
          <w:szCs w:val="20"/>
        </w:rPr>
        <w:t>, representantes legales o persona jurídica, con calificación de Riesgo Alto en las Centrales de Riesgo.</w:t>
      </w:r>
    </w:p>
    <w:p w14:paraId="6A8F0DE6" w14:textId="29801AAE" w:rsidR="009B7FEA" w:rsidRPr="009C1FFE" w:rsidRDefault="009B7FEA" w:rsidP="005D302F">
      <w:pPr>
        <w:pStyle w:val="Prrafodelista"/>
        <w:numPr>
          <w:ilvl w:val="0"/>
          <w:numId w:val="37"/>
        </w:numPr>
        <w:spacing w:after="0" w:line="240" w:lineRule="auto"/>
        <w:jc w:val="both"/>
        <w:rPr>
          <w:rFonts w:ascii="Arial" w:hAnsi="Arial" w:cs="Arial"/>
          <w:sz w:val="20"/>
          <w:szCs w:val="20"/>
        </w:rPr>
      </w:pPr>
      <w:r w:rsidRPr="009C1FFE">
        <w:rPr>
          <w:rFonts w:ascii="Arial" w:hAnsi="Arial" w:cs="Arial"/>
          <w:sz w:val="20"/>
          <w:szCs w:val="20"/>
        </w:rPr>
        <w:t>Aquellas personas naturales</w:t>
      </w:r>
      <w:r w:rsidR="00C04745" w:rsidRPr="009C1FFE">
        <w:rPr>
          <w:rFonts w:ascii="Arial" w:hAnsi="Arial" w:cs="Arial"/>
          <w:sz w:val="20"/>
          <w:szCs w:val="20"/>
        </w:rPr>
        <w:t xml:space="preserve"> con negocio</w:t>
      </w:r>
      <w:r w:rsidRPr="009C1FFE">
        <w:rPr>
          <w:rFonts w:ascii="Arial" w:hAnsi="Arial" w:cs="Arial"/>
          <w:sz w:val="20"/>
          <w:szCs w:val="20"/>
        </w:rPr>
        <w:t xml:space="preserve"> que cuenten con antecedentes policiales, penales y judiciales</w:t>
      </w:r>
      <w:r w:rsidR="00D50A0D" w:rsidRPr="009C1FFE">
        <w:rPr>
          <w:rFonts w:ascii="Arial" w:hAnsi="Arial" w:cs="Arial"/>
          <w:sz w:val="20"/>
          <w:szCs w:val="20"/>
        </w:rPr>
        <w:t>.</w:t>
      </w:r>
    </w:p>
    <w:p w14:paraId="0D1516AF" w14:textId="77777777" w:rsidR="009B7FEA" w:rsidRPr="009C1FFE" w:rsidRDefault="009B7FEA" w:rsidP="005D302F">
      <w:pPr>
        <w:pStyle w:val="Prrafodelista"/>
        <w:numPr>
          <w:ilvl w:val="0"/>
          <w:numId w:val="37"/>
        </w:numPr>
        <w:spacing w:after="0" w:line="240" w:lineRule="auto"/>
        <w:jc w:val="both"/>
        <w:rPr>
          <w:rFonts w:ascii="Arial" w:hAnsi="Arial" w:cs="Arial"/>
          <w:sz w:val="20"/>
          <w:szCs w:val="20"/>
        </w:rPr>
      </w:pPr>
      <w:r w:rsidRPr="009C1FFE">
        <w:rPr>
          <w:rFonts w:ascii="Arial" w:hAnsi="Arial" w:cs="Arial"/>
          <w:sz w:val="20"/>
          <w:szCs w:val="20"/>
        </w:rPr>
        <w:t>Aquellos representantes legales que cuenten con antecedentes policiales y penales.</w:t>
      </w:r>
    </w:p>
    <w:p w14:paraId="71D7B8E6" w14:textId="77777777" w:rsidR="009B7FEA" w:rsidRPr="009C1FFE" w:rsidRDefault="009B7FEA" w:rsidP="005D302F">
      <w:pPr>
        <w:pStyle w:val="Prrafodelista"/>
        <w:numPr>
          <w:ilvl w:val="0"/>
          <w:numId w:val="37"/>
        </w:numPr>
        <w:spacing w:after="0" w:line="240" w:lineRule="auto"/>
        <w:jc w:val="both"/>
        <w:rPr>
          <w:rFonts w:ascii="Arial" w:hAnsi="Arial" w:cs="Arial"/>
          <w:sz w:val="20"/>
          <w:szCs w:val="20"/>
        </w:rPr>
      </w:pPr>
      <w:r w:rsidRPr="009C1FFE">
        <w:rPr>
          <w:rFonts w:ascii="Arial" w:hAnsi="Arial" w:cs="Arial"/>
          <w:sz w:val="20"/>
          <w:szCs w:val="20"/>
        </w:rPr>
        <w:t xml:space="preserve">Aquellas personas </w:t>
      </w:r>
      <w:r w:rsidR="002961E8" w:rsidRPr="009C1FFE">
        <w:rPr>
          <w:rFonts w:ascii="Arial" w:hAnsi="Arial" w:cs="Arial"/>
          <w:sz w:val="20"/>
          <w:szCs w:val="20"/>
        </w:rPr>
        <w:t xml:space="preserve">naturales o jurídicas </w:t>
      </w:r>
      <w:r w:rsidRPr="009C1FFE">
        <w:rPr>
          <w:rFonts w:ascii="Arial" w:hAnsi="Arial" w:cs="Arial"/>
          <w:sz w:val="20"/>
          <w:szCs w:val="20"/>
        </w:rPr>
        <w:t xml:space="preserve">que tengan impedimento de contratar con el </w:t>
      </w:r>
      <w:r w:rsidR="00794FBE" w:rsidRPr="009C1FFE">
        <w:rPr>
          <w:rFonts w:ascii="Arial" w:hAnsi="Arial" w:cs="Arial"/>
          <w:sz w:val="20"/>
          <w:szCs w:val="20"/>
        </w:rPr>
        <w:t>E</w:t>
      </w:r>
      <w:r w:rsidRPr="009C1FFE">
        <w:rPr>
          <w:rFonts w:ascii="Arial" w:hAnsi="Arial" w:cs="Arial"/>
          <w:sz w:val="20"/>
          <w:szCs w:val="20"/>
        </w:rPr>
        <w:t xml:space="preserve">stado conforme las disposiciones establecidas en la Ley N° 30225, Ley de contrataciones con el Estado, y sus modificatorias. </w:t>
      </w:r>
    </w:p>
    <w:p w14:paraId="7BDD468A" w14:textId="77777777" w:rsidR="009B7FEA" w:rsidRPr="009C1FFE" w:rsidRDefault="009B7FEA" w:rsidP="005D302F">
      <w:pPr>
        <w:pStyle w:val="Prrafodelista"/>
        <w:numPr>
          <w:ilvl w:val="0"/>
          <w:numId w:val="37"/>
        </w:numPr>
        <w:spacing w:after="0" w:line="240" w:lineRule="auto"/>
        <w:jc w:val="both"/>
        <w:rPr>
          <w:rFonts w:ascii="Arial" w:hAnsi="Arial" w:cs="Arial"/>
          <w:sz w:val="20"/>
          <w:szCs w:val="20"/>
        </w:rPr>
      </w:pPr>
      <w:r w:rsidRPr="009C1FFE">
        <w:rPr>
          <w:rFonts w:ascii="Arial" w:hAnsi="Arial" w:cs="Arial"/>
          <w:sz w:val="20"/>
          <w:szCs w:val="20"/>
        </w:rPr>
        <w:t>Aquellas personas naturales o jurídicas que tengan cobranza coactiva ante la SUNAT.</w:t>
      </w:r>
    </w:p>
    <w:p w14:paraId="1874CF79" w14:textId="77777777" w:rsidR="00C64CFF" w:rsidRPr="005D15C5" w:rsidRDefault="00965366" w:rsidP="006D679E">
      <w:pPr>
        <w:pStyle w:val="Prrafodelista"/>
        <w:numPr>
          <w:ilvl w:val="0"/>
          <w:numId w:val="37"/>
        </w:numPr>
        <w:jc w:val="both"/>
        <w:rPr>
          <w:rFonts w:ascii="Arial" w:hAnsi="Arial" w:cs="Arial"/>
          <w:sz w:val="20"/>
          <w:szCs w:val="20"/>
        </w:rPr>
      </w:pPr>
      <w:r w:rsidRPr="009C1FFE">
        <w:rPr>
          <w:rFonts w:ascii="Arial" w:hAnsi="Arial" w:cs="Arial"/>
          <w:sz w:val="20"/>
          <w:szCs w:val="20"/>
        </w:rPr>
        <w:t xml:space="preserve">Aquellos beneficiarios de subvenciones otorgadas en base a lo dispuesto en el Anexo A del Decreto de Urgencia </w:t>
      </w:r>
      <w:proofErr w:type="spellStart"/>
      <w:r w:rsidRPr="009C1FFE">
        <w:rPr>
          <w:rFonts w:ascii="Arial" w:hAnsi="Arial" w:cs="Arial"/>
          <w:sz w:val="20"/>
          <w:szCs w:val="20"/>
        </w:rPr>
        <w:t>Nº</w:t>
      </w:r>
      <w:proofErr w:type="spellEnd"/>
      <w:r w:rsidRPr="009C1FFE">
        <w:rPr>
          <w:rFonts w:ascii="Arial" w:hAnsi="Arial" w:cs="Arial"/>
          <w:sz w:val="20"/>
          <w:szCs w:val="20"/>
        </w:rPr>
        <w:t xml:space="preserve"> 014-2019, Decreto de Urgencia que aprueba el Presupuesto del Sector Público para el Año Fiscal 2020. </w:t>
      </w:r>
      <w:r w:rsidR="00C64CFF" w:rsidRPr="009C1FFE">
        <w:rPr>
          <w:rFonts w:ascii="Arial" w:hAnsi="Arial" w:cs="Arial"/>
          <w:sz w:val="20"/>
          <w:szCs w:val="20"/>
        </w:rPr>
        <w:t xml:space="preserve">Asimismo, están incluidos en el presente </w:t>
      </w:r>
      <w:r w:rsidR="00C64CFF" w:rsidRPr="005D15C5">
        <w:rPr>
          <w:rFonts w:ascii="Arial" w:hAnsi="Arial" w:cs="Arial"/>
          <w:sz w:val="20"/>
          <w:szCs w:val="20"/>
        </w:rPr>
        <w:t xml:space="preserve">literal los miembros de los órganos de gobierno, </w:t>
      </w:r>
      <w:proofErr w:type="gramStart"/>
      <w:r w:rsidR="00C64CFF" w:rsidRPr="005D15C5">
        <w:rPr>
          <w:rFonts w:ascii="Arial" w:hAnsi="Arial" w:cs="Arial"/>
          <w:sz w:val="20"/>
          <w:szCs w:val="20"/>
        </w:rPr>
        <w:t>Director</w:t>
      </w:r>
      <w:proofErr w:type="gramEnd"/>
      <w:r w:rsidR="00C64CFF" w:rsidRPr="005D15C5">
        <w:rPr>
          <w:rFonts w:ascii="Arial" w:hAnsi="Arial" w:cs="Arial"/>
          <w:sz w:val="20"/>
          <w:szCs w:val="20"/>
        </w:rPr>
        <w:t>(a) Ejecutivo(a) y/o el representante de los CITE Artesanales y Turísticos del MINCETUR (públicos y privados).</w:t>
      </w:r>
    </w:p>
    <w:p w14:paraId="72E8070D" w14:textId="3F44E4D0" w:rsidR="00965366" w:rsidRDefault="00875F45" w:rsidP="00875F45">
      <w:pPr>
        <w:pStyle w:val="Prrafodelista"/>
        <w:numPr>
          <w:ilvl w:val="0"/>
          <w:numId w:val="37"/>
        </w:numPr>
        <w:jc w:val="both"/>
        <w:rPr>
          <w:rFonts w:ascii="Arial" w:hAnsi="Arial" w:cs="Arial"/>
          <w:sz w:val="20"/>
          <w:szCs w:val="20"/>
        </w:rPr>
      </w:pPr>
      <w:r w:rsidRPr="005D15C5">
        <w:rPr>
          <w:rFonts w:ascii="Arial" w:hAnsi="Arial" w:cs="Arial"/>
          <w:sz w:val="20"/>
          <w:szCs w:val="20"/>
        </w:rPr>
        <w:t>Aquellas personas naturales con negocio o jurídicas que hayan sido beneficiarias del Programa “Turismo Emprende” anteriormente.</w:t>
      </w:r>
      <w:r w:rsidRPr="005D15C5">
        <w:rPr>
          <w:rStyle w:val="Refdenotaalpie"/>
          <w:rFonts w:ascii="Arial" w:hAnsi="Arial"/>
          <w:sz w:val="20"/>
          <w:szCs w:val="20"/>
        </w:rPr>
        <w:footnoteReference w:id="10"/>
      </w:r>
    </w:p>
    <w:tbl>
      <w:tblPr>
        <w:tblStyle w:val="Tablaconcuadrcula"/>
        <w:tblW w:w="0" w:type="auto"/>
        <w:tblLook w:val="04A0" w:firstRow="1" w:lastRow="0" w:firstColumn="1" w:lastColumn="0" w:noHBand="0" w:noVBand="1"/>
      </w:tblPr>
      <w:tblGrid>
        <w:gridCol w:w="2547"/>
        <w:gridCol w:w="5947"/>
      </w:tblGrid>
      <w:tr w:rsidR="00971C70" w:rsidRPr="00971C70" w14:paraId="6D2A060E" w14:textId="77777777" w:rsidTr="005B0737">
        <w:tc>
          <w:tcPr>
            <w:tcW w:w="2547" w:type="dxa"/>
          </w:tcPr>
          <w:p w14:paraId="7B9D30E5" w14:textId="77777777" w:rsidR="00971C70" w:rsidRPr="00971C70" w:rsidRDefault="00971C70" w:rsidP="005B0737">
            <w:pPr>
              <w:pStyle w:val="Prrafodelista"/>
              <w:tabs>
                <w:tab w:val="left" w:pos="284"/>
              </w:tabs>
              <w:ind w:left="0"/>
              <w:contextualSpacing w:val="0"/>
              <w:jc w:val="both"/>
              <w:rPr>
                <w:rFonts w:ascii="Arial" w:hAnsi="Arial" w:cs="Arial"/>
                <w:b/>
                <w:i/>
                <w:sz w:val="18"/>
              </w:rPr>
            </w:pPr>
            <w:r w:rsidRPr="00971C70">
              <w:rPr>
                <w:rFonts w:ascii="Arial" w:hAnsi="Arial" w:cs="Arial"/>
                <w:b/>
                <w:i/>
                <w:sz w:val="18"/>
              </w:rPr>
              <w:t xml:space="preserve">Consulta </w:t>
            </w:r>
          </w:p>
        </w:tc>
        <w:tc>
          <w:tcPr>
            <w:tcW w:w="5947" w:type="dxa"/>
          </w:tcPr>
          <w:p w14:paraId="5869C7FC" w14:textId="77777777" w:rsidR="00971C70" w:rsidRPr="00971C70" w:rsidRDefault="00971C70" w:rsidP="005B0737">
            <w:pPr>
              <w:pStyle w:val="Prrafodelista"/>
              <w:tabs>
                <w:tab w:val="left" w:pos="284"/>
              </w:tabs>
              <w:ind w:left="0"/>
              <w:contextualSpacing w:val="0"/>
              <w:jc w:val="both"/>
              <w:rPr>
                <w:rFonts w:ascii="Arial" w:hAnsi="Arial" w:cs="Arial"/>
                <w:b/>
                <w:i/>
                <w:sz w:val="18"/>
              </w:rPr>
            </w:pPr>
            <w:r w:rsidRPr="00971C70">
              <w:rPr>
                <w:rFonts w:ascii="Arial" w:hAnsi="Arial" w:cs="Arial"/>
                <w:b/>
                <w:i/>
                <w:sz w:val="18"/>
              </w:rPr>
              <w:t xml:space="preserve">Respuesta </w:t>
            </w:r>
          </w:p>
        </w:tc>
      </w:tr>
      <w:tr w:rsidR="00971C70" w:rsidRPr="009B74D4" w14:paraId="7D36ED92" w14:textId="77777777" w:rsidTr="005B0737">
        <w:tc>
          <w:tcPr>
            <w:tcW w:w="2547" w:type="dxa"/>
          </w:tcPr>
          <w:p w14:paraId="00373C6E" w14:textId="0D439358" w:rsidR="00971C70" w:rsidRPr="00971C70" w:rsidRDefault="00971C70" w:rsidP="005B0737">
            <w:pPr>
              <w:pStyle w:val="Prrafodelista"/>
              <w:tabs>
                <w:tab w:val="left" w:pos="284"/>
              </w:tabs>
              <w:ind w:left="0"/>
              <w:contextualSpacing w:val="0"/>
              <w:jc w:val="both"/>
              <w:rPr>
                <w:rFonts w:ascii="Arial" w:hAnsi="Arial" w:cs="Arial"/>
                <w:i/>
                <w:sz w:val="18"/>
              </w:rPr>
            </w:pPr>
            <w:r w:rsidRPr="00971C70">
              <w:rPr>
                <w:rFonts w:ascii="Arial" w:hAnsi="Arial" w:cs="Arial"/>
                <w:i/>
                <w:sz w:val="18"/>
              </w:rPr>
              <w:t>De acuerdo a las consulta</w:t>
            </w:r>
            <w:r>
              <w:rPr>
                <w:rFonts w:ascii="Arial" w:hAnsi="Arial" w:cs="Arial"/>
                <w:i/>
                <w:sz w:val="18"/>
              </w:rPr>
              <w:t>s</w:t>
            </w:r>
            <w:r w:rsidRPr="00971C70">
              <w:rPr>
                <w:rFonts w:ascii="Arial" w:hAnsi="Arial" w:cs="Arial"/>
                <w:i/>
                <w:sz w:val="18"/>
              </w:rPr>
              <w:t xml:space="preserve"> recibida</w:t>
            </w:r>
            <w:r>
              <w:rPr>
                <w:rFonts w:ascii="Arial" w:hAnsi="Arial" w:cs="Arial"/>
                <w:i/>
                <w:sz w:val="18"/>
              </w:rPr>
              <w:t>s</w:t>
            </w:r>
            <w:r w:rsidRPr="00971C70">
              <w:rPr>
                <w:rFonts w:ascii="Arial" w:hAnsi="Arial" w:cs="Arial"/>
                <w:i/>
                <w:sz w:val="18"/>
              </w:rPr>
              <w:t xml:space="preserve"> (0</w:t>
            </w:r>
            <w:r>
              <w:rPr>
                <w:rFonts w:ascii="Arial" w:hAnsi="Arial" w:cs="Arial"/>
                <w:i/>
                <w:sz w:val="18"/>
              </w:rPr>
              <w:t>8, 10</w:t>
            </w:r>
            <w:r w:rsidRPr="00971C70">
              <w:rPr>
                <w:rFonts w:ascii="Arial" w:hAnsi="Arial" w:cs="Arial"/>
                <w:i/>
                <w:sz w:val="18"/>
              </w:rPr>
              <w:t>) respecto a</w:t>
            </w:r>
            <w:r>
              <w:rPr>
                <w:rFonts w:ascii="Arial" w:hAnsi="Arial" w:cs="Arial"/>
                <w:i/>
                <w:sz w:val="18"/>
              </w:rPr>
              <w:t>l Programa Reactiva Perú</w:t>
            </w:r>
          </w:p>
        </w:tc>
        <w:tc>
          <w:tcPr>
            <w:tcW w:w="5947" w:type="dxa"/>
          </w:tcPr>
          <w:p w14:paraId="6215E674" w14:textId="3FB928B7" w:rsidR="00971C70" w:rsidRPr="00971C70" w:rsidRDefault="00971C70" w:rsidP="005B0737">
            <w:pPr>
              <w:pStyle w:val="Prrafodelista"/>
              <w:tabs>
                <w:tab w:val="left" w:pos="284"/>
              </w:tabs>
              <w:ind w:left="0"/>
              <w:contextualSpacing w:val="0"/>
              <w:jc w:val="both"/>
              <w:rPr>
                <w:rFonts w:ascii="Arial" w:hAnsi="Arial" w:cs="Arial"/>
                <w:i/>
                <w:sz w:val="18"/>
              </w:rPr>
            </w:pPr>
            <w:r w:rsidRPr="00971C70">
              <w:rPr>
                <w:rFonts w:ascii="Arial" w:hAnsi="Arial" w:cs="Arial"/>
                <w:i/>
                <w:sz w:val="18"/>
              </w:rPr>
              <w:t>Se precisa que</w:t>
            </w:r>
            <w:r>
              <w:rPr>
                <w:rFonts w:ascii="Arial" w:hAnsi="Arial" w:cs="Arial"/>
                <w:i/>
                <w:sz w:val="18"/>
              </w:rPr>
              <w:t xml:space="preserve"> los negocios que hayan recibido garantías del </w:t>
            </w:r>
            <w:r w:rsidRPr="00971C70">
              <w:rPr>
                <w:rFonts w:ascii="Arial" w:hAnsi="Arial" w:cs="Arial"/>
                <w:i/>
                <w:sz w:val="18"/>
              </w:rPr>
              <w:t>Programa de Garantías del Gobierno Nacional “Reactiva Perú”</w:t>
            </w:r>
            <w:r>
              <w:rPr>
                <w:rFonts w:ascii="Arial" w:hAnsi="Arial" w:cs="Arial"/>
                <w:i/>
                <w:sz w:val="18"/>
              </w:rPr>
              <w:t>, no tienen impedimento de participación en el concurso del año 2020-II del Programa Turismo Emprende</w:t>
            </w:r>
          </w:p>
        </w:tc>
      </w:tr>
    </w:tbl>
    <w:p w14:paraId="09ABBD39" w14:textId="53B79045" w:rsidR="00971C70" w:rsidRPr="00971C70" w:rsidRDefault="00971C70" w:rsidP="00971C70">
      <w:pPr>
        <w:jc w:val="both"/>
        <w:rPr>
          <w:rFonts w:ascii="Arial" w:hAnsi="Arial" w:cs="Arial"/>
          <w:sz w:val="20"/>
          <w:szCs w:val="20"/>
        </w:rPr>
      </w:pPr>
    </w:p>
    <w:p w14:paraId="670DB164" w14:textId="7FD673D5" w:rsidR="00364C1D" w:rsidRPr="009C1FFE" w:rsidRDefault="00364C1D" w:rsidP="00C2313E">
      <w:pPr>
        <w:pStyle w:val="Ttulo3"/>
        <w:spacing w:before="0" w:line="240" w:lineRule="auto"/>
        <w:jc w:val="both"/>
        <w:rPr>
          <w:rFonts w:ascii="Arial" w:hAnsi="Arial" w:cs="Arial"/>
          <w:sz w:val="20"/>
          <w:szCs w:val="20"/>
          <w:lang w:eastAsia="es-ES"/>
        </w:rPr>
      </w:pPr>
      <w:bookmarkStart w:id="320" w:name="_Toc486922682"/>
      <w:bookmarkStart w:id="321" w:name="_Toc47037191"/>
      <w:bookmarkEnd w:id="316"/>
      <w:bookmarkEnd w:id="317"/>
      <w:bookmarkEnd w:id="318"/>
      <w:bookmarkEnd w:id="319"/>
      <w:r w:rsidRPr="009C1FFE">
        <w:rPr>
          <w:rFonts w:ascii="Arial" w:hAnsi="Arial" w:cs="Arial"/>
          <w:sz w:val="20"/>
          <w:szCs w:val="20"/>
          <w:lang w:eastAsia="es-ES"/>
        </w:rPr>
        <w:t xml:space="preserve">PARTE </w:t>
      </w:r>
      <w:r w:rsidR="00D072FE" w:rsidRPr="009C1FFE">
        <w:rPr>
          <w:rFonts w:ascii="Arial" w:hAnsi="Arial" w:cs="Arial"/>
          <w:sz w:val="20"/>
          <w:szCs w:val="20"/>
          <w:lang w:eastAsia="es-ES"/>
        </w:rPr>
        <w:t>I</w:t>
      </w:r>
      <w:r w:rsidR="00A7629F" w:rsidRPr="009C1FFE">
        <w:rPr>
          <w:rFonts w:ascii="Arial" w:hAnsi="Arial" w:cs="Arial"/>
          <w:sz w:val="20"/>
          <w:szCs w:val="20"/>
          <w:lang w:eastAsia="es-ES"/>
        </w:rPr>
        <w:t>I</w:t>
      </w:r>
      <w:r w:rsidRPr="009C1FFE">
        <w:rPr>
          <w:rFonts w:ascii="Arial" w:hAnsi="Arial" w:cs="Arial"/>
          <w:sz w:val="20"/>
          <w:szCs w:val="20"/>
          <w:lang w:eastAsia="es-ES"/>
        </w:rPr>
        <w:t>I</w:t>
      </w:r>
      <w:r w:rsidR="00D300EC" w:rsidRPr="009C1FFE">
        <w:rPr>
          <w:rFonts w:ascii="Arial" w:hAnsi="Arial" w:cs="Arial"/>
          <w:sz w:val="20"/>
          <w:szCs w:val="20"/>
          <w:lang w:eastAsia="es-ES"/>
        </w:rPr>
        <w:t>: COFINANCIAMIENTO</w:t>
      </w:r>
      <w:bookmarkEnd w:id="320"/>
      <w:r w:rsidR="009E656C" w:rsidRPr="009C1FFE">
        <w:rPr>
          <w:rFonts w:ascii="Arial" w:hAnsi="Arial" w:cs="Arial"/>
          <w:sz w:val="20"/>
          <w:szCs w:val="20"/>
          <w:lang w:eastAsia="es-ES"/>
        </w:rPr>
        <w:t>:</w:t>
      </w:r>
      <w:bookmarkEnd w:id="321"/>
    </w:p>
    <w:p w14:paraId="135B4975" w14:textId="77777777" w:rsidR="004C74CF" w:rsidRPr="009C1FFE" w:rsidRDefault="004C74CF" w:rsidP="00B50E3E">
      <w:pPr>
        <w:pStyle w:val="Ttulo1"/>
        <w:spacing w:before="0" w:line="240" w:lineRule="auto"/>
        <w:jc w:val="both"/>
        <w:rPr>
          <w:rFonts w:ascii="Arial" w:hAnsi="Arial" w:cs="Arial"/>
          <w:sz w:val="16"/>
          <w:szCs w:val="20"/>
        </w:rPr>
      </w:pPr>
      <w:bookmarkStart w:id="322" w:name="_Toc504403435"/>
      <w:bookmarkStart w:id="323" w:name="_Toc504483115"/>
      <w:bookmarkStart w:id="324" w:name="_Toc504549380"/>
      <w:bookmarkStart w:id="325" w:name="_Toc504574912"/>
      <w:bookmarkStart w:id="326" w:name="_Toc504580619"/>
      <w:bookmarkStart w:id="327" w:name="_Toc504580738"/>
      <w:bookmarkStart w:id="328" w:name="_Toc504580857"/>
      <w:bookmarkStart w:id="329" w:name="_Toc504644959"/>
      <w:bookmarkStart w:id="330" w:name="_Toc504731130"/>
      <w:bookmarkStart w:id="331" w:name="_Toc486922683"/>
      <w:bookmarkEnd w:id="322"/>
      <w:bookmarkEnd w:id="323"/>
      <w:bookmarkEnd w:id="324"/>
      <w:bookmarkEnd w:id="325"/>
      <w:bookmarkEnd w:id="326"/>
      <w:bookmarkEnd w:id="327"/>
      <w:bookmarkEnd w:id="328"/>
      <w:bookmarkEnd w:id="329"/>
      <w:bookmarkEnd w:id="330"/>
    </w:p>
    <w:p w14:paraId="301DD835" w14:textId="37EF964C" w:rsidR="00C159D9" w:rsidRPr="009C1FFE" w:rsidRDefault="00F32D1C" w:rsidP="005D302F">
      <w:pPr>
        <w:pStyle w:val="Ttulo1"/>
        <w:numPr>
          <w:ilvl w:val="1"/>
          <w:numId w:val="43"/>
        </w:numPr>
        <w:spacing w:before="0" w:line="240" w:lineRule="auto"/>
        <w:jc w:val="both"/>
        <w:rPr>
          <w:rFonts w:ascii="Arial" w:hAnsi="Arial" w:cs="Arial"/>
          <w:sz w:val="20"/>
          <w:szCs w:val="20"/>
        </w:rPr>
      </w:pPr>
      <w:bookmarkStart w:id="332" w:name="_Toc47037192"/>
      <w:r w:rsidRPr="009C1FFE">
        <w:rPr>
          <w:rFonts w:ascii="Arial" w:hAnsi="Arial" w:cs="Arial"/>
          <w:sz w:val="20"/>
          <w:szCs w:val="20"/>
        </w:rPr>
        <w:t xml:space="preserve">GASTOS </w:t>
      </w:r>
      <w:r w:rsidR="00073982" w:rsidRPr="009C1FFE">
        <w:rPr>
          <w:rFonts w:ascii="Arial" w:hAnsi="Arial" w:cs="Arial"/>
          <w:sz w:val="20"/>
          <w:szCs w:val="20"/>
        </w:rPr>
        <w:t xml:space="preserve">QUE </w:t>
      </w:r>
      <w:r w:rsidR="0073317B" w:rsidRPr="009C1FFE">
        <w:rPr>
          <w:rFonts w:ascii="Arial" w:hAnsi="Arial" w:cs="Arial"/>
          <w:sz w:val="20"/>
          <w:szCs w:val="20"/>
        </w:rPr>
        <w:t>COFINANCIA</w:t>
      </w:r>
      <w:r w:rsidR="00D939E5" w:rsidRPr="009C1FFE">
        <w:rPr>
          <w:rFonts w:ascii="Arial" w:hAnsi="Arial" w:cs="Arial"/>
          <w:sz w:val="20"/>
          <w:szCs w:val="20"/>
        </w:rPr>
        <w:t xml:space="preserve"> EL </w:t>
      </w:r>
      <w:r w:rsidR="00822084" w:rsidRPr="009C1FFE">
        <w:rPr>
          <w:rFonts w:ascii="Arial" w:hAnsi="Arial" w:cs="Arial"/>
          <w:sz w:val="20"/>
          <w:szCs w:val="20"/>
        </w:rPr>
        <w:t>PROGRAMA</w:t>
      </w:r>
      <w:bookmarkEnd w:id="331"/>
      <w:r w:rsidR="009E656C" w:rsidRPr="009C1FFE">
        <w:rPr>
          <w:rFonts w:ascii="Arial" w:hAnsi="Arial" w:cs="Arial"/>
          <w:sz w:val="20"/>
          <w:szCs w:val="20"/>
        </w:rPr>
        <w:t>:</w:t>
      </w:r>
      <w:bookmarkEnd w:id="332"/>
    </w:p>
    <w:p w14:paraId="03FC46C5" w14:textId="77777777" w:rsidR="00C159D9" w:rsidRPr="009C1FFE" w:rsidRDefault="00C159D9" w:rsidP="00C2313E">
      <w:pPr>
        <w:pStyle w:val="Sinespaciado"/>
        <w:jc w:val="both"/>
        <w:rPr>
          <w:rFonts w:ascii="Arial" w:hAnsi="Arial" w:cs="Arial"/>
          <w:sz w:val="20"/>
          <w:szCs w:val="20"/>
        </w:rPr>
      </w:pPr>
    </w:p>
    <w:p w14:paraId="00339B0F" w14:textId="33F8A59F" w:rsidR="00AC15E2" w:rsidRPr="009C1FFE" w:rsidRDefault="00AC15E2">
      <w:pPr>
        <w:pStyle w:val="CM9"/>
        <w:spacing w:after="0"/>
        <w:ind w:right="75"/>
        <w:jc w:val="both"/>
        <w:rPr>
          <w:rFonts w:ascii="Arial" w:hAnsi="Arial" w:cs="Arial"/>
          <w:sz w:val="20"/>
          <w:szCs w:val="20"/>
        </w:rPr>
      </w:pPr>
      <w:r w:rsidRPr="009C1FFE">
        <w:rPr>
          <w:rFonts w:ascii="Arial" w:hAnsi="Arial" w:cs="Arial"/>
          <w:sz w:val="20"/>
          <w:szCs w:val="20"/>
        </w:rPr>
        <w:t xml:space="preserve">Los gastos </w:t>
      </w:r>
      <w:r w:rsidR="00EE43F8" w:rsidRPr="009C1FFE">
        <w:rPr>
          <w:rFonts w:ascii="Arial" w:hAnsi="Arial" w:cs="Arial"/>
          <w:sz w:val="20"/>
          <w:szCs w:val="20"/>
        </w:rPr>
        <w:t>elegib</w:t>
      </w:r>
      <w:r w:rsidR="008823FE" w:rsidRPr="009C1FFE">
        <w:rPr>
          <w:rFonts w:ascii="Arial" w:hAnsi="Arial" w:cs="Arial"/>
          <w:sz w:val="20"/>
          <w:szCs w:val="20"/>
        </w:rPr>
        <w:t xml:space="preserve">les (que pueden ser </w:t>
      </w:r>
      <w:r w:rsidR="00EE43F8" w:rsidRPr="009C1FFE">
        <w:rPr>
          <w:rFonts w:ascii="Arial" w:hAnsi="Arial" w:cs="Arial"/>
          <w:sz w:val="20"/>
          <w:szCs w:val="20"/>
        </w:rPr>
        <w:t>cofinanciados</w:t>
      </w:r>
      <w:r w:rsidR="0088331A" w:rsidRPr="009C1FFE">
        <w:rPr>
          <w:rFonts w:ascii="Arial" w:hAnsi="Arial" w:cs="Arial"/>
          <w:sz w:val="20"/>
          <w:szCs w:val="20"/>
        </w:rPr>
        <w:t xml:space="preserve"> por el </w:t>
      </w:r>
      <w:r w:rsidR="00822084" w:rsidRPr="009C1FFE">
        <w:rPr>
          <w:rFonts w:ascii="Arial" w:hAnsi="Arial" w:cs="Arial"/>
          <w:sz w:val="20"/>
          <w:szCs w:val="20"/>
        </w:rPr>
        <w:t>Programa</w:t>
      </w:r>
      <w:r w:rsidR="00EE43F8" w:rsidRPr="009C1FFE">
        <w:rPr>
          <w:rFonts w:ascii="Arial" w:hAnsi="Arial" w:cs="Arial"/>
          <w:sz w:val="20"/>
          <w:szCs w:val="20"/>
        </w:rPr>
        <w:t xml:space="preserve">) y </w:t>
      </w:r>
      <w:r w:rsidR="0088331A" w:rsidRPr="009C1FFE">
        <w:rPr>
          <w:rFonts w:ascii="Arial" w:hAnsi="Arial" w:cs="Arial"/>
          <w:sz w:val="20"/>
          <w:szCs w:val="20"/>
        </w:rPr>
        <w:t xml:space="preserve">los </w:t>
      </w:r>
      <w:r w:rsidR="00EE43F8" w:rsidRPr="009C1FFE">
        <w:rPr>
          <w:rFonts w:ascii="Arial" w:hAnsi="Arial" w:cs="Arial"/>
          <w:sz w:val="20"/>
          <w:szCs w:val="20"/>
        </w:rPr>
        <w:t>no elegibles (</w:t>
      </w:r>
      <w:r w:rsidR="0088331A" w:rsidRPr="009C1FFE">
        <w:rPr>
          <w:rFonts w:ascii="Arial" w:hAnsi="Arial" w:cs="Arial"/>
          <w:sz w:val="20"/>
          <w:szCs w:val="20"/>
        </w:rPr>
        <w:t xml:space="preserve">que </w:t>
      </w:r>
      <w:r w:rsidR="00EE43F8" w:rsidRPr="009C1FFE">
        <w:rPr>
          <w:rFonts w:ascii="Arial" w:hAnsi="Arial" w:cs="Arial"/>
          <w:sz w:val="20"/>
          <w:szCs w:val="20"/>
        </w:rPr>
        <w:t xml:space="preserve">no </w:t>
      </w:r>
      <w:r w:rsidR="0088331A" w:rsidRPr="009C1FFE">
        <w:rPr>
          <w:rFonts w:ascii="Arial" w:hAnsi="Arial" w:cs="Arial"/>
          <w:sz w:val="20"/>
          <w:szCs w:val="20"/>
        </w:rPr>
        <w:t>pueden ser</w:t>
      </w:r>
      <w:r w:rsidR="00EE43F8" w:rsidRPr="009C1FFE">
        <w:rPr>
          <w:rFonts w:ascii="Arial" w:hAnsi="Arial" w:cs="Arial"/>
          <w:sz w:val="20"/>
          <w:szCs w:val="20"/>
        </w:rPr>
        <w:t xml:space="preserve"> cofinanciados</w:t>
      </w:r>
      <w:r w:rsidR="0088331A" w:rsidRPr="009C1FFE">
        <w:rPr>
          <w:rFonts w:ascii="Arial" w:hAnsi="Arial" w:cs="Arial"/>
          <w:sz w:val="20"/>
          <w:szCs w:val="20"/>
        </w:rPr>
        <w:t xml:space="preserve"> por el </w:t>
      </w:r>
      <w:r w:rsidR="00822084" w:rsidRPr="009C1FFE">
        <w:rPr>
          <w:rFonts w:ascii="Arial" w:hAnsi="Arial" w:cs="Arial"/>
          <w:sz w:val="20"/>
          <w:szCs w:val="20"/>
        </w:rPr>
        <w:t>Programa</w:t>
      </w:r>
      <w:r w:rsidR="00EE43F8" w:rsidRPr="009C1FFE">
        <w:rPr>
          <w:rFonts w:ascii="Arial" w:hAnsi="Arial" w:cs="Arial"/>
          <w:sz w:val="20"/>
          <w:szCs w:val="20"/>
        </w:rPr>
        <w:t xml:space="preserve">) se detallan en </w:t>
      </w:r>
      <w:r w:rsidR="00DF026E" w:rsidRPr="009C1FFE">
        <w:rPr>
          <w:rFonts w:ascii="Arial" w:hAnsi="Arial" w:cs="Arial"/>
          <w:sz w:val="20"/>
          <w:szCs w:val="20"/>
        </w:rPr>
        <w:t>el</w:t>
      </w:r>
      <w:r w:rsidR="00EE43F8" w:rsidRPr="009C1FFE">
        <w:rPr>
          <w:rFonts w:ascii="Arial" w:hAnsi="Arial" w:cs="Arial"/>
          <w:sz w:val="20"/>
          <w:szCs w:val="20"/>
        </w:rPr>
        <w:t xml:space="preserve"> </w:t>
      </w:r>
      <w:r w:rsidRPr="009C1FFE">
        <w:rPr>
          <w:rFonts w:ascii="Arial" w:hAnsi="Arial" w:cs="Arial"/>
          <w:sz w:val="20"/>
          <w:szCs w:val="20"/>
        </w:rPr>
        <w:t>Anexo</w:t>
      </w:r>
      <w:r w:rsidR="00FF4088" w:rsidRPr="009C1FFE">
        <w:rPr>
          <w:rFonts w:ascii="Arial" w:hAnsi="Arial" w:cs="Arial"/>
          <w:sz w:val="20"/>
          <w:szCs w:val="20"/>
        </w:rPr>
        <w:t xml:space="preserve"> </w:t>
      </w:r>
      <w:r w:rsidR="00DE5ABB" w:rsidRPr="009C1FFE">
        <w:rPr>
          <w:rFonts w:ascii="Arial" w:hAnsi="Arial" w:cs="Arial"/>
          <w:sz w:val="20"/>
          <w:szCs w:val="20"/>
        </w:rPr>
        <w:t>I</w:t>
      </w:r>
      <w:r w:rsidR="00FF4088" w:rsidRPr="009C1FFE">
        <w:rPr>
          <w:rFonts w:ascii="Arial" w:hAnsi="Arial" w:cs="Arial"/>
          <w:sz w:val="20"/>
          <w:szCs w:val="20"/>
        </w:rPr>
        <w:t>I</w:t>
      </w:r>
      <w:r w:rsidR="00AA5CC6" w:rsidRPr="009C1FFE">
        <w:rPr>
          <w:rFonts w:ascii="Arial" w:hAnsi="Arial" w:cs="Arial"/>
          <w:sz w:val="20"/>
          <w:szCs w:val="20"/>
        </w:rPr>
        <w:t xml:space="preserve"> </w:t>
      </w:r>
      <w:r w:rsidR="00FF4088" w:rsidRPr="009C1FFE">
        <w:rPr>
          <w:rFonts w:ascii="Arial" w:hAnsi="Arial" w:cs="Arial"/>
          <w:sz w:val="20"/>
          <w:szCs w:val="20"/>
        </w:rPr>
        <w:t>de las Bases</w:t>
      </w:r>
      <w:r w:rsidR="0088331A" w:rsidRPr="009C1FFE">
        <w:rPr>
          <w:rFonts w:ascii="Arial" w:hAnsi="Arial" w:cs="Arial"/>
          <w:sz w:val="20"/>
          <w:szCs w:val="20"/>
        </w:rPr>
        <w:t>, respectivamente.</w:t>
      </w:r>
    </w:p>
    <w:p w14:paraId="56D0375C" w14:textId="64F694B5" w:rsidR="00D409BE" w:rsidRPr="009C1FFE" w:rsidRDefault="00D409BE" w:rsidP="00FB2A55">
      <w:pPr>
        <w:pStyle w:val="Default"/>
        <w:jc w:val="both"/>
        <w:rPr>
          <w:rFonts w:ascii="Arial" w:hAnsi="Arial" w:cs="Arial"/>
          <w:color w:val="auto"/>
          <w:sz w:val="20"/>
          <w:szCs w:val="20"/>
        </w:rPr>
      </w:pPr>
      <w:r w:rsidRPr="009C1FFE">
        <w:rPr>
          <w:rFonts w:ascii="Arial" w:hAnsi="Arial" w:cs="Arial"/>
          <w:color w:val="auto"/>
          <w:sz w:val="20"/>
          <w:szCs w:val="20"/>
        </w:rPr>
        <w:t>El postulante puede considerar contrapartida no monetaria todo aquel aporte</w:t>
      </w:r>
      <w:r w:rsidR="00CB6F9A" w:rsidRPr="009C1FFE">
        <w:rPr>
          <w:rStyle w:val="Refdenotaalpie"/>
          <w:rFonts w:ascii="Arial" w:hAnsi="Arial"/>
          <w:color w:val="auto"/>
          <w:sz w:val="20"/>
          <w:szCs w:val="20"/>
        </w:rPr>
        <w:footnoteReference w:id="11"/>
      </w:r>
      <w:r w:rsidRPr="009C1FFE">
        <w:rPr>
          <w:rFonts w:ascii="Arial" w:hAnsi="Arial" w:cs="Arial"/>
          <w:color w:val="auto"/>
          <w:sz w:val="20"/>
          <w:szCs w:val="20"/>
        </w:rPr>
        <w:t xml:space="preserve"> que pueda asumir durante la ejecución del emprendimiento.</w:t>
      </w:r>
    </w:p>
    <w:p w14:paraId="0CE8A502" w14:textId="77777777" w:rsidR="00BE42D5" w:rsidRPr="009C1FFE" w:rsidRDefault="00BE42D5" w:rsidP="002C3D4D">
      <w:pPr>
        <w:pStyle w:val="Default"/>
        <w:jc w:val="both"/>
        <w:rPr>
          <w:rFonts w:ascii="Arial" w:hAnsi="Arial" w:cs="Arial"/>
          <w:color w:val="auto"/>
          <w:sz w:val="16"/>
          <w:szCs w:val="20"/>
        </w:rPr>
      </w:pPr>
    </w:p>
    <w:p w14:paraId="540F04C2" w14:textId="522195F9" w:rsidR="00675192" w:rsidRPr="009C1FFE" w:rsidRDefault="00073982" w:rsidP="006D679E">
      <w:pPr>
        <w:pStyle w:val="Ttulo1"/>
        <w:numPr>
          <w:ilvl w:val="1"/>
          <w:numId w:val="43"/>
        </w:numPr>
        <w:spacing w:before="0" w:line="240" w:lineRule="auto"/>
        <w:ind w:left="567" w:hanging="567"/>
        <w:jc w:val="both"/>
        <w:rPr>
          <w:rFonts w:ascii="Arial" w:hAnsi="Arial" w:cs="Arial"/>
          <w:sz w:val="20"/>
          <w:szCs w:val="20"/>
        </w:rPr>
      </w:pPr>
      <w:bookmarkStart w:id="333" w:name="_Toc486922686"/>
      <w:bookmarkStart w:id="334" w:name="_Toc47037193"/>
      <w:r w:rsidRPr="009C1FFE">
        <w:rPr>
          <w:rFonts w:ascii="Arial" w:hAnsi="Arial" w:cs="Arial"/>
          <w:sz w:val="20"/>
          <w:szCs w:val="20"/>
        </w:rPr>
        <w:t xml:space="preserve">MONTO A COFINANCIAR </w:t>
      </w:r>
      <w:r w:rsidR="00A023A0" w:rsidRPr="009C1FFE">
        <w:rPr>
          <w:rFonts w:ascii="Arial" w:hAnsi="Arial" w:cs="Arial"/>
          <w:sz w:val="20"/>
          <w:szCs w:val="20"/>
        </w:rPr>
        <w:t xml:space="preserve">EN LA </w:t>
      </w:r>
      <w:r w:rsidRPr="009C1FFE">
        <w:rPr>
          <w:rFonts w:ascii="Arial" w:hAnsi="Arial" w:cs="Arial"/>
          <w:sz w:val="20"/>
          <w:szCs w:val="20"/>
        </w:rPr>
        <w:t>MODALIDAD</w:t>
      </w:r>
      <w:bookmarkEnd w:id="333"/>
      <w:r w:rsidR="004C74CF" w:rsidRPr="009C1FFE">
        <w:rPr>
          <w:rFonts w:ascii="Arial" w:hAnsi="Arial" w:cs="Arial"/>
          <w:sz w:val="20"/>
          <w:szCs w:val="20"/>
        </w:rPr>
        <w:t>:</w:t>
      </w:r>
      <w:bookmarkEnd w:id="334"/>
    </w:p>
    <w:p w14:paraId="4539482A" w14:textId="33C18C43" w:rsidR="00254D1D" w:rsidRPr="009C1FFE" w:rsidRDefault="00B6418E" w:rsidP="006D679E">
      <w:pPr>
        <w:pStyle w:val="Default"/>
        <w:tabs>
          <w:tab w:val="center" w:pos="4252"/>
        </w:tabs>
        <w:jc w:val="both"/>
        <w:rPr>
          <w:rFonts w:ascii="Arial" w:hAnsi="Arial" w:cs="Arial"/>
          <w:color w:val="auto"/>
          <w:sz w:val="20"/>
          <w:szCs w:val="20"/>
        </w:rPr>
      </w:pPr>
      <w:r w:rsidRPr="009C1FFE">
        <w:rPr>
          <w:rFonts w:ascii="Arial" w:hAnsi="Arial" w:cs="Arial"/>
          <w:b/>
          <w:color w:val="auto"/>
          <w:sz w:val="20"/>
          <w:szCs w:val="20"/>
        </w:rPr>
        <w:tab/>
      </w:r>
    </w:p>
    <w:p w14:paraId="6E1C14B1" w14:textId="232EAF8C" w:rsidR="0047010D" w:rsidRPr="009C1FFE" w:rsidRDefault="0047010D" w:rsidP="0047010D">
      <w:pPr>
        <w:pStyle w:val="Default"/>
        <w:jc w:val="both"/>
        <w:rPr>
          <w:rFonts w:ascii="Arial" w:hAnsi="Arial" w:cs="Arial"/>
          <w:color w:val="auto"/>
          <w:sz w:val="20"/>
          <w:szCs w:val="20"/>
        </w:rPr>
      </w:pPr>
      <w:r w:rsidRPr="009C1FFE">
        <w:rPr>
          <w:rFonts w:ascii="Arial" w:hAnsi="Arial" w:cs="Arial"/>
          <w:color w:val="auto"/>
          <w:sz w:val="20"/>
          <w:szCs w:val="20"/>
        </w:rPr>
        <w:t>Cada emprendimiento turístico será cofinanciado con un monto</w:t>
      </w:r>
      <w:r w:rsidR="00C64CFF" w:rsidRPr="009C1FFE">
        <w:rPr>
          <w:rFonts w:ascii="Arial" w:hAnsi="Arial" w:cs="Arial"/>
          <w:color w:val="auto"/>
          <w:sz w:val="20"/>
          <w:szCs w:val="20"/>
        </w:rPr>
        <w:t xml:space="preserve"> entre S/ 60,000.00 (SESENTA MIL CON 00/100 SOLES)</w:t>
      </w:r>
      <w:r w:rsidRPr="009C1FFE">
        <w:rPr>
          <w:rFonts w:ascii="Arial" w:hAnsi="Arial" w:cs="Arial"/>
          <w:color w:val="auto"/>
          <w:sz w:val="20"/>
          <w:szCs w:val="20"/>
        </w:rPr>
        <w:t xml:space="preserve"> </w:t>
      </w:r>
      <w:r w:rsidR="00C64CFF" w:rsidRPr="009C1FFE">
        <w:rPr>
          <w:rFonts w:ascii="Arial" w:hAnsi="Arial" w:cs="Arial"/>
          <w:color w:val="auto"/>
          <w:sz w:val="20"/>
          <w:szCs w:val="20"/>
        </w:rPr>
        <w:t xml:space="preserve">hasta </w:t>
      </w:r>
      <w:r w:rsidRPr="009C1FFE">
        <w:rPr>
          <w:rFonts w:ascii="Arial" w:hAnsi="Arial" w:cs="Arial"/>
          <w:color w:val="auto"/>
          <w:sz w:val="20"/>
          <w:szCs w:val="20"/>
        </w:rPr>
        <w:t xml:space="preserve">S/ 100,000.00 (CIEN MIL </w:t>
      </w:r>
      <w:r w:rsidR="00C64CFF" w:rsidRPr="009C1FFE">
        <w:rPr>
          <w:rFonts w:ascii="Arial" w:hAnsi="Arial" w:cs="Arial"/>
          <w:color w:val="auto"/>
          <w:sz w:val="20"/>
          <w:szCs w:val="20"/>
        </w:rPr>
        <w:t xml:space="preserve">CON </w:t>
      </w:r>
      <w:r w:rsidRPr="009C1FFE">
        <w:rPr>
          <w:rFonts w:ascii="Arial" w:hAnsi="Arial" w:cs="Arial"/>
          <w:color w:val="auto"/>
          <w:sz w:val="20"/>
          <w:szCs w:val="20"/>
        </w:rPr>
        <w:t>00/100 SOLES), de acuerdo con el siguiente detalle:</w:t>
      </w:r>
    </w:p>
    <w:p w14:paraId="50CC6013" w14:textId="77777777" w:rsidR="0047010D" w:rsidRPr="009C1FFE" w:rsidRDefault="0047010D">
      <w:pPr>
        <w:pStyle w:val="Default"/>
        <w:jc w:val="both"/>
        <w:rPr>
          <w:rFonts w:ascii="Arial" w:hAnsi="Arial" w:cs="Arial"/>
          <w:color w:val="auto"/>
          <w:sz w:val="20"/>
          <w:szCs w:val="20"/>
        </w:rPr>
      </w:pPr>
    </w:p>
    <w:tbl>
      <w:tblPr>
        <w:tblStyle w:val="Tablaconcuadrcula"/>
        <w:tblW w:w="7650" w:type="dxa"/>
        <w:jc w:val="center"/>
        <w:tblLayout w:type="fixed"/>
        <w:tblLook w:val="04A0" w:firstRow="1" w:lastRow="0" w:firstColumn="1" w:lastColumn="0" w:noHBand="0" w:noVBand="1"/>
      </w:tblPr>
      <w:tblGrid>
        <w:gridCol w:w="3256"/>
        <w:gridCol w:w="4394"/>
      </w:tblGrid>
      <w:tr w:rsidR="00827F42" w:rsidRPr="009C1FFE" w14:paraId="50944F9A" w14:textId="77777777" w:rsidTr="006D679E">
        <w:trPr>
          <w:trHeight w:val="299"/>
          <w:jc w:val="center"/>
        </w:trPr>
        <w:tc>
          <w:tcPr>
            <w:tcW w:w="3256" w:type="dxa"/>
            <w:shd w:val="clear" w:color="auto" w:fill="BFBFBF" w:themeFill="background1" w:themeFillShade="BF"/>
          </w:tcPr>
          <w:p w14:paraId="1DEDA8BB" w14:textId="51115318" w:rsidR="00254D1D" w:rsidRPr="009C1FFE" w:rsidRDefault="00254D1D">
            <w:pPr>
              <w:pStyle w:val="Default"/>
              <w:jc w:val="both"/>
              <w:rPr>
                <w:rFonts w:ascii="Arial" w:hAnsi="Arial" w:cs="Arial"/>
                <w:b/>
                <w:color w:val="auto"/>
                <w:sz w:val="18"/>
                <w:szCs w:val="18"/>
              </w:rPr>
            </w:pPr>
            <w:r w:rsidRPr="009C1FFE">
              <w:rPr>
                <w:rFonts w:ascii="Arial" w:hAnsi="Arial" w:cs="Arial"/>
                <w:b/>
                <w:color w:val="auto"/>
                <w:sz w:val="18"/>
                <w:szCs w:val="18"/>
              </w:rPr>
              <w:t>% de cobertura por parte del Programa</w:t>
            </w:r>
          </w:p>
        </w:tc>
        <w:tc>
          <w:tcPr>
            <w:tcW w:w="4394" w:type="dxa"/>
            <w:shd w:val="clear" w:color="auto" w:fill="BFBFBF" w:themeFill="background1" w:themeFillShade="BF"/>
          </w:tcPr>
          <w:p w14:paraId="416EBEA3" w14:textId="5F6142C4" w:rsidR="00254D1D" w:rsidRPr="009C1FFE" w:rsidRDefault="00254D1D" w:rsidP="00550F51">
            <w:pPr>
              <w:pStyle w:val="Default"/>
              <w:jc w:val="both"/>
              <w:rPr>
                <w:rFonts w:ascii="Arial" w:hAnsi="Arial" w:cs="Arial"/>
                <w:b/>
                <w:color w:val="auto"/>
                <w:sz w:val="18"/>
                <w:szCs w:val="18"/>
              </w:rPr>
            </w:pPr>
            <w:r w:rsidRPr="009C1FFE">
              <w:rPr>
                <w:rFonts w:ascii="Arial" w:hAnsi="Arial" w:cs="Arial"/>
                <w:b/>
                <w:color w:val="auto"/>
                <w:sz w:val="18"/>
                <w:szCs w:val="18"/>
              </w:rPr>
              <w:t xml:space="preserve">% </w:t>
            </w:r>
            <w:r w:rsidR="00550F51" w:rsidRPr="009C1FFE">
              <w:rPr>
                <w:rFonts w:ascii="Arial" w:hAnsi="Arial" w:cs="Arial"/>
                <w:b/>
                <w:color w:val="auto"/>
                <w:sz w:val="18"/>
                <w:szCs w:val="18"/>
              </w:rPr>
              <w:t xml:space="preserve">mínimo </w:t>
            </w:r>
            <w:r w:rsidRPr="009C1FFE">
              <w:rPr>
                <w:rFonts w:ascii="Arial" w:hAnsi="Arial" w:cs="Arial"/>
                <w:b/>
                <w:color w:val="auto"/>
                <w:sz w:val="18"/>
                <w:szCs w:val="18"/>
              </w:rPr>
              <w:t xml:space="preserve">de contrapartida </w:t>
            </w:r>
            <w:r w:rsidR="00A023A0" w:rsidRPr="009C1FFE">
              <w:rPr>
                <w:rFonts w:ascii="Arial" w:hAnsi="Arial" w:cs="Arial"/>
                <w:b/>
                <w:color w:val="auto"/>
                <w:sz w:val="18"/>
                <w:szCs w:val="18"/>
              </w:rPr>
              <w:t xml:space="preserve">no monetaria </w:t>
            </w:r>
            <w:r w:rsidRPr="009C1FFE">
              <w:rPr>
                <w:rFonts w:ascii="Arial" w:hAnsi="Arial" w:cs="Arial"/>
                <w:b/>
                <w:color w:val="auto"/>
                <w:sz w:val="18"/>
                <w:szCs w:val="18"/>
              </w:rPr>
              <w:t>por parte del beneficiario</w:t>
            </w:r>
            <w:r w:rsidR="00FC7FC2" w:rsidRPr="009C1FFE">
              <w:rPr>
                <w:rFonts w:ascii="Arial" w:hAnsi="Arial" w:cs="Arial"/>
                <w:b/>
                <w:color w:val="auto"/>
                <w:sz w:val="18"/>
                <w:szCs w:val="18"/>
              </w:rPr>
              <w:t xml:space="preserve"> respecto al monto de cofinanciamiento</w:t>
            </w:r>
          </w:p>
        </w:tc>
      </w:tr>
      <w:tr w:rsidR="00827F42" w:rsidRPr="009C1FFE" w14:paraId="5FF253C4" w14:textId="77777777" w:rsidTr="006D679E">
        <w:trPr>
          <w:trHeight w:val="196"/>
          <w:jc w:val="center"/>
        </w:trPr>
        <w:tc>
          <w:tcPr>
            <w:tcW w:w="3256" w:type="dxa"/>
            <w:shd w:val="clear" w:color="auto" w:fill="auto"/>
            <w:vAlign w:val="center"/>
          </w:tcPr>
          <w:p w14:paraId="64BE9F5C" w14:textId="5616F256" w:rsidR="00827F42" w:rsidRPr="009C1FFE" w:rsidRDefault="00FC7FC2">
            <w:pPr>
              <w:pStyle w:val="Default"/>
              <w:jc w:val="center"/>
              <w:rPr>
                <w:rFonts w:ascii="Arial" w:hAnsi="Arial" w:cs="Arial"/>
                <w:color w:val="auto"/>
                <w:sz w:val="20"/>
                <w:szCs w:val="20"/>
              </w:rPr>
            </w:pPr>
            <w:r w:rsidRPr="009C1FFE">
              <w:rPr>
                <w:rFonts w:ascii="Arial" w:hAnsi="Arial" w:cs="Arial"/>
                <w:color w:val="auto"/>
                <w:sz w:val="20"/>
                <w:szCs w:val="20"/>
              </w:rPr>
              <w:t>100</w:t>
            </w:r>
            <w:r w:rsidR="00D32A20" w:rsidRPr="009C1FFE">
              <w:rPr>
                <w:rFonts w:ascii="Arial" w:hAnsi="Arial" w:cs="Arial"/>
                <w:color w:val="auto"/>
                <w:sz w:val="20"/>
                <w:szCs w:val="20"/>
              </w:rPr>
              <w:t>%</w:t>
            </w:r>
          </w:p>
        </w:tc>
        <w:tc>
          <w:tcPr>
            <w:tcW w:w="4394" w:type="dxa"/>
            <w:shd w:val="clear" w:color="auto" w:fill="auto"/>
            <w:vAlign w:val="center"/>
          </w:tcPr>
          <w:p w14:paraId="7FF47325" w14:textId="2146CF53" w:rsidR="0047010D" w:rsidRPr="009C1FFE" w:rsidRDefault="00A023A0">
            <w:pPr>
              <w:pStyle w:val="Default"/>
              <w:jc w:val="center"/>
              <w:rPr>
                <w:rFonts w:ascii="Arial" w:hAnsi="Arial" w:cs="Arial"/>
                <w:color w:val="auto"/>
                <w:sz w:val="20"/>
                <w:szCs w:val="20"/>
              </w:rPr>
            </w:pPr>
            <w:r w:rsidRPr="009C1FFE">
              <w:rPr>
                <w:rFonts w:ascii="Arial" w:hAnsi="Arial" w:cs="Arial"/>
                <w:color w:val="auto"/>
                <w:sz w:val="20"/>
                <w:szCs w:val="20"/>
              </w:rPr>
              <w:t>15%</w:t>
            </w:r>
          </w:p>
        </w:tc>
      </w:tr>
    </w:tbl>
    <w:p w14:paraId="5ABCF41A" w14:textId="3A0D4B88" w:rsidR="00550F51" w:rsidRPr="009C1FFE" w:rsidRDefault="00550F51" w:rsidP="009B7FEA">
      <w:pPr>
        <w:spacing w:after="0" w:line="240" w:lineRule="auto"/>
      </w:pPr>
    </w:p>
    <w:p w14:paraId="28210E41" w14:textId="66A80FFD" w:rsidR="000A0C9F" w:rsidRPr="009C1FFE" w:rsidRDefault="000A0C9F" w:rsidP="000A0C9F">
      <w:pPr>
        <w:pStyle w:val="Default"/>
        <w:jc w:val="both"/>
        <w:rPr>
          <w:rFonts w:ascii="Arial" w:hAnsi="Arial" w:cs="Arial"/>
          <w:color w:val="auto"/>
          <w:sz w:val="20"/>
          <w:szCs w:val="20"/>
        </w:rPr>
      </w:pPr>
      <w:r w:rsidRPr="009C1FFE">
        <w:rPr>
          <w:rFonts w:ascii="Arial" w:hAnsi="Arial" w:cs="Arial"/>
          <w:color w:val="auto"/>
          <w:sz w:val="20"/>
          <w:szCs w:val="20"/>
        </w:rPr>
        <w:t>El Comité Multisectorial de Selección, podrá aprobar la redistribución del presupuesto de subvención asignado en caso no se llegue a cubrir el monto total solicitado por el participante.</w:t>
      </w:r>
    </w:p>
    <w:p w14:paraId="102A6F6F" w14:textId="54BB8362" w:rsidR="000A0C9F" w:rsidRPr="009C1FFE" w:rsidRDefault="000A0C9F" w:rsidP="009B7FEA">
      <w:pPr>
        <w:spacing w:after="0" w:line="240" w:lineRule="auto"/>
      </w:pPr>
    </w:p>
    <w:p w14:paraId="4CCF4486" w14:textId="54440551" w:rsidR="00660E48" w:rsidRPr="009C1FFE" w:rsidRDefault="00660E48" w:rsidP="005D302F">
      <w:pPr>
        <w:pStyle w:val="Ttulo1"/>
        <w:numPr>
          <w:ilvl w:val="1"/>
          <w:numId w:val="43"/>
        </w:numPr>
        <w:spacing w:before="0" w:line="240" w:lineRule="auto"/>
        <w:ind w:left="567" w:hanging="567"/>
        <w:jc w:val="both"/>
        <w:rPr>
          <w:rFonts w:ascii="Arial" w:hAnsi="Arial" w:cs="Arial"/>
          <w:sz w:val="20"/>
          <w:szCs w:val="20"/>
        </w:rPr>
      </w:pPr>
      <w:bookmarkStart w:id="335" w:name="_Toc47037194"/>
      <w:r w:rsidRPr="009C1FFE">
        <w:rPr>
          <w:rFonts w:ascii="Arial" w:hAnsi="Arial" w:cs="Arial"/>
          <w:sz w:val="20"/>
          <w:szCs w:val="20"/>
        </w:rPr>
        <w:t xml:space="preserve">PRESUPUESTO </w:t>
      </w:r>
      <w:r w:rsidR="00CE3D1D" w:rsidRPr="009C1FFE">
        <w:rPr>
          <w:rFonts w:ascii="Arial" w:hAnsi="Arial" w:cs="Arial"/>
          <w:sz w:val="20"/>
          <w:szCs w:val="20"/>
        </w:rPr>
        <w:t xml:space="preserve">DE LA </w:t>
      </w:r>
      <w:r w:rsidRPr="009C1FFE">
        <w:rPr>
          <w:rFonts w:ascii="Arial" w:hAnsi="Arial" w:cs="Arial"/>
          <w:sz w:val="20"/>
          <w:szCs w:val="20"/>
        </w:rPr>
        <w:t>MODALIDAD</w:t>
      </w:r>
      <w:r w:rsidR="00A023A0" w:rsidRPr="009C1FFE">
        <w:rPr>
          <w:rFonts w:ascii="Arial" w:hAnsi="Arial" w:cs="Arial"/>
          <w:sz w:val="20"/>
          <w:szCs w:val="20"/>
        </w:rPr>
        <w:t>:</w:t>
      </w:r>
      <w:bookmarkEnd w:id="335"/>
    </w:p>
    <w:p w14:paraId="4684A6CA" w14:textId="77777777" w:rsidR="00EF1432" w:rsidRPr="009C1FFE" w:rsidRDefault="00EF1432" w:rsidP="00660E48">
      <w:pPr>
        <w:pStyle w:val="Default"/>
        <w:jc w:val="both"/>
        <w:rPr>
          <w:rFonts w:ascii="Arial" w:hAnsi="Arial" w:cs="Arial"/>
          <w:color w:val="auto"/>
          <w:sz w:val="20"/>
          <w:szCs w:val="20"/>
        </w:rPr>
      </w:pPr>
    </w:p>
    <w:p w14:paraId="0BD25E93" w14:textId="0CE9072B" w:rsidR="009027AA" w:rsidRPr="009C1FFE" w:rsidRDefault="00660E48" w:rsidP="00660E48">
      <w:pPr>
        <w:pStyle w:val="Default"/>
        <w:jc w:val="both"/>
        <w:rPr>
          <w:rFonts w:ascii="Arial" w:hAnsi="Arial" w:cs="Arial"/>
          <w:color w:val="auto"/>
          <w:sz w:val="20"/>
          <w:szCs w:val="20"/>
        </w:rPr>
      </w:pPr>
      <w:r w:rsidRPr="009C1FFE">
        <w:rPr>
          <w:rFonts w:ascii="Arial" w:hAnsi="Arial" w:cs="Arial"/>
          <w:color w:val="auto"/>
          <w:sz w:val="20"/>
          <w:szCs w:val="20"/>
        </w:rPr>
        <w:t>De</w:t>
      </w:r>
      <w:r w:rsidR="003F4F95" w:rsidRPr="009C1FFE">
        <w:rPr>
          <w:rFonts w:ascii="Arial" w:hAnsi="Arial" w:cs="Arial"/>
          <w:color w:val="auto"/>
          <w:sz w:val="20"/>
          <w:szCs w:val="20"/>
        </w:rPr>
        <w:t xml:space="preserve"> conformidad en lo dispuesto </w:t>
      </w:r>
      <w:r w:rsidRPr="009C1FFE">
        <w:rPr>
          <w:rFonts w:ascii="Arial" w:hAnsi="Arial" w:cs="Arial"/>
          <w:color w:val="auto"/>
          <w:sz w:val="20"/>
          <w:szCs w:val="20"/>
        </w:rPr>
        <w:t xml:space="preserve">en el </w:t>
      </w:r>
      <w:r w:rsidR="00392CB5" w:rsidRPr="009C1FFE">
        <w:rPr>
          <w:rFonts w:ascii="Arial" w:hAnsi="Arial" w:cs="Arial"/>
          <w:color w:val="auto"/>
          <w:sz w:val="20"/>
          <w:szCs w:val="20"/>
        </w:rPr>
        <w:t xml:space="preserve">Decreto Legislativo N° 1506 y </w:t>
      </w:r>
      <w:r w:rsidR="007131A4" w:rsidRPr="009C1FFE">
        <w:rPr>
          <w:rFonts w:ascii="Arial" w:hAnsi="Arial" w:cs="Arial"/>
          <w:color w:val="auto"/>
          <w:sz w:val="20"/>
          <w:szCs w:val="20"/>
        </w:rPr>
        <w:t>Decreto de Urgencia N°</w:t>
      </w:r>
      <w:r w:rsidR="00392CB5" w:rsidRPr="009C1FFE">
        <w:rPr>
          <w:rFonts w:ascii="Arial" w:hAnsi="Arial" w:cs="Arial"/>
          <w:color w:val="auto"/>
          <w:sz w:val="20"/>
          <w:szCs w:val="20"/>
        </w:rPr>
        <w:t xml:space="preserve"> 076</w:t>
      </w:r>
      <w:r w:rsidR="002701D2" w:rsidRPr="009C1FFE">
        <w:rPr>
          <w:rFonts w:ascii="Arial" w:hAnsi="Arial" w:cs="Arial"/>
          <w:color w:val="auto"/>
          <w:sz w:val="20"/>
          <w:szCs w:val="20"/>
        </w:rPr>
        <w:t>-2020</w:t>
      </w:r>
      <w:r w:rsidRPr="009C1FFE">
        <w:rPr>
          <w:rFonts w:ascii="Arial" w:hAnsi="Arial" w:cs="Arial"/>
          <w:color w:val="auto"/>
          <w:sz w:val="20"/>
          <w:szCs w:val="20"/>
        </w:rPr>
        <w:t xml:space="preserve">, </w:t>
      </w:r>
      <w:r w:rsidR="00EF1432" w:rsidRPr="009C1FFE">
        <w:rPr>
          <w:rFonts w:ascii="Arial" w:hAnsi="Arial" w:cs="Arial"/>
          <w:color w:val="auto"/>
          <w:sz w:val="20"/>
          <w:szCs w:val="20"/>
        </w:rPr>
        <w:t xml:space="preserve">se </w:t>
      </w:r>
      <w:r w:rsidR="003F4F95" w:rsidRPr="009C1FFE">
        <w:rPr>
          <w:rFonts w:ascii="Arial" w:hAnsi="Arial" w:cs="Arial"/>
          <w:color w:val="auto"/>
          <w:sz w:val="20"/>
          <w:szCs w:val="20"/>
        </w:rPr>
        <w:t>tiene previsto</w:t>
      </w:r>
      <w:r w:rsidR="009027AA" w:rsidRPr="009C1FFE">
        <w:rPr>
          <w:rFonts w:ascii="Arial" w:hAnsi="Arial" w:cs="Arial"/>
          <w:color w:val="auto"/>
          <w:sz w:val="20"/>
          <w:szCs w:val="20"/>
        </w:rPr>
        <w:t xml:space="preserve"> disponer de S/ </w:t>
      </w:r>
      <w:r w:rsidR="007131A4" w:rsidRPr="009C1FFE">
        <w:rPr>
          <w:rFonts w:ascii="Arial" w:hAnsi="Arial" w:cs="Arial"/>
          <w:color w:val="auto"/>
          <w:sz w:val="20"/>
          <w:szCs w:val="20"/>
        </w:rPr>
        <w:t>5</w:t>
      </w:r>
      <w:r w:rsidR="00E67239">
        <w:rPr>
          <w:rFonts w:ascii="Arial" w:hAnsi="Arial" w:cs="Arial"/>
          <w:color w:val="auto"/>
          <w:sz w:val="20"/>
          <w:szCs w:val="20"/>
        </w:rPr>
        <w:t>1</w:t>
      </w:r>
      <w:r w:rsidR="009027AA" w:rsidRPr="009C1FFE">
        <w:rPr>
          <w:rFonts w:ascii="Arial" w:hAnsi="Arial" w:cs="Arial"/>
          <w:color w:val="auto"/>
          <w:sz w:val="20"/>
          <w:szCs w:val="20"/>
        </w:rPr>
        <w:t>,</w:t>
      </w:r>
      <w:r w:rsidR="00E67239">
        <w:rPr>
          <w:rFonts w:ascii="Arial" w:hAnsi="Arial" w:cs="Arial"/>
          <w:color w:val="auto"/>
          <w:sz w:val="20"/>
          <w:szCs w:val="20"/>
        </w:rPr>
        <w:t>4</w:t>
      </w:r>
      <w:r w:rsidR="00392CB5" w:rsidRPr="009C1FFE">
        <w:rPr>
          <w:rFonts w:ascii="Arial" w:hAnsi="Arial" w:cs="Arial"/>
          <w:color w:val="auto"/>
          <w:sz w:val="20"/>
          <w:szCs w:val="20"/>
        </w:rPr>
        <w:t>0</w:t>
      </w:r>
      <w:r w:rsidR="002701D2" w:rsidRPr="009C1FFE">
        <w:rPr>
          <w:rFonts w:ascii="Arial" w:hAnsi="Arial" w:cs="Arial"/>
          <w:color w:val="auto"/>
          <w:sz w:val="20"/>
          <w:szCs w:val="20"/>
        </w:rPr>
        <w:t>0</w:t>
      </w:r>
      <w:r w:rsidR="009027AA" w:rsidRPr="009C1FFE">
        <w:rPr>
          <w:rFonts w:ascii="Arial" w:hAnsi="Arial" w:cs="Arial"/>
          <w:color w:val="auto"/>
          <w:sz w:val="20"/>
          <w:szCs w:val="20"/>
        </w:rPr>
        <w:t>,000.00 (C</w:t>
      </w:r>
      <w:r w:rsidR="007131A4" w:rsidRPr="009C1FFE">
        <w:rPr>
          <w:rFonts w:ascii="Arial" w:hAnsi="Arial" w:cs="Arial"/>
          <w:color w:val="auto"/>
          <w:sz w:val="20"/>
          <w:szCs w:val="20"/>
        </w:rPr>
        <w:t>INCUENTA</w:t>
      </w:r>
      <w:r w:rsidR="00E67239">
        <w:rPr>
          <w:rFonts w:ascii="Arial" w:hAnsi="Arial" w:cs="Arial"/>
          <w:color w:val="auto"/>
          <w:sz w:val="20"/>
          <w:szCs w:val="20"/>
        </w:rPr>
        <w:t xml:space="preserve"> Y UN</w:t>
      </w:r>
      <w:r w:rsidR="002701D2" w:rsidRPr="009C1FFE">
        <w:rPr>
          <w:rFonts w:ascii="Arial" w:hAnsi="Arial" w:cs="Arial"/>
          <w:color w:val="auto"/>
          <w:sz w:val="20"/>
          <w:szCs w:val="20"/>
        </w:rPr>
        <w:t xml:space="preserve"> </w:t>
      </w:r>
      <w:r w:rsidR="00C64CFF" w:rsidRPr="009C1FFE">
        <w:rPr>
          <w:rFonts w:ascii="Arial" w:hAnsi="Arial" w:cs="Arial"/>
          <w:color w:val="auto"/>
          <w:sz w:val="20"/>
          <w:szCs w:val="20"/>
        </w:rPr>
        <w:t xml:space="preserve">MILLONES </w:t>
      </w:r>
      <w:r w:rsidR="00E67239">
        <w:rPr>
          <w:rFonts w:ascii="Arial" w:hAnsi="Arial" w:cs="Arial"/>
          <w:color w:val="auto"/>
          <w:sz w:val="20"/>
          <w:szCs w:val="20"/>
        </w:rPr>
        <w:t>CUATROCIENTOS</w:t>
      </w:r>
      <w:r w:rsidR="00C64CFF" w:rsidRPr="009C1FFE">
        <w:rPr>
          <w:rFonts w:ascii="Arial" w:hAnsi="Arial" w:cs="Arial"/>
          <w:color w:val="auto"/>
          <w:sz w:val="20"/>
          <w:szCs w:val="20"/>
        </w:rPr>
        <w:t xml:space="preserve"> MIL</w:t>
      </w:r>
      <w:r w:rsidR="002701D2" w:rsidRPr="009C1FFE">
        <w:rPr>
          <w:rFonts w:ascii="Arial" w:hAnsi="Arial" w:cs="Arial"/>
          <w:color w:val="auto"/>
          <w:sz w:val="20"/>
          <w:szCs w:val="20"/>
        </w:rPr>
        <w:t xml:space="preserve"> </w:t>
      </w:r>
      <w:r w:rsidR="00EF1432" w:rsidRPr="009C1FFE">
        <w:rPr>
          <w:rFonts w:ascii="Arial" w:hAnsi="Arial" w:cs="Arial"/>
          <w:color w:val="auto"/>
          <w:sz w:val="20"/>
          <w:szCs w:val="20"/>
        </w:rPr>
        <w:t>CON 00/100 SOLES) para la subvención de beneficiarios del Concurso Público del año 2020</w:t>
      </w:r>
      <w:r w:rsidR="00363A15" w:rsidRPr="009C1FFE">
        <w:rPr>
          <w:rFonts w:ascii="Arial" w:hAnsi="Arial" w:cs="Arial"/>
          <w:color w:val="auto"/>
          <w:sz w:val="20"/>
          <w:szCs w:val="20"/>
        </w:rPr>
        <w:t xml:space="preserve"> - II</w:t>
      </w:r>
      <w:r w:rsidR="00EF1432" w:rsidRPr="009C1FFE">
        <w:rPr>
          <w:rFonts w:ascii="Arial" w:hAnsi="Arial" w:cs="Arial"/>
          <w:color w:val="auto"/>
          <w:sz w:val="20"/>
          <w:szCs w:val="20"/>
        </w:rPr>
        <w:t xml:space="preserve">, </w:t>
      </w:r>
      <w:r w:rsidR="009027AA" w:rsidRPr="009C1FFE">
        <w:rPr>
          <w:rFonts w:ascii="Arial" w:hAnsi="Arial" w:cs="Arial"/>
          <w:color w:val="auto"/>
          <w:sz w:val="20"/>
          <w:szCs w:val="20"/>
        </w:rPr>
        <w:t>a fin de contribuir con la reactivación</w:t>
      </w:r>
      <w:r w:rsidR="00CE122A" w:rsidRPr="009C1FFE">
        <w:rPr>
          <w:rFonts w:ascii="Arial" w:hAnsi="Arial" w:cs="Arial"/>
          <w:color w:val="auto"/>
          <w:sz w:val="20"/>
          <w:szCs w:val="20"/>
        </w:rPr>
        <w:t xml:space="preserve"> </w:t>
      </w:r>
      <w:r w:rsidR="009452A1" w:rsidRPr="009C1FFE">
        <w:rPr>
          <w:rFonts w:ascii="Arial" w:hAnsi="Arial" w:cs="Arial"/>
          <w:color w:val="auto"/>
          <w:sz w:val="20"/>
          <w:szCs w:val="20"/>
        </w:rPr>
        <w:t xml:space="preserve">económica </w:t>
      </w:r>
      <w:r w:rsidR="009027AA" w:rsidRPr="009C1FFE">
        <w:rPr>
          <w:rFonts w:ascii="Arial" w:hAnsi="Arial" w:cs="Arial"/>
          <w:color w:val="auto"/>
          <w:sz w:val="20"/>
          <w:szCs w:val="20"/>
        </w:rPr>
        <w:t>de la actividad turística.</w:t>
      </w:r>
    </w:p>
    <w:p w14:paraId="6E13C575" w14:textId="3C940A45" w:rsidR="000A0C9F" w:rsidRPr="009C1FFE" w:rsidRDefault="000A0C9F" w:rsidP="00660E48">
      <w:pPr>
        <w:pStyle w:val="Default"/>
        <w:jc w:val="both"/>
        <w:rPr>
          <w:rFonts w:ascii="Arial" w:hAnsi="Arial" w:cs="Arial"/>
          <w:color w:val="auto"/>
          <w:sz w:val="20"/>
          <w:szCs w:val="20"/>
        </w:rPr>
      </w:pPr>
    </w:p>
    <w:p w14:paraId="165AC413" w14:textId="77777777" w:rsidR="00171683" w:rsidRPr="009C1FFE" w:rsidRDefault="00171683" w:rsidP="00660E48">
      <w:pPr>
        <w:pStyle w:val="Default"/>
        <w:jc w:val="both"/>
        <w:rPr>
          <w:rFonts w:ascii="Arial" w:hAnsi="Arial" w:cs="Arial"/>
          <w:color w:val="auto"/>
          <w:sz w:val="20"/>
          <w:szCs w:val="20"/>
        </w:rPr>
      </w:pPr>
    </w:p>
    <w:p w14:paraId="741C506C" w14:textId="1B7EB28B" w:rsidR="00073982" w:rsidRPr="009C1FFE" w:rsidRDefault="00C34F16" w:rsidP="005D302F">
      <w:pPr>
        <w:pStyle w:val="Ttulo1"/>
        <w:numPr>
          <w:ilvl w:val="1"/>
          <w:numId w:val="43"/>
        </w:numPr>
        <w:spacing w:before="0" w:line="240" w:lineRule="auto"/>
        <w:ind w:left="567" w:hanging="567"/>
        <w:jc w:val="both"/>
        <w:rPr>
          <w:rFonts w:ascii="Arial" w:hAnsi="Arial" w:cs="Arial"/>
          <w:sz w:val="20"/>
          <w:szCs w:val="20"/>
        </w:rPr>
      </w:pPr>
      <w:bookmarkStart w:id="336" w:name="_Toc47037195"/>
      <w:r w:rsidRPr="009C1FFE">
        <w:rPr>
          <w:rFonts w:ascii="Arial" w:hAnsi="Arial" w:cs="Arial"/>
          <w:sz w:val="20"/>
          <w:szCs w:val="20"/>
        </w:rPr>
        <w:t>GASTOS ACEPTADOS COMO CONTRAPARTIDA</w:t>
      </w:r>
      <w:r w:rsidR="00A023A0" w:rsidRPr="009C1FFE">
        <w:rPr>
          <w:rFonts w:ascii="Arial" w:hAnsi="Arial" w:cs="Arial"/>
          <w:sz w:val="20"/>
          <w:szCs w:val="20"/>
        </w:rPr>
        <w:t xml:space="preserve"> NO MONETARIA</w:t>
      </w:r>
      <w:bookmarkEnd w:id="336"/>
    </w:p>
    <w:p w14:paraId="7D464221" w14:textId="34BC01D1" w:rsidR="001E11E8" w:rsidRPr="009C1FFE" w:rsidRDefault="00C34F16" w:rsidP="00073982">
      <w:pPr>
        <w:pStyle w:val="Default"/>
        <w:jc w:val="both"/>
        <w:rPr>
          <w:rFonts w:ascii="Arial" w:hAnsi="Arial" w:cs="Arial"/>
          <w:color w:val="auto"/>
          <w:sz w:val="20"/>
          <w:szCs w:val="20"/>
        </w:rPr>
      </w:pPr>
      <w:r w:rsidRPr="009C1FFE">
        <w:rPr>
          <w:rFonts w:ascii="Arial" w:hAnsi="Arial" w:cs="Arial"/>
          <w:color w:val="auto"/>
          <w:sz w:val="20"/>
          <w:szCs w:val="20"/>
        </w:rPr>
        <w:t xml:space="preserve">Los conceptos aceptados como contrapartidas </w:t>
      </w:r>
      <w:r w:rsidR="00A023A0" w:rsidRPr="009C1FFE">
        <w:rPr>
          <w:rFonts w:ascii="Arial" w:hAnsi="Arial" w:cs="Arial"/>
          <w:color w:val="auto"/>
          <w:sz w:val="20"/>
          <w:szCs w:val="20"/>
        </w:rPr>
        <w:t xml:space="preserve">no monetarias </w:t>
      </w:r>
      <w:r w:rsidRPr="009C1FFE">
        <w:rPr>
          <w:rFonts w:ascii="Arial" w:hAnsi="Arial" w:cs="Arial"/>
          <w:color w:val="auto"/>
          <w:sz w:val="20"/>
          <w:szCs w:val="20"/>
        </w:rPr>
        <w:t>se detallan en el Anexo III de las Bases</w:t>
      </w:r>
      <w:r w:rsidR="009E656C" w:rsidRPr="009C1FFE">
        <w:rPr>
          <w:rFonts w:ascii="Arial" w:hAnsi="Arial" w:cs="Arial"/>
          <w:color w:val="auto"/>
          <w:sz w:val="20"/>
          <w:szCs w:val="20"/>
        </w:rPr>
        <w:t>.</w:t>
      </w:r>
    </w:p>
    <w:p w14:paraId="0B63F8C8" w14:textId="77777777" w:rsidR="009E656C" w:rsidRPr="009C1FFE" w:rsidRDefault="009E656C" w:rsidP="00073982">
      <w:pPr>
        <w:pStyle w:val="Default"/>
        <w:jc w:val="both"/>
        <w:rPr>
          <w:rFonts w:ascii="Arial" w:hAnsi="Arial" w:cs="Arial"/>
          <w:color w:val="auto"/>
          <w:sz w:val="20"/>
          <w:szCs w:val="20"/>
        </w:rPr>
      </w:pPr>
    </w:p>
    <w:p w14:paraId="154BCFD3" w14:textId="73805EBE" w:rsidR="004B7949" w:rsidRPr="009C1FFE" w:rsidRDefault="003D60AC" w:rsidP="00C2313E">
      <w:pPr>
        <w:pStyle w:val="Ttulo3"/>
        <w:spacing w:before="0" w:line="240" w:lineRule="auto"/>
        <w:jc w:val="both"/>
        <w:rPr>
          <w:rFonts w:ascii="Arial" w:hAnsi="Arial" w:cs="Arial"/>
          <w:sz w:val="20"/>
          <w:szCs w:val="20"/>
          <w:lang w:eastAsia="es-ES"/>
        </w:rPr>
      </w:pPr>
      <w:bookmarkStart w:id="337" w:name="_Toc504403440"/>
      <w:bookmarkStart w:id="338" w:name="_Toc504483120"/>
      <w:bookmarkStart w:id="339" w:name="_Toc504549385"/>
      <w:bookmarkStart w:id="340" w:name="_Toc504574917"/>
      <w:bookmarkStart w:id="341" w:name="_Toc504580624"/>
      <w:bookmarkStart w:id="342" w:name="_Toc504580743"/>
      <w:bookmarkStart w:id="343" w:name="_Toc504580862"/>
      <w:bookmarkStart w:id="344" w:name="_Toc504644964"/>
      <w:bookmarkStart w:id="345" w:name="_Toc504731135"/>
      <w:bookmarkStart w:id="346" w:name="_Toc504403441"/>
      <w:bookmarkStart w:id="347" w:name="_Toc504483121"/>
      <w:bookmarkStart w:id="348" w:name="_Toc504549386"/>
      <w:bookmarkStart w:id="349" w:name="_Toc504574918"/>
      <w:bookmarkStart w:id="350" w:name="_Toc504580625"/>
      <w:bookmarkStart w:id="351" w:name="_Toc504580744"/>
      <w:bookmarkStart w:id="352" w:name="_Toc504580863"/>
      <w:bookmarkStart w:id="353" w:name="_Toc504644965"/>
      <w:bookmarkStart w:id="354" w:name="_Toc504731136"/>
      <w:bookmarkStart w:id="355" w:name="_Toc504403442"/>
      <w:bookmarkStart w:id="356" w:name="_Toc504483122"/>
      <w:bookmarkStart w:id="357" w:name="_Toc504549387"/>
      <w:bookmarkStart w:id="358" w:name="_Toc504574919"/>
      <w:bookmarkStart w:id="359" w:name="_Toc504580626"/>
      <w:bookmarkStart w:id="360" w:name="_Toc504580745"/>
      <w:bookmarkStart w:id="361" w:name="_Toc504580864"/>
      <w:bookmarkStart w:id="362" w:name="_Toc504644966"/>
      <w:bookmarkStart w:id="363" w:name="_Toc504731137"/>
      <w:bookmarkStart w:id="364" w:name="_Toc504403449"/>
      <w:bookmarkStart w:id="365" w:name="_Toc504483129"/>
      <w:bookmarkStart w:id="366" w:name="_Toc504549394"/>
      <w:bookmarkStart w:id="367" w:name="_Toc504574926"/>
      <w:bookmarkStart w:id="368" w:name="_Toc504580633"/>
      <w:bookmarkStart w:id="369" w:name="_Toc504580752"/>
      <w:bookmarkStart w:id="370" w:name="_Toc504580871"/>
      <w:bookmarkStart w:id="371" w:name="_Toc504644973"/>
      <w:bookmarkStart w:id="372" w:name="_Toc504731144"/>
      <w:bookmarkStart w:id="373" w:name="_Toc498419849"/>
      <w:bookmarkStart w:id="374" w:name="_Toc499280111"/>
      <w:bookmarkStart w:id="375" w:name="_Toc504403450"/>
      <w:bookmarkStart w:id="376" w:name="_Toc504483130"/>
      <w:bookmarkStart w:id="377" w:name="_Toc504549395"/>
      <w:bookmarkStart w:id="378" w:name="_Toc504574927"/>
      <w:bookmarkStart w:id="379" w:name="_Toc504580634"/>
      <w:bookmarkStart w:id="380" w:name="_Toc504580753"/>
      <w:bookmarkStart w:id="381" w:name="_Toc504580872"/>
      <w:bookmarkStart w:id="382" w:name="_Toc504644974"/>
      <w:bookmarkStart w:id="383" w:name="_Toc504731145"/>
      <w:bookmarkStart w:id="384" w:name="_Toc499280113"/>
      <w:bookmarkStart w:id="385" w:name="_Toc504403452"/>
      <w:bookmarkStart w:id="386" w:name="_Toc504483132"/>
      <w:bookmarkStart w:id="387" w:name="_Toc504549397"/>
      <w:bookmarkStart w:id="388" w:name="_Toc504574929"/>
      <w:bookmarkStart w:id="389" w:name="_Toc504580636"/>
      <w:bookmarkStart w:id="390" w:name="_Toc504580755"/>
      <w:bookmarkStart w:id="391" w:name="_Toc504580874"/>
      <w:bookmarkStart w:id="392" w:name="_Toc504644976"/>
      <w:bookmarkStart w:id="393" w:name="_Toc504731147"/>
      <w:bookmarkStart w:id="394" w:name="_Toc486922690"/>
      <w:bookmarkStart w:id="395" w:name="_Toc4703719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9C1FFE">
        <w:rPr>
          <w:rFonts w:ascii="Arial" w:hAnsi="Arial" w:cs="Arial"/>
          <w:sz w:val="20"/>
          <w:szCs w:val="20"/>
          <w:lang w:eastAsia="es-ES"/>
        </w:rPr>
        <w:t>P</w:t>
      </w:r>
      <w:r w:rsidR="00285693" w:rsidRPr="009C1FFE">
        <w:rPr>
          <w:rFonts w:ascii="Arial" w:hAnsi="Arial" w:cs="Arial"/>
          <w:sz w:val="20"/>
          <w:szCs w:val="20"/>
          <w:lang w:eastAsia="es-ES"/>
        </w:rPr>
        <w:t xml:space="preserve">ARTE </w:t>
      </w:r>
      <w:r w:rsidR="000E292F" w:rsidRPr="009C1FFE">
        <w:rPr>
          <w:rFonts w:ascii="Arial" w:hAnsi="Arial" w:cs="Arial"/>
          <w:sz w:val="20"/>
          <w:szCs w:val="20"/>
          <w:lang w:eastAsia="es-ES"/>
        </w:rPr>
        <w:t>I</w:t>
      </w:r>
      <w:r w:rsidR="00EF1432" w:rsidRPr="009C1FFE">
        <w:rPr>
          <w:rFonts w:ascii="Arial" w:hAnsi="Arial" w:cs="Arial"/>
          <w:sz w:val="20"/>
          <w:szCs w:val="20"/>
          <w:lang w:eastAsia="es-ES"/>
        </w:rPr>
        <w:t>V</w:t>
      </w:r>
      <w:r w:rsidRPr="009C1FFE">
        <w:rPr>
          <w:rFonts w:ascii="Arial" w:hAnsi="Arial" w:cs="Arial"/>
          <w:sz w:val="20"/>
          <w:szCs w:val="20"/>
          <w:lang w:eastAsia="es-ES"/>
        </w:rPr>
        <w:t>:</w:t>
      </w:r>
      <w:r w:rsidR="005525A5" w:rsidRPr="009C1FFE">
        <w:rPr>
          <w:rFonts w:ascii="Arial" w:hAnsi="Arial" w:cs="Arial"/>
          <w:sz w:val="20"/>
          <w:szCs w:val="20"/>
          <w:lang w:eastAsia="es-ES"/>
        </w:rPr>
        <w:t xml:space="preserve"> </w:t>
      </w:r>
      <w:r w:rsidR="000B7609" w:rsidRPr="009C1FFE">
        <w:rPr>
          <w:rFonts w:ascii="Arial" w:hAnsi="Arial" w:cs="Arial"/>
          <w:sz w:val="20"/>
          <w:szCs w:val="20"/>
          <w:lang w:eastAsia="es-ES"/>
        </w:rPr>
        <w:t>PROCESO DE</w:t>
      </w:r>
      <w:r w:rsidR="0047103C" w:rsidRPr="009C1FFE">
        <w:rPr>
          <w:rFonts w:ascii="Arial" w:hAnsi="Arial" w:cs="Arial"/>
          <w:sz w:val="20"/>
          <w:szCs w:val="20"/>
          <w:lang w:eastAsia="es-ES"/>
        </w:rPr>
        <w:t>L</w:t>
      </w:r>
      <w:r w:rsidR="00A61720" w:rsidRPr="009C1FFE">
        <w:rPr>
          <w:rFonts w:ascii="Arial" w:hAnsi="Arial" w:cs="Arial"/>
          <w:sz w:val="20"/>
          <w:szCs w:val="20"/>
          <w:lang w:eastAsia="es-ES"/>
        </w:rPr>
        <w:t xml:space="preserve"> </w:t>
      </w:r>
      <w:bookmarkEnd w:id="394"/>
      <w:r w:rsidR="003666E7" w:rsidRPr="009C1FFE">
        <w:rPr>
          <w:rFonts w:ascii="Arial" w:hAnsi="Arial" w:cs="Arial"/>
          <w:sz w:val="20"/>
          <w:szCs w:val="20"/>
          <w:lang w:eastAsia="es-ES"/>
        </w:rPr>
        <w:t>CONCURSO PÚBLICO</w:t>
      </w:r>
      <w:bookmarkEnd w:id="395"/>
    </w:p>
    <w:p w14:paraId="187089DA" w14:textId="77777777" w:rsidR="007C2B76" w:rsidRPr="009C1FFE" w:rsidRDefault="007C2B76">
      <w:pPr>
        <w:pStyle w:val="Default"/>
        <w:jc w:val="both"/>
        <w:rPr>
          <w:rFonts w:ascii="Arial" w:eastAsiaTheme="minorHAnsi" w:hAnsi="Arial" w:cs="Arial"/>
          <w:color w:val="auto"/>
          <w:sz w:val="20"/>
          <w:szCs w:val="20"/>
          <w:lang w:eastAsia="en-US"/>
        </w:rPr>
      </w:pPr>
    </w:p>
    <w:p w14:paraId="30652C84" w14:textId="77777777" w:rsidR="007C2B76" w:rsidRPr="009C1FFE" w:rsidRDefault="00967203" w:rsidP="005D302F">
      <w:pPr>
        <w:pStyle w:val="Ttulo1"/>
        <w:numPr>
          <w:ilvl w:val="1"/>
          <w:numId w:val="44"/>
        </w:numPr>
        <w:spacing w:before="0" w:line="240" w:lineRule="auto"/>
        <w:jc w:val="both"/>
        <w:rPr>
          <w:rFonts w:ascii="Arial" w:hAnsi="Arial" w:cs="Arial"/>
          <w:sz w:val="20"/>
          <w:szCs w:val="20"/>
        </w:rPr>
      </w:pPr>
      <w:bookmarkStart w:id="396" w:name="_Toc486922691"/>
      <w:bookmarkStart w:id="397" w:name="_Toc47037197"/>
      <w:r w:rsidRPr="009C1FFE">
        <w:rPr>
          <w:rFonts w:ascii="Arial" w:hAnsi="Arial" w:cs="Arial"/>
          <w:sz w:val="20"/>
          <w:szCs w:val="20"/>
        </w:rPr>
        <w:t>ETAPAS</w:t>
      </w:r>
      <w:r w:rsidR="007C2B76" w:rsidRPr="009C1FFE">
        <w:rPr>
          <w:rFonts w:ascii="Arial" w:hAnsi="Arial" w:cs="Arial"/>
          <w:sz w:val="20"/>
          <w:szCs w:val="20"/>
        </w:rPr>
        <w:t>:</w:t>
      </w:r>
      <w:bookmarkEnd w:id="397"/>
    </w:p>
    <w:p w14:paraId="34697FE6" w14:textId="77777777" w:rsidR="007C2B76" w:rsidRPr="009C1FFE" w:rsidRDefault="0047103C" w:rsidP="00276C69">
      <w:pPr>
        <w:spacing w:after="0" w:line="240" w:lineRule="auto"/>
        <w:jc w:val="both"/>
        <w:rPr>
          <w:rFonts w:ascii="Arial" w:hAnsi="Arial" w:cs="Arial"/>
          <w:b/>
          <w:sz w:val="20"/>
          <w:szCs w:val="20"/>
        </w:rPr>
      </w:pPr>
      <w:bookmarkStart w:id="398" w:name="_Toc531705481"/>
      <w:r w:rsidRPr="009C1FFE">
        <w:rPr>
          <w:rFonts w:ascii="Arial" w:hAnsi="Arial" w:cs="Arial"/>
          <w:sz w:val="20"/>
          <w:szCs w:val="20"/>
        </w:rPr>
        <w:t>El</w:t>
      </w:r>
      <w:r w:rsidR="007C2B76" w:rsidRPr="009C1FFE">
        <w:rPr>
          <w:rFonts w:ascii="Arial" w:hAnsi="Arial" w:cs="Arial"/>
          <w:sz w:val="20"/>
          <w:szCs w:val="20"/>
        </w:rPr>
        <w:t xml:space="preserve"> </w:t>
      </w:r>
      <w:r w:rsidR="003666E7" w:rsidRPr="009C1FFE">
        <w:rPr>
          <w:rFonts w:ascii="Arial" w:hAnsi="Arial" w:cs="Arial"/>
          <w:sz w:val="20"/>
          <w:szCs w:val="20"/>
        </w:rPr>
        <w:t>Concurso Público</w:t>
      </w:r>
      <w:r w:rsidR="007C2B76" w:rsidRPr="009C1FFE">
        <w:rPr>
          <w:rFonts w:ascii="Arial" w:hAnsi="Arial" w:cs="Arial"/>
          <w:sz w:val="20"/>
          <w:szCs w:val="20"/>
        </w:rPr>
        <w:t xml:space="preserve"> del Programa “Turismo Emprende” está compuesto</w:t>
      </w:r>
      <w:r w:rsidR="00830303" w:rsidRPr="009C1FFE">
        <w:rPr>
          <w:rFonts w:ascii="Arial" w:hAnsi="Arial" w:cs="Arial"/>
          <w:sz w:val="20"/>
          <w:szCs w:val="20"/>
        </w:rPr>
        <w:t xml:space="preserve"> por </w:t>
      </w:r>
      <w:r w:rsidR="00F64AFA" w:rsidRPr="009C1FFE">
        <w:rPr>
          <w:rFonts w:ascii="Arial" w:hAnsi="Arial" w:cs="Arial"/>
          <w:sz w:val="20"/>
          <w:szCs w:val="20"/>
        </w:rPr>
        <w:t>cinco (05)</w:t>
      </w:r>
      <w:r w:rsidR="00830303" w:rsidRPr="009C1FFE">
        <w:rPr>
          <w:rFonts w:ascii="Arial" w:hAnsi="Arial" w:cs="Arial"/>
          <w:sz w:val="20"/>
          <w:szCs w:val="20"/>
        </w:rPr>
        <w:t xml:space="preserve"> etapas </w:t>
      </w:r>
      <w:r w:rsidR="008B0946" w:rsidRPr="009C1FFE">
        <w:rPr>
          <w:rFonts w:ascii="Arial" w:hAnsi="Arial" w:cs="Arial"/>
          <w:sz w:val="20"/>
          <w:szCs w:val="20"/>
        </w:rPr>
        <w:t>preclusivas</w:t>
      </w:r>
      <w:r w:rsidR="00830303" w:rsidRPr="009C1FFE">
        <w:rPr>
          <w:rFonts w:ascii="Arial" w:hAnsi="Arial" w:cs="Arial"/>
          <w:sz w:val="20"/>
          <w:szCs w:val="20"/>
        </w:rPr>
        <w:t xml:space="preserve">, </w:t>
      </w:r>
      <w:r w:rsidR="007C2B76" w:rsidRPr="009C1FFE">
        <w:rPr>
          <w:rFonts w:ascii="Arial" w:hAnsi="Arial" w:cs="Arial"/>
          <w:sz w:val="20"/>
          <w:szCs w:val="20"/>
        </w:rPr>
        <w:t>las que se detallan a continuación:</w:t>
      </w:r>
      <w:bookmarkEnd w:id="398"/>
    </w:p>
    <w:bookmarkEnd w:id="396"/>
    <w:p w14:paraId="4E5C5A05" w14:textId="77777777" w:rsidR="00967203" w:rsidRPr="009C1FFE" w:rsidRDefault="00967203" w:rsidP="00276C69">
      <w:pPr>
        <w:spacing w:after="0" w:line="240" w:lineRule="auto"/>
        <w:jc w:val="both"/>
        <w:rPr>
          <w:rFonts w:ascii="Arial" w:hAnsi="Arial" w:cs="Arial"/>
          <w:sz w:val="20"/>
          <w:szCs w:val="20"/>
        </w:rPr>
      </w:pPr>
    </w:p>
    <w:p w14:paraId="47F645E3" w14:textId="77777777" w:rsidR="00C34F16" w:rsidRPr="009C1FFE" w:rsidRDefault="00276C69" w:rsidP="00276C69">
      <w:pPr>
        <w:spacing w:after="0" w:line="240" w:lineRule="auto"/>
        <w:jc w:val="both"/>
        <w:rPr>
          <w:rFonts w:ascii="Arial" w:hAnsi="Arial" w:cs="Arial"/>
          <w:sz w:val="20"/>
          <w:szCs w:val="20"/>
        </w:rPr>
      </w:pPr>
      <w:r w:rsidRPr="009C1FFE">
        <w:rPr>
          <w:rFonts w:ascii="Arial" w:hAnsi="Arial" w:cs="Arial"/>
          <w:sz w:val="20"/>
          <w:szCs w:val="20"/>
        </w:rPr>
        <w:t>a.</w:t>
      </w:r>
      <w:r w:rsidRPr="009C1FFE">
        <w:rPr>
          <w:rFonts w:ascii="Arial" w:hAnsi="Arial" w:cs="Arial"/>
          <w:sz w:val="20"/>
          <w:szCs w:val="20"/>
        </w:rPr>
        <w:tab/>
      </w:r>
      <w:r w:rsidR="00D51A96" w:rsidRPr="009C1FFE">
        <w:rPr>
          <w:rFonts w:ascii="Arial" w:hAnsi="Arial" w:cs="Arial"/>
          <w:sz w:val="20"/>
          <w:szCs w:val="20"/>
        </w:rPr>
        <w:t xml:space="preserve">Convocatoria </w:t>
      </w:r>
    </w:p>
    <w:p w14:paraId="4DE3E7A9" w14:textId="77777777" w:rsidR="00094B5C" w:rsidRPr="009C1FFE" w:rsidRDefault="00D51A96" w:rsidP="00276C69">
      <w:pPr>
        <w:spacing w:after="0" w:line="240" w:lineRule="auto"/>
        <w:jc w:val="both"/>
        <w:rPr>
          <w:rFonts w:ascii="Arial" w:hAnsi="Arial" w:cs="Arial"/>
          <w:sz w:val="20"/>
          <w:szCs w:val="20"/>
        </w:rPr>
      </w:pPr>
      <w:r w:rsidRPr="009C1FFE">
        <w:rPr>
          <w:rFonts w:ascii="Arial" w:hAnsi="Arial" w:cs="Arial"/>
          <w:sz w:val="20"/>
          <w:szCs w:val="20"/>
        </w:rPr>
        <w:t xml:space="preserve">a.1. </w:t>
      </w:r>
      <w:r w:rsidR="00A83318" w:rsidRPr="009C1FFE">
        <w:rPr>
          <w:rFonts w:ascii="Arial" w:hAnsi="Arial" w:cs="Arial"/>
          <w:sz w:val="20"/>
          <w:szCs w:val="20"/>
        </w:rPr>
        <w:tab/>
      </w:r>
      <w:r w:rsidR="00A83318" w:rsidRPr="009C1FFE">
        <w:rPr>
          <w:rFonts w:ascii="Arial" w:hAnsi="Arial" w:cs="Arial"/>
          <w:sz w:val="20"/>
          <w:szCs w:val="20"/>
        </w:rPr>
        <w:tab/>
      </w:r>
      <w:r w:rsidR="00094B5C" w:rsidRPr="009C1FFE">
        <w:rPr>
          <w:rFonts w:ascii="Arial" w:hAnsi="Arial" w:cs="Arial"/>
          <w:sz w:val="20"/>
          <w:szCs w:val="20"/>
        </w:rPr>
        <w:t>Consulta e integración de Bases</w:t>
      </w:r>
    </w:p>
    <w:p w14:paraId="3B3B2233" w14:textId="77777777" w:rsidR="00D51A96" w:rsidRPr="009C1FFE" w:rsidRDefault="00276C69" w:rsidP="00276C69">
      <w:pPr>
        <w:spacing w:after="0" w:line="240" w:lineRule="auto"/>
        <w:jc w:val="both"/>
        <w:rPr>
          <w:rFonts w:ascii="Arial" w:hAnsi="Arial" w:cs="Arial"/>
          <w:sz w:val="20"/>
          <w:szCs w:val="20"/>
        </w:rPr>
      </w:pPr>
      <w:r w:rsidRPr="009C1FFE">
        <w:rPr>
          <w:rFonts w:ascii="Arial" w:hAnsi="Arial" w:cs="Arial"/>
          <w:sz w:val="20"/>
          <w:szCs w:val="20"/>
        </w:rPr>
        <w:t>b.</w:t>
      </w:r>
      <w:r w:rsidRPr="009C1FFE">
        <w:rPr>
          <w:rFonts w:ascii="Arial" w:hAnsi="Arial" w:cs="Arial"/>
          <w:sz w:val="20"/>
          <w:szCs w:val="20"/>
        </w:rPr>
        <w:tab/>
      </w:r>
      <w:r w:rsidR="00D51A96" w:rsidRPr="009C1FFE">
        <w:rPr>
          <w:rFonts w:ascii="Arial" w:hAnsi="Arial" w:cs="Arial"/>
          <w:sz w:val="20"/>
          <w:szCs w:val="20"/>
        </w:rPr>
        <w:t>Recepción de propuestas</w:t>
      </w:r>
    </w:p>
    <w:p w14:paraId="669BD644" w14:textId="77777777" w:rsidR="005001EE" w:rsidRPr="009C1FFE" w:rsidRDefault="00D51A96" w:rsidP="00276C69">
      <w:pPr>
        <w:spacing w:after="0" w:line="240" w:lineRule="auto"/>
        <w:jc w:val="both"/>
        <w:rPr>
          <w:rFonts w:ascii="Arial" w:hAnsi="Arial" w:cs="Arial"/>
          <w:sz w:val="20"/>
        </w:rPr>
      </w:pPr>
      <w:r w:rsidRPr="009C1FFE">
        <w:rPr>
          <w:rFonts w:ascii="Arial" w:hAnsi="Arial" w:cs="Arial"/>
          <w:sz w:val="20"/>
        </w:rPr>
        <w:t xml:space="preserve">b.1 </w:t>
      </w:r>
      <w:r w:rsidR="00A83318" w:rsidRPr="009C1FFE">
        <w:rPr>
          <w:rFonts w:ascii="Arial" w:hAnsi="Arial" w:cs="Arial"/>
          <w:sz w:val="20"/>
        </w:rPr>
        <w:tab/>
      </w:r>
      <w:r w:rsidR="00A83318" w:rsidRPr="009C1FFE">
        <w:rPr>
          <w:rFonts w:ascii="Arial" w:hAnsi="Arial" w:cs="Arial"/>
          <w:sz w:val="20"/>
        </w:rPr>
        <w:tab/>
      </w:r>
      <w:r w:rsidR="008F2299" w:rsidRPr="009C1FFE">
        <w:rPr>
          <w:rFonts w:ascii="Arial" w:hAnsi="Arial" w:cs="Arial"/>
          <w:sz w:val="20"/>
        </w:rPr>
        <w:t>Postulación</w:t>
      </w:r>
      <w:r w:rsidR="003E7CDC" w:rsidRPr="009C1FFE">
        <w:rPr>
          <w:rFonts w:ascii="Arial" w:hAnsi="Arial" w:cs="Arial"/>
          <w:sz w:val="20"/>
        </w:rPr>
        <w:t xml:space="preserve"> </w:t>
      </w:r>
      <w:r w:rsidRPr="009C1FFE">
        <w:rPr>
          <w:rFonts w:ascii="Arial" w:hAnsi="Arial" w:cs="Arial"/>
          <w:sz w:val="20"/>
        </w:rPr>
        <w:t>en el sistema en línea.</w:t>
      </w:r>
    </w:p>
    <w:p w14:paraId="0377E372" w14:textId="77777777" w:rsidR="001B7AE6" w:rsidRPr="009C1FFE" w:rsidRDefault="00276C69" w:rsidP="00276C69">
      <w:pPr>
        <w:spacing w:after="0" w:line="240" w:lineRule="auto"/>
        <w:jc w:val="both"/>
        <w:rPr>
          <w:rFonts w:ascii="Arial" w:hAnsi="Arial" w:cs="Arial"/>
          <w:sz w:val="20"/>
        </w:rPr>
      </w:pPr>
      <w:r w:rsidRPr="009C1FFE">
        <w:rPr>
          <w:rFonts w:ascii="Arial" w:hAnsi="Arial" w:cs="Arial"/>
          <w:sz w:val="20"/>
        </w:rPr>
        <w:t>c.</w:t>
      </w:r>
      <w:r w:rsidRPr="009C1FFE">
        <w:rPr>
          <w:rFonts w:ascii="Arial" w:hAnsi="Arial" w:cs="Arial"/>
          <w:sz w:val="20"/>
        </w:rPr>
        <w:tab/>
      </w:r>
      <w:r w:rsidR="00830303" w:rsidRPr="009C1FFE">
        <w:rPr>
          <w:rFonts w:ascii="Arial" w:hAnsi="Arial" w:cs="Arial"/>
          <w:sz w:val="20"/>
        </w:rPr>
        <w:t xml:space="preserve">Evaluación de </w:t>
      </w:r>
      <w:r w:rsidR="003E7CDC" w:rsidRPr="009C1FFE">
        <w:rPr>
          <w:rFonts w:ascii="Arial" w:hAnsi="Arial" w:cs="Arial"/>
          <w:sz w:val="20"/>
        </w:rPr>
        <w:t>p</w:t>
      </w:r>
      <w:r w:rsidR="00D51A96" w:rsidRPr="009C1FFE">
        <w:rPr>
          <w:rFonts w:ascii="Arial" w:hAnsi="Arial" w:cs="Arial"/>
          <w:sz w:val="20"/>
        </w:rPr>
        <w:t>ropuestas</w:t>
      </w:r>
    </w:p>
    <w:p w14:paraId="295D3FBE" w14:textId="77777777" w:rsidR="00A83318" w:rsidRPr="009C1FFE" w:rsidRDefault="00564012" w:rsidP="00276C69">
      <w:pPr>
        <w:spacing w:after="0" w:line="240" w:lineRule="auto"/>
        <w:jc w:val="both"/>
        <w:rPr>
          <w:rFonts w:ascii="Arial" w:hAnsi="Arial" w:cs="Arial"/>
          <w:sz w:val="20"/>
        </w:rPr>
      </w:pPr>
      <w:r w:rsidRPr="009C1FFE">
        <w:rPr>
          <w:rFonts w:ascii="Arial" w:hAnsi="Arial" w:cs="Arial"/>
          <w:sz w:val="20"/>
        </w:rPr>
        <w:t>c.1</w:t>
      </w:r>
      <w:r w:rsidR="00A83318" w:rsidRPr="009C1FFE">
        <w:rPr>
          <w:rFonts w:ascii="Arial" w:hAnsi="Arial" w:cs="Arial"/>
          <w:sz w:val="20"/>
        </w:rPr>
        <w:tab/>
      </w:r>
      <w:r w:rsidR="00A83318" w:rsidRPr="009C1FFE">
        <w:rPr>
          <w:rFonts w:ascii="Arial" w:hAnsi="Arial" w:cs="Arial"/>
          <w:sz w:val="20"/>
        </w:rPr>
        <w:tab/>
        <w:t>Fase I: Admisibilidad</w:t>
      </w:r>
    </w:p>
    <w:p w14:paraId="79631FC1" w14:textId="77777777" w:rsidR="00A83318" w:rsidRPr="009C1FFE" w:rsidRDefault="00564012" w:rsidP="00276C69">
      <w:pPr>
        <w:spacing w:after="0" w:line="240" w:lineRule="auto"/>
        <w:jc w:val="both"/>
        <w:rPr>
          <w:rFonts w:ascii="Arial" w:hAnsi="Arial" w:cs="Arial"/>
          <w:sz w:val="20"/>
        </w:rPr>
      </w:pPr>
      <w:r w:rsidRPr="009C1FFE">
        <w:rPr>
          <w:rFonts w:ascii="Arial" w:hAnsi="Arial" w:cs="Arial"/>
          <w:sz w:val="20"/>
        </w:rPr>
        <w:t>c.2</w:t>
      </w:r>
      <w:r w:rsidR="00A83318" w:rsidRPr="009C1FFE">
        <w:rPr>
          <w:rFonts w:ascii="Arial" w:hAnsi="Arial" w:cs="Arial"/>
          <w:sz w:val="20"/>
        </w:rPr>
        <w:tab/>
      </w:r>
      <w:r w:rsidR="00A83318" w:rsidRPr="009C1FFE">
        <w:rPr>
          <w:rFonts w:ascii="Arial" w:hAnsi="Arial" w:cs="Arial"/>
          <w:sz w:val="20"/>
        </w:rPr>
        <w:tab/>
        <w:t xml:space="preserve">Fase II: </w:t>
      </w:r>
      <w:proofErr w:type="spellStart"/>
      <w:r w:rsidR="00A83318" w:rsidRPr="009C1FFE">
        <w:rPr>
          <w:rFonts w:ascii="Arial" w:hAnsi="Arial" w:cs="Arial"/>
          <w:sz w:val="20"/>
        </w:rPr>
        <w:t>Preelegibilidad</w:t>
      </w:r>
      <w:proofErr w:type="spellEnd"/>
      <w:r w:rsidR="00A83318" w:rsidRPr="009C1FFE">
        <w:rPr>
          <w:rFonts w:ascii="Arial" w:hAnsi="Arial" w:cs="Arial"/>
          <w:sz w:val="20"/>
        </w:rPr>
        <w:t xml:space="preserve"> de propuestas de emprendimiento</w:t>
      </w:r>
    </w:p>
    <w:p w14:paraId="6AC6371B" w14:textId="77777777" w:rsidR="001B7AE6" w:rsidRPr="009C1FFE" w:rsidRDefault="00276C69" w:rsidP="00276C69">
      <w:pPr>
        <w:spacing w:after="0" w:line="240" w:lineRule="auto"/>
        <w:jc w:val="both"/>
        <w:rPr>
          <w:rFonts w:ascii="Arial" w:hAnsi="Arial" w:cs="Arial"/>
          <w:sz w:val="20"/>
        </w:rPr>
      </w:pPr>
      <w:r w:rsidRPr="009C1FFE">
        <w:rPr>
          <w:rFonts w:ascii="Arial" w:hAnsi="Arial" w:cs="Arial"/>
          <w:sz w:val="20"/>
        </w:rPr>
        <w:t>d.</w:t>
      </w:r>
      <w:r w:rsidRPr="009C1FFE">
        <w:rPr>
          <w:rFonts w:ascii="Arial" w:hAnsi="Arial" w:cs="Arial"/>
          <w:sz w:val="20"/>
        </w:rPr>
        <w:tab/>
      </w:r>
      <w:r w:rsidR="001B7AE6" w:rsidRPr="009C1FFE">
        <w:rPr>
          <w:rFonts w:ascii="Arial" w:hAnsi="Arial" w:cs="Arial"/>
          <w:sz w:val="20"/>
        </w:rPr>
        <w:t xml:space="preserve">Selección de propuestas </w:t>
      </w:r>
    </w:p>
    <w:p w14:paraId="513CFAB9" w14:textId="77777777" w:rsidR="00A46C76" w:rsidRPr="009C1FFE" w:rsidRDefault="001B7AE6" w:rsidP="00276C69">
      <w:pPr>
        <w:spacing w:after="0" w:line="240" w:lineRule="auto"/>
        <w:jc w:val="both"/>
        <w:rPr>
          <w:rFonts w:ascii="Arial" w:hAnsi="Arial" w:cs="Arial"/>
          <w:sz w:val="20"/>
        </w:rPr>
      </w:pPr>
      <w:r w:rsidRPr="009C1FFE">
        <w:rPr>
          <w:rFonts w:ascii="Arial" w:hAnsi="Arial" w:cs="Arial"/>
          <w:sz w:val="20"/>
        </w:rPr>
        <w:t xml:space="preserve">d.1 </w:t>
      </w:r>
      <w:r w:rsidR="00A83318" w:rsidRPr="009C1FFE">
        <w:rPr>
          <w:rFonts w:ascii="Arial" w:hAnsi="Arial" w:cs="Arial"/>
          <w:sz w:val="20"/>
        </w:rPr>
        <w:tab/>
      </w:r>
      <w:r w:rsidR="0058680A" w:rsidRPr="009C1FFE">
        <w:rPr>
          <w:rFonts w:ascii="Arial" w:hAnsi="Arial" w:cs="Arial"/>
          <w:sz w:val="20"/>
        </w:rPr>
        <w:tab/>
      </w:r>
      <w:r w:rsidR="00A46C76" w:rsidRPr="009C1FFE">
        <w:rPr>
          <w:rFonts w:ascii="Arial" w:hAnsi="Arial" w:cs="Arial"/>
          <w:sz w:val="20"/>
        </w:rPr>
        <w:t xml:space="preserve">Fase III: Selección de las propuestas elegibles </w:t>
      </w:r>
    </w:p>
    <w:p w14:paraId="2B6B650C" w14:textId="77777777" w:rsidR="005001EE" w:rsidRPr="009C1FFE" w:rsidRDefault="00A46C76" w:rsidP="00420486">
      <w:pPr>
        <w:spacing w:after="0" w:line="240" w:lineRule="auto"/>
        <w:jc w:val="both"/>
        <w:rPr>
          <w:rFonts w:ascii="Arial" w:hAnsi="Arial" w:cs="Arial"/>
          <w:sz w:val="20"/>
        </w:rPr>
      </w:pPr>
      <w:r w:rsidRPr="009C1FFE">
        <w:rPr>
          <w:rFonts w:ascii="Arial" w:hAnsi="Arial" w:cs="Arial"/>
          <w:sz w:val="20"/>
        </w:rPr>
        <w:t>d.2</w:t>
      </w:r>
      <w:r w:rsidRPr="009C1FFE">
        <w:rPr>
          <w:rFonts w:ascii="Arial" w:hAnsi="Arial" w:cs="Arial"/>
          <w:sz w:val="20"/>
        </w:rPr>
        <w:tab/>
      </w:r>
      <w:r w:rsidR="00420486" w:rsidRPr="009C1FFE">
        <w:rPr>
          <w:rFonts w:ascii="Arial" w:hAnsi="Arial" w:cs="Arial"/>
          <w:sz w:val="20"/>
        </w:rPr>
        <w:tab/>
      </w:r>
      <w:r w:rsidR="00830303" w:rsidRPr="009C1FFE">
        <w:rPr>
          <w:rFonts w:ascii="Arial" w:hAnsi="Arial" w:cs="Arial"/>
          <w:sz w:val="20"/>
        </w:rPr>
        <w:t>Publicación</w:t>
      </w:r>
      <w:r w:rsidR="00EE5FB0" w:rsidRPr="009C1FFE">
        <w:rPr>
          <w:rFonts w:ascii="Arial" w:hAnsi="Arial" w:cs="Arial"/>
          <w:sz w:val="20"/>
        </w:rPr>
        <w:t xml:space="preserve"> </w:t>
      </w:r>
      <w:r w:rsidR="00830303" w:rsidRPr="009C1FFE">
        <w:rPr>
          <w:rFonts w:ascii="Arial" w:hAnsi="Arial" w:cs="Arial"/>
          <w:sz w:val="20"/>
        </w:rPr>
        <w:t>de la lista de elegibles</w:t>
      </w:r>
    </w:p>
    <w:p w14:paraId="52104F08" w14:textId="2B288D6E" w:rsidR="00EC4023" w:rsidRPr="009C1FFE" w:rsidRDefault="00276C69" w:rsidP="00276C69">
      <w:pPr>
        <w:spacing w:after="0" w:line="240" w:lineRule="auto"/>
        <w:jc w:val="both"/>
        <w:rPr>
          <w:rFonts w:ascii="Arial" w:hAnsi="Arial" w:cs="Arial"/>
          <w:sz w:val="20"/>
        </w:rPr>
      </w:pPr>
      <w:r w:rsidRPr="009C1FFE">
        <w:rPr>
          <w:rFonts w:ascii="Arial" w:hAnsi="Arial" w:cs="Arial"/>
          <w:sz w:val="20"/>
        </w:rPr>
        <w:t>e.</w:t>
      </w:r>
      <w:r w:rsidRPr="009C1FFE">
        <w:rPr>
          <w:rFonts w:ascii="Arial" w:hAnsi="Arial" w:cs="Arial"/>
          <w:sz w:val="20"/>
        </w:rPr>
        <w:tab/>
      </w:r>
      <w:r w:rsidR="001B7AE6" w:rsidRPr="009C1FFE">
        <w:rPr>
          <w:rFonts w:ascii="Arial" w:hAnsi="Arial" w:cs="Arial"/>
          <w:sz w:val="20"/>
        </w:rPr>
        <w:t>Suscripción de Convenios de Cofinanciamiento</w:t>
      </w:r>
    </w:p>
    <w:p w14:paraId="56B4BF4B" w14:textId="77777777" w:rsidR="00B87F1C" w:rsidRPr="009C1FFE" w:rsidRDefault="00B87F1C" w:rsidP="001E11E8">
      <w:pPr>
        <w:spacing w:after="0" w:line="240" w:lineRule="auto"/>
        <w:jc w:val="both"/>
        <w:rPr>
          <w:rFonts w:ascii="Arial" w:eastAsia="Times New Roman" w:hAnsi="Arial" w:cs="Arial"/>
          <w:sz w:val="20"/>
        </w:rPr>
      </w:pPr>
    </w:p>
    <w:p w14:paraId="6F1B94D5" w14:textId="31C8098C" w:rsidR="008D763C" w:rsidRPr="009C1FFE" w:rsidRDefault="001B7AE6" w:rsidP="001E11E8">
      <w:pPr>
        <w:spacing w:after="0" w:line="240" w:lineRule="auto"/>
        <w:jc w:val="both"/>
        <w:rPr>
          <w:rFonts w:ascii="Arial" w:hAnsi="Arial" w:cs="Arial"/>
          <w:sz w:val="20"/>
        </w:rPr>
      </w:pPr>
      <w:r w:rsidRPr="009C1FFE">
        <w:rPr>
          <w:rFonts w:ascii="Arial" w:hAnsi="Arial" w:cs="Arial"/>
          <w:sz w:val="20"/>
        </w:rPr>
        <w:t>Mediante resolución del Titular del Sector Comercio Exterior y Turismo, se declara a los ganadores beneficiarios del Concurso Público y se autoriza la subvención detallando el monto que se otorgará a cada uno de ellos en función a</w:t>
      </w:r>
      <w:r w:rsidR="00214FA0" w:rsidRPr="009C1FFE">
        <w:rPr>
          <w:rFonts w:ascii="Arial" w:hAnsi="Arial" w:cs="Arial"/>
          <w:sz w:val="20"/>
        </w:rPr>
        <w:t>l proyecto presentado</w:t>
      </w:r>
      <w:r w:rsidRPr="009C1FFE">
        <w:rPr>
          <w:rFonts w:ascii="Arial" w:hAnsi="Arial" w:cs="Arial"/>
          <w:sz w:val="20"/>
        </w:rPr>
        <w:t xml:space="preserve">, previa suscripción del convenio de cofinanciamiento y de acuerdo con los requisitos en el Reglamento del Programa “Turismo Emprende” y las </w:t>
      </w:r>
      <w:r w:rsidR="00446C1A" w:rsidRPr="009C1FFE">
        <w:rPr>
          <w:rFonts w:ascii="Arial" w:hAnsi="Arial" w:cs="Arial"/>
          <w:sz w:val="20"/>
        </w:rPr>
        <w:t>Bases</w:t>
      </w:r>
      <w:r w:rsidRPr="009C1FFE">
        <w:rPr>
          <w:rFonts w:ascii="Arial" w:hAnsi="Arial" w:cs="Arial"/>
          <w:sz w:val="20"/>
        </w:rPr>
        <w:t>.</w:t>
      </w:r>
    </w:p>
    <w:p w14:paraId="4E36393F" w14:textId="77777777" w:rsidR="00D80544" w:rsidRPr="009C1FFE" w:rsidRDefault="00D80544" w:rsidP="00C3647C">
      <w:pPr>
        <w:spacing w:after="0" w:line="240" w:lineRule="auto"/>
        <w:jc w:val="both"/>
        <w:rPr>
          <w:b/>
          <w:bCs/>
        </w:rPr>
      </w:pPr>
    </w:p>
    <w:p w14:paraId="28255131" w14:textId="77777777" w:rsidR="00C34F16" w:rsidRPr="009C1FFE" w:rsidRDefault="003666E7" w:rsidP="005D302F">
      <w:pPr>
        <w:pStyle w:val="Ttulo2"/>
        <w:numPr>
          <w:ilvl w:val="2"/>
          <w:numId w:val="44"/>
        </w:numPr>
        <w:spacing w:before="0" w:line="240" w:lineRule="auto"/>
        <w:jc w:val="both"/>
        <w:rPr>
          <w:rFonts w:ascii="Arial" w:hAnsi="Arial" w:cs="Arial"/>
          <w:sz w:val="20"/>
          <w:szCs w:val="20"/>
        </w:rPr>
      </w:pPr>
      <w:bookmarkStart w:id="399" w:name="_Toc486922692"/>
      <w:bookmarkStart w:id="400" w:name="_Toc47037198"/>
      <w:r w:rsidRPr="009C1FFE">
        <w:rPr>
          <w:rFonts w:ascii="Arial" w:hAnsi="Arial" w:cs="Arial"/>
          <w:sz w:val="20"/>
          <w:szCs w:val="20"/>
        </w:rPr>
        <w:t>CON</w:t>
      </w:r>
      <w:r w:rsidR="00DA5990" w:rsidRPr="009C1FFE">
        <w:rPr>
          <w:rFonts w:ascii="Arial" w:hAnsi="Arial" w:cs="Arial"/>
          <w:sz w:val="20"/>
          <w:szCs w:val="20"/>
        </w:rPr>
        <w:t>VOCATORIA</w:t>
      </w:r>
      <w:r w:rsidR="00C34F16" w:rsidRPr="009C1FFE">
        <w:rPr>
          <w:rFonts w:ascii="Arial" w:hAnsi="Arial" w:cs="Arial"/>
          <w:sz w:val="20"/>
          <w:szCs w:val="20"/>
        </w:rPr>
        <w:t>:</w:t>
      </w:r>
      <w:bookmarkEnd w:id="400"/>
    </w:p>
    <w:p w14:paraId="3AA8864A" w14:textId="77777777" w:rsidR="000C4530" w:rsidRPr="009C1FFE" w:rsidRDefault="000C4530" w:rsidP="00C3647C">
      <w:pPr>
        <w:spacing w:after="0" w:line="240" w:lineRule="auto"/>
        <w:rPr>
          <w:sz w:val="16"/>
        </w:rPr>
      </w:pPr>
    </w:p>
    <w:p w14:paraId="2107D0FC" w14:textId="77777777" w:rsidR="00172597" w:rsidRPr="009C1FFE" w:rsidRDefault="00DA5990" w:rsidP="00172597">
      <w:pPr>
        <w:spacing w:after="0" w:line="240" w:lineRule="auto"/>
        <w:jc w:val="both"/>
        <w:rPr>
          <w:rFonts w:ascii="Arial" w:hAnsi="Arial" w:cs="Arial"/>
          <w:sz w:val="20"/>
          <w:szCs w:val="20"/>
        </w:rPr>
      </w:pPr>
      <w:r w:rsidRPr="009C1FFE">
        <w:rPr>
          <w:rFonts w:ascii="Arial" w:hAnsi="Arial" w:cs="Arial"/>
          <w:sz w:val="20"/>
          <w:szCs w:val="20"/>
        </w:rPr>
        <w:t>De conformidad con lo establecido en el numeral 15.1 del artículo 15 del Reglamento del Programa “Turismo Emprende” aprobado mediante Decreto Supremo N° 002-2019-MINCETUR</w:t>
      </w:r>
      <w:r w:rsidR="00FF1561" w:rsidRPr="009C1FFE">
        <w:rPr>
          <w:rFonts w:ascii="Arial" w:hAnsi="Arial" w:cs="Arial"/>
          <w:sz w:val="20"/>
          <w:szCs w:val="20"/>
        </w:rPr>
        <w:t xml:space="preserve"> </w:t>
      </w:r>
      <w:r w:rsidRPr="009C1FFE">
        <w:rPr>
          <w:rFonts w:ascii="Arial" w:hAnsi="Arial" w:cs="Arial"/>
          <w:sz w:val="20"/>
          <w:szCs w:val="20"/>
        </w:rPr>
        <w:t>el Ministerio de Comercio Exterior y Turismo convoca a concurso público</w:t>
      </w:r>
      <w:r w:rsidR="00ED5DED" w:rsidRPr="009C1FFE">
        <w:rPr>
          <w:rFonts w:ascii="Arial" w:hAnsi="Arial" w:cs="Arial"/>
          <w:sz w:val="20"/>
          <w:szCs w:val="20"/>
        </w:rPr>
        <w:t xml:space="preserve">. </w:t>
      </w:r>
    </w:p>
    <w:p w14:paraId="5E1B3EB6" w14:textId="77777777" w:rsidR="00172597" w:rsidRPr="009C1FFE" w:rsidRDefault="00172597" w:rsidP="00172597">
      <w:pPr>
        <w:spacing w:after="0" w:line="240" w:lineRule="auto"/>
        <w:jc w:val="both"/>
        <w:rPr>
          <w:rFonts w:ascii="Arial" w:hAnsi="Arial" w:cs="Arial"/>
          <w:sz w:val="20"/>
          <w:szCs w:val="20"/>
        </w:rPr>
      </w:pPr>
    </w:p>
    <w:p w14:paraId="49DA1E08" w14:textId="684DC66B" w:rsidR="00172597" w:rsidRPr="009C1FFE" w:rsidRDefault="00172597" w:rsidP="00172597">
      <w:pPr>
        <w:spacing w:after="0" w:line="240" w:lineRule="auto"/>
        <w:jc w:val="both"/>
        <w:rPr>
          <w:rFonts w:ascii="Arial" w:hAnsi="Arial" w:cs="Arial"/>
          <w:sz w:val="20"/>
          <w:szCs w:val="20"/>
        </w:rPr>
      </w:pPr>
      <w:r w:rsidRPr="009C1FFE">
        <w:rPr>
          <w:rFonts w:ascii="Arial" w:hAnsi="Arial" w:cs="Arial"/>
          <w:sz w:val="20"/>
          <w:szCs w:val="20"/>
        </w:rPr>
        <w:t>Asimismo, e</w:t>
      </w:r>
      <w:r w:rsidR="00ED5DED" w:rsidRPr="009C1FFE">
        <w:rPr>
          <w:rFonts w:ascii="Arial" w:hAnsi="Arial" w:cs="Arial"/>
          <w:sz w:val="20"/>
          <w:szCs w:val="20"/>
        </w:rPr>
        <w:t xml:space="preserve">n el marco de lo establecido en el Decreto Legislativo N° 1506 </w:t>
      </w:r>
      <w:r w:rsidR="007131A4" w:rsidRPr="009C1FFE">
        <w:rPr>
          <w:rFonts w:ascii="Arial" w:hAnsi="Arial" w:cs="Arial"/>
          <w:sz w:val="20"/>
          <w:szCs w:val="20"/>
        </w:rPr>
        <w:t xml:space="preserve">y el </w:t>
      </w:r>
      <w:r w:rsidR="002701D2" w:rsidRPr="009C1FFE">
        <w:rPr>
          <w:rFonts w:ascii="Arial" w:hAnsi="Arial" w:cs="Arial"/>
          <w:sz w:val="20"/>
          <w:szCs w:val="20"/>
        </w:rPr>
        <w:t>Decreto de Urgencia N°</w:t>
      </w:r>
      <w:r w:rsidRPr="009C1FFE">
        <w:rPr>
          <w:rFonts w:ascii="Arial" w:hAnsi="Arial" w:cs="Arial"/>
          <w:sz w:val="20"/>
          <w:szCs w:val="20"/>
        </w:rPr>
        <w:t>076</w:t>
      </w:r>
      <w:r w:rsidR="002701D2" w:rsidRPr="009C1FFE">
        <w:rPr>
          <w:rFonts w:ascii="Arial" w:hAnsi="Arial" w:cs="Arial"/>
          <w:sz w:val="20"/>
          <w:szCs w:val="20"/>
        </w:rPr>
        <w:t xml:space="preserve">-2020, </w:t>
      </w:r>
      <w:r w:rsidR="00ED5DED" w:rsidRPr="009C1FFE">
        <w:rPr>
          <w:rFonts w:ascii="Arial" w:hAnsi="Arial" w:cs="Arial"/>
          <w:sz w:val="20"/>
          <w:szCs w:val="20"/>
        </w:rPr>
        <w:t>esta convocatoria tiene la finalidad</w:t>
      </w:r>
      <w:r w:rsidR="00651B18" w:rsidRPr="009C1FFE">
        <w:rPr>
          <w:rFonts w:ascii="Arial" w:hAnsi="Arial" w:cs="Arial"/>
          <w:sz w:val="20"/>
          <w:szCs w:val="20"/>
        </w:rPr>
        <w:t xml:space="preserve"> de otorgar </w:t>
      </w:r>
      <w:r w:rsidRPr="009C1FFE">
        <w:rPr>
          <w:rFonts w:ascii="Arial" w:hAnsi="Arial" w:cs="Arial"/>
          <w:sz w:val="20"/>
          <w:szCs w:val="20"/>
        </w:rPr>
        <w:t xml:space="preserve">subvenciones </w:t>
      </w:r>
      <w:r w:rsidR="004D38BD" w:rsidRPr="009C1FFE">
        <w:rPr>
          <w:rFonts w:ascii="Arial" w:hAnsi="Arial" w:cs="Arial"/>
          <w:sz w:val="20"/>
          <w:szCs w:val="20"/>
        </w:rPr>
        <w:t xml:space="preserve">a través del Programa “Turismo Emprende” </w:t>
      </w:r>
      <w:r w:rsidR="00651B18" w:rsidRPr="009C1FFE">
        <w:rPr>
          <w:rFonts w:ascii="Arial" w:hAnsi="Arial" w:cs="Arial"/>
          <w:sz w:val="20"/>
          <w:szCs w:val="20"/>
        </w:rPr>
        <w:t>a las micro y pequeñas empresas</w:t>
      </w:r>
      <w:r w:rsidR="004B1631" w:rsidRPr="009C1FFE">
        <w:rPr>
          <w:rFonts w:ascii="Arial" w:hAnsi="Arial" w:cs="Arial"/>
          <w:sz w:val="20"/>
          <w:szCs w:val="20"/>
        </w:rPr>
        <w:t xml:space="preserve"> (MYPE) del Sector Turismo </w:t>
      </w:r>
      <w:r w:rsidR="00651B18" w:rsidRPr="009C1FFE">
        <w:rPr>
          <w:rFonts w:ascii="Arial" w:hAnsi="Arial" w:cs="Arial"/>
          <w:sz w:val="20"/>
          <w:szCs w:val="20"/>
        </w:rPr>
        <w:t xml:space="preserve">afectadas por el Estado de Emergencia </w:t>
      </w:r>
      <w:r w:rsidR="004D38BD" w:rsidRPr="009C1FFE">
        <w:rPr>
          <w:rFonts w:ascii="Arial" w:hAnsi="Arial" w:cs="Arial"/>
          <w:sz w:val="20"/>
          <w:szCs w:val="20"/>
        </w:rPr>
        <w:t>Nacional e Inmovilización S</w:t>
      </w:r>
      <w:r w:rsidR="00651B18" w:rsidRPr="009C1FFE">
        <w:rPr>
          <w:rFonts w:ascii="Arial" w:hAnsi="Arial" w:cs="Arial"/>
          <w:sz w:val="20"/>
          <w:szCs w:val="20"/>
        </w:rPr>
        <w:t>ocial para evitar la propagación del COVID-19</w:t>
      </w:r>
      <w:r w:rsidR="004D38BD" w:rsidRPr="009C1FFE">
        <w:rPr>
          <w:rFonts w:ascii="Arial" w:hAnsi="Arial" w:cs="Arial"/>
          <w:sz w:val="20"/>
          <w:szCs w:val="20"/>
        </w:rPr>
        <w:t>.</w:t>
      </w:r>
    </w:p>
    <w:p w14:paraId="19F73A3A" w14:textId="77777777" w:rsidR="00576C28" w:rsidRPr="009C1FFE" w:rsidRDefault="00576C28">
      <w:pPr>
        <w:spacing w:after="0" w:line="240" w:lineRule="auto"/>
        <w:jc w:val="both"/>
        <w:rPr>
          <w:rFonts w:ascii="Arial" w:hAnsi="Arial" w:cs="Arial"/>
          <w:sz w:val="20"/>
          <w:szCs w:val="20"/>
        </w:rPr>
      </w:pPr>
    </w:p>
    <w:p w14:paraId="78B2A2E7" w14:textId="0B99A8E2" w:rsidR="006316E5" w:rsidRPr="009C1FFE" w:rsidRDefault="006316E5" w:rsidP="008544A5">
      <w:pPr>
        <w:spacing w:after="0" w:line="240" w:lineRule="auto"/>
        <w:jc w:val="both"/>
        <w:rPr>
          <w:rFonts w:ascii="Arial" w:hAnsi="Arial" w:cs="Arial"/>
          <w:sz w:val="20"/>
          <w:szCs w:val="20"/>
        </w:rPr>
      </w:pPr>
      <w:r w:rsidRPr="009C1FFE">
        <w:rPr>
          <w:rFonts w:ascii="Arial" w:hAnsi="Arial" w:cs="Arial"/>
          <w:sz w:val="20"/>
          <w:szCs w:val="20"/>
        </w:rPr>
        <w:t xml:space="preserve">La convocatoria </w:t>
      </w:r>
      <w:r w:rsidR="00572CCF" w:rsidRPr="009C1FFE">
        <w:rPr>
          <w:rFonts w:ascii="Arial" w:hAnsi="Arial" w:cs="Arial"/>
          <w:sz w:val="20"/>
          <w:szCs w:val="20"/>
        </w:rPr>
        <w:t>se realiza</w:t>
      </w:r>
      <w:r w:rsidRPr="009C1FFE">
        <w:rPr>
          <w:rFonts w:ascii="Arial" w:hAnsi="Arial" w:cs="Arial"/>
          <w:sz w:val="20"/>
          <w:szCs w:val="20"/>
        </w:rPr>
        <w:t xml:space="preserve"> a través de medios de difusión masiva y alcance nacional del Portal Institucional del MINCETUR</w:t>
      </w:r>
      <w:r w:rsidR="004D38BD" w:rsidRPr="009C1FFE">
        <w:rPr>
          <w:rFonts w:ascii="Arial" w:hAnsi="Arial" w:cs="Arial"/>
          <w:sz w:val="20"/>
          <w:szCs w:val="20"/>
        </w:rPr>
        <w:t>;</w:t>
      </w:r>
      <w:r w:rsidR="00B0088E" w:rsidRPr="009C1FFE">
        <w:rPr>
          <w:rFonts w:ascii="Arial" w:hAnsi="Arial" w:cs="Arial"/>
          <w:sz w:val="20"/>
          <w:szCs w:val="20"/>
        </w:rPr>
        <w:t xml:space="preserve"> así </w:t>
      </w:r>
      <w:r w:rsidR="004D38BD" w:rsidRPr="009C1FFE">
        <w:rPr>
          <w:rFonts w:ascii="Arial" w:hAnsi="Arial" w:cs="Arial"/>
          <w:sz w:val="20"/>
          <w:szCs w:val="20"/>
        </w:rPr>
        <w:t xml:space="preserve">como, </w:t>
      </w:r>
      <w:r w:rsidR="00B0088E" w:rsidRPr="009C1FFE">
        <w:rPr>
          <w:rFonts w:ascii="Arial" w:hAnsi="Arial" w:cs="Arial"/>
          <w:sz w:val="20"/>
          <w:szCs w:val="20"/>
        </w:rPr>
        <w:t>a través de la</w:t>
      </w:r>
      <w:r w:rsidRPr="009C1FFE">
        <w:rPr>
          <w:rFonts w:ascii="Arial" w:hAnsi="Arial" w:cs="Arial"/>
          <w:sz w:val="20"/>
          <w:szCs w:val="20"/>
        </w:rPr>
        <w:t xml:space="preserve"> </w:t>
      </w:r>
      <w:r w:rsidR="00B0088E" w:rsidRPr="009C1FFE">
        <w:rPr>
          <w:rFonts w:ascii="Arial" w:hAnsi="Arial" w:cs="Arial"/>
          <w:sz w:val="20"/>
          <w:szCs w:val="20"/>
        </w:rPr>
        <w:t>página web del Programa “Turismo Emprende” (</w:t>
      </w:r>
      <w:hyperlink r:id="rId10" w:history="1">
        <w:r w:rsidR="00B0088E" w:rsidRPr="009C1FFE">
          <w:rPr>
            <w:rStyle w:val="Hipervnculo"/>
            <w:rFonts w:ascii="Arial" w:hAnsi="Arial" w:cs="Arial"/>
            <w:color w:val="auto"/>
            <w:sz w:val="20"/>
            <w:szCs w:val="20"/>
          </w:rPr>
          <w:t>www.turismoemprende.pe</w:t>
        </w:r>
      </w:hyperlink>
      <w:r w:rsidR="00B0088E" w:rsidRPr="009C1FFE">
        <w:rPr>
          <w:rStyle w:val="Hipervnculo"/>
          <w:rFonts w:ascii="Arial" w:hAnsi="Arial" w:cs="Arial"/>
          <w:color w:val="auto"/>
          <w:sz w:val="20"/>
          <w:szCs w:val="20"/>
        </w:rPr>
        <w:t>)</w:t>
      </w:r>
      <w:r w:rsidR="00B212BB" w:rsidRPr="009C1FFE">
        <w:rPr>
          <w:rStyle w:val="Hipervnculo"/>
          <w:rFonts w:ascii="Arial" w:hAnsi="Arial" w:cs="Arial"/>
          <w:color w:val="auto"/>
          <w:sz w:val="20"/>
          <w:szCs w:val="20"/>
          <w:u w:val="none"/>
        </w:rPr>
        <w:t>, entre</w:t>
      </w:r>
      <w:r w:rsidRPr="009C1FFE">
        <w:rPr>
          <w:rFonts w:ascii="Arial" w:hAnsi="Arial" w:cs="Arial"/>
          <w:sz w:val="20"/>
          <w:szCs w:val="20"/>
        </w:rPr>
        <w:t xml:space="preserve"> otros</w:t>
      </w:r>
      <w:r w:rsidR="00747EC0" w:rsidRPr="009C1FFE">
        <w:rPr>
          <w:rFonts w:ascii="Arial" w:hAnsi="Arial" w:cs="Arial"/>
          <w:sz w:val="20"/>
          <w:szCs w:val="20"/>
        </w:rPr>
        <w:t xml:space="preserve">, </w:t>
      </w:r>
      <w:r w:rsidRPr="009C1FFE">
        <w:rPr>
          <w:rFonts w:ascii="Arial" w:hAnsi="Arial" w:cs="Arial"/>
          <w:sz w:val="20"/>
          <w:szCs w:val="20"/>
        </w:rPr>
        <w:t>medios que se considere necesarios.</w:t>
      </w:r>
    </w:p>
    <w:p w14:paraId="782063BD" w14:textId="77777777" w:rsidR="007140C4" w:rsidRPr="009C1FFE" w:rsidRDefault="007140C4" w:rsidP="008544A5">
      <w:pPr>
        <w:spacing w:after="0" w:line="240" w:lineRule="auto"/>
        <w:jc w:val="both"/>
        <w:rPr>
          <w:rFonts w:ascii="Arial" w:hAnsi="Arial" w:cs="Arial"/>
          <w:sz w:val="18"/>
          <w:szCs w:val="20"/>
        </w:rPr>
      </w:pPr>
    </w:p>
    <w:p w14:paraId="0D9F3230" w14:textId="77777777" w:rsidR="00094B5C" w:rsidRPr="009C1FFE" w:rsidRDefault="00094B5C" w:rsidP="005D302F">
      <w:pPr>
        <w:pStyle w:val="Ttulo2"/>
        <w:numPr>
          <w:ilvl w:val="3"/>
          <w:numId w:val="44"/>
        </w:numPr>
        <w:spacing w:before="0" w:line="240" w:lineRule="auto"/>
        <w:jc w:val="both"/>
        <w:rPr>
          <w:rFonts w:ascii="Arial" w:hAnsi="Arial" w:cs="Arial"/>
          <w:sz w:val="20"/>
          <w:szCs w:val="20"/>
        </w:rPr>
      </w:pPr>
      <w:bookmarkStart w:id="401" w:name="_Toc47037199"/>
      <w:r w:rsidRPr="009C1FFE">
        <w:rPr>
          <w:rFonts w:ascii="Arial" w:hAnsi="Arial" w:cs="Arial"/>
          <w:sz w:val="20"/>
          <w:szCs w:val="20"/>
        </w:rPr>
        <w:t>CONSULTA E INTEGRACIÓN DE BASES</w:t>
      </w:r>
      <w:r w:rsidR="005B4ADF" w:rsidRPr="009C1FFE">
        <w:rPr>
          <w:rFonts w:ascii="Arial" w:hAnsi="Arial" w:cs="Arial"/>
          <w:sz w:val="20"/>
          <w:szCs w:val="20"/>
        </w:rPr>
        <w:t>:</w:t>
      </w:r>
      <w:bookmarkEnd w:id="401"/>
    </w:p>
    <w:bookmarkEnd w:id="399"/>
    <w:p w14:paraId="2F551DE6" w14:textId="77777777" w:rsidR="008C3302" w:rsidRPr="009C1FFE" w:rsidRDefault="008C3302" w:rsidP="008544A5">
      <w:pPr>
        <w:pStyle w:val="Sinespaciado"/>
        <w:jc w:val="both"/>
        <w:rPr>
          <w:rFonts w:ascii="Arial" w:hAnsi="Arial" w:cs="Arial"/>
          <w:sz w:val="20"/>
          <w:szCs w:val="20"/>
        </w:rPr>
      </w:pPr>
    </w:p>
    <w:p w14:paraId="6F68DED0" w14:textId="77777777" w:rsidR="00A05816" w:rsidRPr="009C1FFE" w:rsidRDefault="00A05816" w:rsidP="005D302F">
      <w:pPr>
        <w:pStyle w:val="Prrafodelista"/>
        <w:numPr>
          <w:ilvl w:val="0"/>
          <w:numId w:val="28"/>
        </w:numPr>
        <w:spacing w:after="0" w:line="240" w:lineRule="auto"/>
        <w:jc w:val="both"/>
        <w:rPr>
          <w:rFonts w:ascii="Arial" w:hAnsi="Arial" w:cs="Arial"/>
          <w:b/>
          <w:sz w:val="20"/>
          <w:szCs w:val="20"/>
        </w:rPr>
      </w:pPr>
      <w:bookmarkStart w:id="402" w:name="_Toc486922693"/>
      <w:r w:rsidRPr="009C1FFE">
        <w:rPr>
          <w:rFonts w:ascii="Arial" w:hAnsi="Arial" w:cs="Arial"/>
          <w:b/>
          <w:sz w:val="20"/>
          <w:szCs w:val="20"/>
        </w:rPr>
        <w:t>Consulta</w:t>
      </w:r>
      <w:r w:rsidR="00560F3F" w:rsidRPr="009C1FFE">
        <w:rPr>
          <w:rFonts w:ascii="Arial" w:hAnsi="Arial" w:cs="Arial"/>
          <w:b/>
          <w:sz w:val="20"/>
          <w:szCs w:val="20"/>
        </w:rPr>
        <w:t>s</w:t>
      </w:r>
      <w:r w:rsidRPr="009C1FFE">
        <w:rPr>
          <w:rFonts w:ascii="Arial" w:hAnsi="Arial" w:cs="Arial"/>
          <w:b/>
          <w:sz w:val="20"/>
          <w:szCs w:val="20"/>
        </w:rPr>
        <w:t xml:space="preserve"> sobre las Bases</w:t>
      </w:r>
      <w:bookmarkEnd w:id="402"/>
      <w:r w:rsidR="005B4ADF" w:rsidRPr="009C1FFE">
        <w:rPr>
          <w:rFonts w:ascii="Arial" w:hAnsi="Arial" w:cs="Arial"/>
          <w:b/>
          <w:sz w:val="20"/>
          <w:szCs w:val="20"/>
        </w:rPr>
        <w:t>:</w:t>
      </w:r>
    </w:p>
    <w:p w14:paraId="2538BEBC" w14:textId="2E3386E6" w:rsidR="00BF7FBE" w:rsidRPr="009C1FFE" w:rsidRDefault="008A47BD">
      <w:pPr>
        <w:pStyle w:val="CM9"/>
        <w:spacing w:after="0"/>
        <w:ind w:left="360" w:right="75"/>
        <w:jc w:val="both"/>
        <w:rPr>
          <w:rStyle w:val="Hipervnculo"/>
          <w:rFonts w:ascii="Arial" w:eastAsiaTheme="minorEastAsia" w:hAnsi="Arial" w:cs="Arial"/>
          <w:color w:val="auto"/>
          <w:sz w:val="20"/>
          <w:szCs w:val="20"/>
          <w:u w:val="none"/>
          <w:lang w:eastAsia="en-US"/>
        </w:rPr>
      </w:pPr>
      <w:r w:rsidRPr="009C1FFE">
        <w:rPr>
          <w:rFonts w:ascii="Arial" w:hAnsi="Arial" w:cs="Arial"/>
          <w:sz w:val="20"/>
          <w:szCs w:val="20"/>
        </w:rPr>
        <w:t xml:space="preserve">Los </w:t>
      </w:r>
      <w:r w:rsidR="00217DE2" w:rsidRPr="009C1FFE">
        <w:rPr>
          <w:rFonts w:ascii="Arial" w:hAnsi="Arial" w:cs="Arial"/>
          <w:sz w:val="20"/>
          <w:szCs w:val="20"/>
        </w:rPr>
        <w:t>postulantes</w:t>
      </w:r>
      <w:r w:rsidRPr="009C1FFE">
        <w:rPr>
          <w:rFonts w:ascii="Arial" w:hAnsi="Arial" w:cs="Arial"/>
          <w:sz w:val="20"/>
          <w:szCs w:val="20"/>
        </w:rPr>
        <w:t xml:space="preserve"> </w:t>
      </w:r>
      <w:r w:rsidR="000C0709" w:rsidRPr="009C1FFE">
        <w:rPr>
          <w:rFonts w:ascii="Arial" w:hAnsi="Arial" w:cs="Arial"/>
          <w:sz w:val="20"/>
          <w:szCs w:val="20"/>
        </w:rPr>
        <w:t>a</w:t>
      </w:r>
      <w:r w:rsidR="0050219B" w:rsidRPr="009C1FFE">
        <w:rPr>
          <w:rFonts w:ascii="Arial" w:hAnsi="Arial" w:cs="Arial"/>
          <w:sz w:val="20"/>
          <w:szCs w:val="20"/>
        </w:rPr>
        <w:t>l</w:t>
      </w:r>
      <w:r w:rsidR="00576C28" w:rsidRPr="009C1FFE">
        <w:rPr>
          <w:rFonts w:ascii="Arial" w:hAnsi="Arial" w:cs="Arial"/>
          <w:sz w:val="20"/>
          <w:szCs w:val="20"/>
        </w:rPr>
        <w:t xml:space="preserve"> </w:t>
      </w:r>
      <w:r w:rsidR="003666E7" w:rsidRPr="009C1FFE">
        <w:rPr>
          <w:rFonts w:ascii="Arial" w:hAnsi="Arial" w:cs="Arial"/>
          <w:sz w:val="20"/>
          <w:szCs w:val="20"/>
        </w:rPr>
        <w:t>Concurso Público</w:t>
      </w:r>
      <w:r w:rsidR="007C2B76" w:rsidRPr="009C1FFE">
        <w:rPr>
          <w:rFonts w:ascii="Arial" w:hAnsi="Arial" w:cs="Arial"/>
          <w:sz w:val="20"/>
          <w:szCs w:val="20"/>
        </w:rPr>
        <w:t xml:space="preserve"> de</w:t>
      </w:r>
      <w:r w:rsidR="0050219B" w:rsidRPr="009C1FFE">
        <w:rPr>
          <w:rFonts w:ascii="Arial" w:hAnsi="Arial" w:cs="Arial"/>
          <w:sz w:val="20"/>
          <w:szCs w:val="20"/>
        </w:rPr>
        <w:t>l</w:t>
      </w:r>
      <w:r w:rsidRPr="009C1FFE">
        <w:rPr>
          <w:rFonts w:ascii="Arial" w:hAnsi="Arial" w:cs="Arial"/>
          <w:sz w:val="20"/>
          <w:szCs w:val="20"/>
        </w:rPr>
        <w:t xml:space="preserve"> Programa </w:t>
      </w:r>
      <w:r w:rsidR="00807549" w:rsidRPr="009C1FFE">
        <w:rPr>
          <w:rFonts w:ascii="Arial" w:hAnsi="Arial" w:cs="Arial"/>
          <w:sz w:val="20"/>
          <w:szCs w:val="20"/>
        </w:rPr>
        <w:t>“</w:t>
      </w:r>
      <w:r w:rsidRPr="009C1FFE">
        <w:rPr>
          <w:rFonts w:ascii="Arial" w:hAnsi="Arial" w:cs="Arial"/>
          <w:sz w:val="20"/>
          <w:szCs w:val="20"/>
        </w:rPr>
        <w:t>Turismo Emprende</w:t>
      </w:r>
      <w:r w:rsidR="00807549" w:rsidRPr="009C1FFE">
        <w:rPr>
          <w:rFonts w:ascii="Arial" w:hAnsi="Arial" w:cs="Arial"/>
          <w:sz w:val="20"/>
          <w:szCs w:val="20"/>
        </w:rPr>
        <w:t>”</w:t>
      </w:r>
      <w:r w:rsidRPr="009C1FFE">
        <w:rPr>
          <w:rFonts w:ascii="Arial" w:hAnsi="Arial" w:cs="Arial"/>
          <w:sz w:val="20"/>
          <w:szCs w:val="20"/>
        </w:rPr>
        <w:t xml:space="preserve"> </w:t>
      </w:r>
      <w:r w:rsidR="0050219B" w:rsidRPr="009C1FFE">
        <w:rPr>
          <w:rFonts w:ascii="Arial" w:hAnsi="Arial" w:cs="Arial"/>
          <w:sz w:val="20"/>
          <w:szCs w:val="20"/>
        </w:rPr>
        <w:t>del año 20</w:t>
      </w:r>
      <w:r w:rsidR="001A03DB" w:rsidRPr="009C1FFE">
        <w:rPr>
          <w:rFonts w:ascii="Arial" w:hAnsi="Arial" w:cs="Arial"/>
          <w:sz w:val="20"/>
          <w:szCs w:val="20"/>
        </w:rPr>
        <w:t>20</w:t>
      </w:r>
      <w:r w:rsidR="0050219B" w:rsidRPr="009C1FFE">
        <w:rPr>
          <w:rFonts w:ascii="Arial" w:hAnsi="Arial" w:cs="Arial"/>
          <w:sz w:val="20"/>
          <w:szCs w:val="20"/>
        </w:rPr>
        <w:t xml:space="preserve"> </w:t>
      </w:r>
      <w:r w:rsidR="007131A4" w:rsidRPr="009C1FFE">
        <w:rPr>
          <w:rFonts w:ascii="Arial" w:hAnsi="Arial" w:cs="Arial"/>
          <w:sz w:val="20"/>
          <w:szCs w:val="20"/>
        </w:rPr>
        <w:t xml:space="preserve">– II </w:t>
      </w:r>
      <w:r w:rsidRPr="009C1FFE">
        <w:rPr>
          <w:rFonts w:ascii="Arial" w:hAnsi="Arial" w:cs="Arial"/>
          <w:sz w:val="20"/>
          <w:szCs w:val="20"/>
        </w:rPr>
        <w:t>p</w:t>
      </w:r>
      <w:r w:rsidR="00921F55" w:rsidRPr="009C1FFE">
        <w:rPr>
          <w:rFonts w:ascii="Arial" w:hAnsi="Arial" w:cs="Arial"/>
          <w:sz w:val="20"/>
          <w:szCs w:val="20"/>
        </w:rPr>
        <w:t>ueden</w:t>
      </w:r>
      <w:r w:rsidRPr="009C1FFE">
        <w:rPr>
          <w:rFonts w:ascii="Arial" w:hAnsi="Arial" w:cs="Arial"/>
          <w:sz w:val="20"/>
          <w:szCs w:val="20"/>
        </w:rPr>
        <w:t xml:space="preserve"> </w:t>
      </w:r>
      <w:r w:rsidR="00921F55" w:rsidRPr="009C1FFE">
        <w:rPr>
          <w:rFonts w:ascii="Arial" w:hAnsi="Arial" w:cs="Arial"/>
          <w:sz w:val="20"/>
          <w:szCs w:val="20"/>
        </w:rPr>
        <w:t>formular</w:t>
      </w:r>
      <w:r w:rsidR="00910F85" w:rsidRPr="009C1FFE">
        <w:rPr>
          <w:rFonts w:ascii="Arial" w:hAnsi="Arial" w:cs="Arial"/>
          <w:sz w:val="20"/>
          <w:szCs w:val="20"/>
        </w:rPr>
        <w:t xml:space="preserve"> consultas </w:t>
      </w:r>
      <w:r w:rsidRPr="009C1FFE">
        <w:rPr>
          <w:rFonts w:ascii="Arial" w:hAnsi="Arial" w:cs="Arial"/>
          <w:sz w:val="20"/>
          <w:szCs w:val="20"/>
        </w:rPr>
        <w:t xml:space="preserve">sobre aspectos </w:t>
      </w:r>
      <w:r w:rsidR="00217DE2" w:rsidRPr="009C1FFE">
        <w:rPr>
          <w:rFonts w:ascii="Arial" w:hAnsi="Arial" w:cs="Arial"/>
          <w:sz w:val="20"/>
          <w:szCs w:val="20"/>
        </w:rPr>
        <w:t xml:space="preserve">técnicos </w:t>
      </w:r>
      <w:r w:rsidRPr="009C1FFE">
        <w:rPr>
          <w:rFonts w:ascii="Arial" w:hAnsi="Arial" w:cs="Arial"/>
          <w:sz w:val="20"/>
          <w:szCs w:val="20"/>
        </w:rPr>
        <w:t xml:space="preserve">de las Bases que requieran ser aclarados, </w:t>
      </w:r>
      <w:r w:rsidR="00910F85" w:rsidRPr="009C1FFE">
        <w:rPr>
          <w:rFonts w:ascii="Arial" w:hAnsi="Arial" w:cs="Arial"/>
          <w:sz w:val="20"/>
          <w:szCs w:val="20"/>
        </w:rPr>
        <w:t>a</w:t>
      </w:r>
      <w:r w:rsidRPr="009C1FFE">
        <w:rPr>
          <w:rFonts w:ascii="Arial" w:hAnsi="Arial" w:cs="Arial"/>
          <w:sz w:val="20"/>
          <w:szCs w:val="20"/>
        </w:rPr>
        <w:t xml:space="preserve"> través de un formulario</w:t>
      </w:r>
      <w:r w:rsidR="00986ABA" w:rsidRPr="009C1FFE">
        <w:rPr>
          <w:rFonts w:ascii="Arial" w:hAnsi="Arial" w:cs="Arial"/>
          <w:sz w:val="20"/>
          <w:szCs w:val="20"/>
        </w:rPr>
        <w:t xml:space="preserve"> (</w:t>
      </w:r>
      <w:r w:rsidR="002F798D" w:rsidRPr="009C1FFE">
        <w:rPr>
          <w:rFonts w:ascii="Arial" w:hAnsi="Arial" w:cs="Arial"/>
          <w:sz w:val="20"/>
          <w:szCs w:val="20"/>
        </w:rPr>
        <w:t xml:space="preserve">Anexo </w:t>
      </w:r>
      <w:r w:rsidR="00986ABA" w:rsidRPr="009C1FFE">
        <w:rPr>
          <w:rFonts w:ascii="Arial" w:hAnsi="Arial" w:cs="Arial"/>
          <w:sz w:val="20"/>
          <w:szCs w:val="20"/>
        </w:rPr>
        <w:t>I)</w:t>
      </w:r>
      <w:r w:rsidR="00910F85" w:rsidRPr="009C1FFE">
        <w:rPr>
          <w:rFonts w:ascii="Arial" w:hAnsi="Arial" w:cs="Arial"/>
          <w:sz w:val="20"/>
          <w:szCs w:val="20"/>
        </w:rPr>
        <w:t xml:space="preserve"> al cual podrán acceder ingresando a la página web </w:t>
      </w:r>
      <w:hyperlink r:id="rId11" w:history="1">
        <w:r w:rsidR="000C4530" w:rsidRPr="009C1FFE">
          <w:rPr>
            <w:rStyle w:val="Hipervnculo"/>
            <w:rFonts w:ascii="Arial" w:hAnsi="Arial" w:cs="Arial"/>
            <w:color w:val="auto"/>
            <w:sz w:val="20"/>
            <w:szCs w:val="20"/>
          </w:rPr>
          <w:t>www.turismoemprende.pe</w:t>
        </w:r>
      </w:hyperlink>
      <w:r w:rsidR="000C4530" w:rsidRPr="009C1FFE">
        <w:rPr>
          <w:rStyle w:val="Hipervnculo"/>
          <w:rFonts w:ascii="Arial" w:hAnsi="Arial" w:cs="Arial"/>
          <w:color w:val="auto"/>
          <w:sz w:val="20"/>
          <w:szCs w:val="20"/>
          <w:u w:val="none"/>
        </w:rPr>
        <w:t xml:space="preserve"> </w:t>
      </w:r>
      <w:r w:rsidR="00085AA6" w:rsidRPr="009C1FFE">
        <w:rPr>
          <w:rStyle w:val="Hipervnculo"/>
          <w:rFonts w:ascii="Arial" w:hAnsi="Arial" w:cs="Arial"/>
          <w:color w:val="auto"/>
          <w:sz w:val="20"/>
          <w:szCs w:val="20"/>
          <w:u w:val="none"/>
        </w:rPr>
        <w:t>dentro del periodo estipulado en el cronograma de las Bases.</w:t>
      </w:r>
    </w:p>
    <w:p w14:paraId="0CF9FECD" w14:textId="77777777" w:rsidR="00CD4C3F" w:rsidRPr="009C1FFE" w:rsidRDefault="00CD4C3F" w:rsidP="00F061FD">
      <w:pPr>
        <w:pStyle w:val="Default"/>
        <w:ind w:left="360"/>
        <w:rPr>
          <w:rFonts w:ascii="Arial" w:hAnsi="Arial" w:cs="Arial"/>
          <w:color w:val="auto"/>
          <w:sz w:val="18"/>
          <w:szCs w:val="20"/>
        </w:rPr>
      </w:pPr>
    </w:p>
    <w:p w14:paraId="6DB0C367" w14:textId="5D3E0A79" w:rsidR="00986ABA" w:rsidRPr="009C1FFE" w:rsidRDefault="00986ABA" w:rsidP="00F061FD">
      <w:pPr>
        <w:pStyle w:val="CM9"/>
        <w:spacing w:after="0"/>
        <w:ind w:left="360" w:right="75"/>
        <w:jc w:val="both"/>
        <w:rPr>
          <w:rStyle w:val="Hipervnculo"/>
          <w:rFonts w:ascii="Arial" w:hAnsi="Arial" w:cs="Arial"/>
          <w:color w:val="auto"/>
          <w:sz w:val="20"/>
          <w:szCs w:val="20"/>
          <w:u w:val="none"/>
        </w:rPr>
      </w:pPr>
      <w:r w:rsidRPr="009C1FFE">
        <w:rPr>
          <w:rStyle w:val="Hipervnculo"/>
          <w:rFonts w:ascii="Arial" w:hAnsi="Arial" w:cs="Arial"/>
          <w:color w:val="auto"/>
          <w:sz w:val="20"/>
          <w:szCs w:val="20"/>
          <w:u w:val="none"/>
        </w:rPr>
        <w:t xml:space="preserve">Las consultas </w:t>
      </w:r>
      <w:r w:rsidR="00921F55" w:rsidRPr="009C1FFE">
        <w:rPr>
          <w:rStyle w:val="Hipervnculo"/>
          <w:rFonts w:ascii="Arial" w:hAnsi="Arial" w:cs="Arial"/>
          <w:color w:val="auto"/>
          <w:sz w:val="20"/>
          <w:szCs w:val="20"/>
          <w:u w:val="none"/>
        </w:rPr>
        <w:t>deben</w:t>
      </w:r>
      <w:r w:rsidRPr="009C1FFE">
        <w:rPr>
          <w:rStyle w:val="Hipervnculo"/>
          <w:rFonts w:ascii="Arial" w:hAnsi="Arial" w:cs="Arial"/>
          <w:color w:val="auto"/>
          <w:sz w:val="20"/>
          <w:szCs w:val="20"/>
          <w:u w:val="none"/>
        </w:rPr>
        <w:t xml:space="preserve"> enmarcarse como comentarios y/o </w:t>
      </w:r>
      <w:r w:rsidR="0053164D" w:rsidRPr="009C1FFE">
        <w:rPr>
          <w:rStyle w:val="Hipervnculo"/>
          <w:rFonts w:ascii="Arial" w:hAnsi="Arial" w:cs="Arial"/>
          <w:color w:val="auto"/>
          <w:sz w:val="20"/>
          <w:szCs w:val="20"/>
          <w:u w:val="none"/>
        </w:rPr>
        <w:t>solicitud</w:t>
      </w:r>
      <w:r w:rsidR="00921F55" w:rsidRPr="009C1FFE">
        <w:rPr>
          <w:rStyle w:val="Hipervnculo"/>
          <w:rFonts w:ascii="Arial" w:hAnsi="Arial" w:cs="Arial"/>
          <w:color w:val="auto"/>
          <w:sz w:val="20"/>
          <w:szCs w:val="20"/>
          <w:u w:val="none"/>
        </w:rPr>
        <w:t>es</w:t>
      </w:r>
      <w:r w:rsidR="0053164D" w:rsidRPr="009C1FFE">
        <w:rPr>
          <w:rStyle w:val="Hipervnculo"/>
          <w:rFonts w:ascii="Arial" w:hAnsi="Arial" w:cs="Arial"/>
          <w:color w:val="auto"/>
          <w:sz w:val="20"/>
          <w:szCs w:val="20"/>
          <w:u w:val="none"/>
        </w:rPr>
        <w:t xml:space="preserve"> de </w:t>
      </w:r>
      <w:r w:rsidR="00921F55" w:rsidRPr="009C1FFE">
        <w:rPr>
          <w:rStyle w:val="Hipervnculo"/>
          <w:rFonts w:ascii="Arial" w:hAnsi="Arial" w:cs="Arial"/>
          <w:color w:val="auto"/>
          <w:sz w:val="20"/>
          <w:szCs w:val="20"/>
          <w:u w:val="none"/>
        </w:rPr>
        <w:t>aclaración</w:t>
      </w:r>
      <w:r w:rsidRPr="009C1FFE">
        <w:rPr>
          <w:rStyle w:val="Hipervnculo"/>
          <w:rFonts w:ascii="Arial" w:hAnsi="Arial" w:cs="Arial"/>
          <w:color w:val="auto"/>
          <w:sz w:val="20"/>
          <w:szCs w:val="20"/>
          <w:u w:val="none"/>
        </w:rPr>
        <w:t xml:space="preserve"> a las </w:t>
      </w:r>
      <w:r w:rsidR="00446C1A" w:rsidRPr="009C1FFE">
        <w:rPr>
          <w:rStyle w:val="Hipervnculo"/>
          <w:rFonts w:ascii="Arial" w:hAnsi="Arial" w:cs="Arial"/>
          <w:color w:val="auto"/>
          <w:sz w:val="20"/>
          <w:szCs w:val="20"/>
          <w:u w:val="none"/>
        </w:rPr>
        <w:t>Bases</w:t>
      </w:r>
      <w:r w:rsidRPr="009C1FFE">
        <w:rPr>
          <w:rStyle w:val="Hipervnculo"/>
          <w:rFonts w:ascii="Arial" w:hAnsi="Arial" w:cs="Arial"/>
          <w:color w:val="auto"/>
          <w:sz w:val="20"/>
          <w:szCs w:val="20"/>
          <w:u w:val="none"/>
        </w:rPr>
        <w:t xml:space="preserve">, más no en </w:t>
      </w:r>
      <w:r w:rsidR="0053164D" w:rsidRPr="009C1FFE">
        <w:rPr>
          <w:rStyle w:val="Hipervnculo"/>
          <w:rFonts w:ascii="Arial" w:hAnsi="Arial" w:cs="Arial"/>
          <w:color w:val="auto"/>
          <w:sz w:val="20"/>
          <w:szCs w:val="20"/>
          <w:u w:val="none"/>
        </w:rPr>
        <w:t>el</w:t>
      </w:r>
      <w:r w:rsidRPr="009C1FFE">
        <w:rPr>
          <w:rStyle w:val="Hipervnculo"/>
          <w:rFonts w:ascii="Arial" w:hAnsi="Arial" w:cs="Arial"/>
          <w:color w:val="auto"/>
          <w:sz w:val="20"/>
          <w:szCs w:val="20"/>
          <w:u w:val="none"/>
        </w:rPr>
        <w:t xml:space="preserve"> desarrollo </w:t>
      </w:r>
      <w:r w:rsidR="00747EC0" w:rsidRPr="009C1FFE">
        <w:rPr>
          <w:rStyle w:val="Hipervnculo"/>
          <w:rFonts w:ascii="Arial" w:hAnsi="Arial" w:cs="Arial"/>
          <w:color w:val="auto"/>
          <w:sz w:val="20"/>
          <w:szCs w:val="20"/>
          <w:u w:val="none"/>
        </w:rPr>
        <w:t>de la propuesta de proyecto</w:t>
      </w:r>
      <w:r w:rsidRPr="009C1FFE">
        <w:rPr>
          <w:rStyle w:val="Hipervnculo"/>
          <w:rFonts w:ascii="Arial" w:hAnsi="Arial" w:cs="Arial"/>
          <w:color w:val="auto"/>
          <w:sz w:val="20"/>
          <w:szCs w:val="20"/>
          <w:u w:val="none"/>
        </w:rPr>
        <w:t xml:space="preserve"> de los postulantes</w:t>
      </w:r>
      <w:r w:rsidR="0053164D" w:rsidRPr="009C1FFE">
        <w:rPr>
          <w:rStyle w:val="Hipervnculo"/>
          <w:rFonts w:ascii="Arial" w:hAnsi="Arial" w:cs="Arial"/>
          <w:color w:val="auto"/>
          <w:sz w:val="20"/>
          <w:szCs w:val="20"/>
          <w:u w:val="none"/>
        </w:rPr>
        <w:t>.</w:t>
      </w:r>
    </w:p>
    <w:p w14:paraId="31454AD1" w14:textId="77777777" w:rsidR="00921F55" w:rsidRPr="009C1FFE" w:rsidRDefault="00921F55" w:rsidP="00921F55">
      <w:pPr>
        <w:pStyle w:val="Default"/>
        <w:rPr>
          <w:color w:val="auto"/>
          <w:sz w:val="20"/>
        </w:rPr>
      </w:pPr>
    </w:p>
    <w:p w14:paraId="4A540C44" w14:textId="77777777" w:rsidR="00BF7FBE" w:rsidRPr="009C1FFE" w:rsidRDefault="00BF7FBE" w:rsidP="00F061FD">
      <w:pPr>
        <w:pStyle w:val="CM9"/>
        <w:spacing w:after="0"/>
        <w:ind w:left="360" w:right="75"/>
        <w:jc w:val="both"/>
        <w:rPr>
          <w:rFonts w:ascii="Arial" w:hAnsi="Arial" w:cs="Arial"/>
          <w:sz w:val="20"/>
          <w:szCs w:val="20"/>
          <w:u w:val="single"/>
        </w:rPr>
      </w:pPr>
      <w:r w:rsidRPr="009C1FFE">
        <w:rPr>
          <w:rFonts w:ascii="Arial" w:hAnsi="Arial" w:cs="Arial"/>
          <w:sz w:val="20"/>
          <w:szCs w:val="20"/>
          <w:u w:val="single"/>
        </w:rPr>
        <w:t xml:space="preserve">La Secretaría Técnica </w:t>
      </w:r>
      <w:r w:rsidR="00921F55" w:rsidRPr="009C1FFE">
        <w:rPr>
          <w:rFonts w:ascii="Arial" w:hAnsi="Arial" w:cs="Arial"/>
          <w:sz w:val="20"/>
          <w:szCs w:val="20"/>
          <w:u w:val="single"/>
        </w:rPr>
        <w:t xml:space="preserve">absuelve dentro </w:t>
      </w:r>
      <w:r w:rsidR="0050219B" w:rsidRPr="009C1FFE">
        <w:rPr>
          <w:rFonts w:ascii="Arial" w:hAnsi="Arial" w:cs="Arial"/>
          <w:sz w:val="20"/>
          <w:szCs w:val="20"/>
          <w:u w:val="single"/>
        </w:rPr>
        <w:t xml:space="preserve">de un plazo de </w:t>
      </w:r>
      <w:r w:rsidR="00977E84" w:rsidRPr="009C1FFE">
        <w:rPr>
          <w:rFonts w:ascii="Arial" w:hAnsi="Arial" w:cs="Arial"/>
          <w:sz w:val="20"/>
          <w:szCs w:val="20"/>
          <w:u w:val="single"/>
        </w:rPr>
        <w:t>cinco</w:t>
      </w:r>
      <w:r w:rsidRPr="009C1FFE">
        <w:rPr>
          <w:rFonts w:ascii="Arial" w:hAnsi="Arial" w:cs="Arial"/>
          <w:sz w:val="20"/>
          <w:szCs w:val="20"/>
          <w:u w:val="single"/>
        </w:rPr>
        <w:t xml:space="preserve"> (0</w:t>
      </w:r>
      <w:r w:rsidR="00977E84" w:rsidRPr="009C1FFE">
        <w:rPr>
          <w:rFonts w:ascii="Arial" w:hAnsi="Arial" w:cs="Arial"/>
          <w:sz w:val="20"/>
          <w:szCs w:val="20"/>
          <w:u w:val="single"/>
        </w:rPr>
        <w:t>5</w:t>
      </w:r>
      <w:r w:rsidRPr="009C1FFE">
        <w:rPr>
          <w:rFonts w:ascii="Arial" w:hAnsi="Arial" w:cs="Arial"/>
          <w:sz w:val="20"/>
          <w:szCs w:val="20"/>
          <w:u w:val="single"/>
        </w:rPr>
        <w:t>) días hábiles las cons</w:t>
      </w:r>
      <w:r w:rsidR="000C0709" w:rsidRPr="009C1FFE">
        <w:rPr>
          <w:rFonts w:ascii="Arial" w:hAnsi="Arial" w:cs="Arial"/>
          <w:sz w:val="20"/>
          <w:szCs w:val="20"/>
          <w:u w:val="single"/>
        </w:rPr>
        <w:t xml:space="preserve">ultas </w:t>
      </w:r>
      <w:r w:rsidR="00921F55" w:rsidRPr="009C1FFE">
        <w:rPr>
          <w:rFonts w:ascii="Arial" w:hAnsi="Arial" w:cs="Arial"/>
          <w:sz w:val="20"/>
          <w:szCs w:val="20"/>
          <w:u w:val="single"/>
        </w:rPr>
        <w:t>recibidas</w:t>
      </w:r>
      <w:r w:rsidR="000C0709" w:rsidRPr="009C1FFE">
        <w:rPr>
          <w:rFonts w:ascii="Arial" w:hAnsi="Arial" w:cs="Arial"/>
          <w:sz w:val="20"/>
          <w:szCs w:val="20"/>
          <w:u w:val="single"/>
        </w:rPr>
        <w:t xml:space="preserve"> mediante</w:t>
      </w:r>
      <w:r w:rsidRPr="009C1FFE">
        <w:rPr>
          <w:rFonts w:ascii="Arial" w:hAnsi="Arial" w:cs="Arial"/>
          <w:sz w:val="20"/>
          <w:szCs w:val="20"/>
          <w:u w:val="single"/>
        </w:rPr>
        <w:t xml:space="preserve"> el formulario </w:t>
      </w:r>
      <w:r w:rsidR="0050219B" w:rsidRPr="009C1FFE">
        <w:rPr>
          <w:rFonts w:ascii="Arial" w:hAnsi="Arial" w:cs="Arial"/>
          <w:sz w:val="20"/>
          <w:szCs w:val="20"/>
          <w:u w:val="single"/>
        </w:rPr>
        <w:t xml:space="preserve">(Anexo I) </w:t>
      </w:r>
      <w:r w:rsidR="000C0709" w:rsidRPr="009C1FFE">
        <w:rPr>
          <w:rFonts w:ascii="Arial" w:hAnsi="Arial" w:cs="Arial"/>
          <w:sz w:val="20"/>
          <w:szCs w:val="20"/>
          <w:u w:val="single"/>
        </w:rPr>
        <w:t>al correo de consulta del Programa (</w:t>
      </w:r>
      <w:hyperlink r:id="rId12" w:history="1">
        <w:r w:rsidR="00CD4C3F" w:rsidRPr="009C1FFE">
          <w:rPr>
            <w:rStyle w:val="Hipervnculo"/>
            <w:rFonts w:ascii="Arial" w:hAnsi="Arial" w:cs="Arial"/>
            <w:color w:val="auto"/>
            <w:sz w:val="20"/>
            <w:szCs w:val="20"/>
          </w:rPr>
          <w:t>consulta@turismoemprende.pe</w:t>
        </w:r>
      </w:hyperlink>
      <w:r w:rsidR="000C0709" w:rsidRPr="009C1FFE">
        <w:rPr>
          <w:rFonts w:ascii="Arial" w:hAnsi="Arial" w:cs="Arial"/>
          <w:sz w:val="20"/>
          <w:szCs w:val="20"/>
          <w:u w:val="single"/>
        </w:rPr>
        <w:t>)</w:t>
      </w:r>
      <w:r w:rsidRPr="009C1FFE">
        <w:rPr>
          <w:rFonts w:ascii="Arial" w:hAnsi="Arial" w:cs="Arial"/>
          <w:sz w:val="20"/>
          <w:szCs w:val="20"/>
          <w:u w:val="single"/>
        </w:rPr>
        <w:t>.</w:t>
      </w:r>
    </w:p>
    <w:p w14:paraId="15676C77" w14:textId="0942F416" w:rsidR="00351066" w:rsidRDefault="00351066" w:rsidP="00351066">
      <w:pPr>
        <w:pStyle w:val="Default"/>
        <w:rPr>
          <w:color w:val="auto"/>
          <w:sz w:val="20"/>
        </w:rPr>
      </w:pPr>
    </w:p>
    <w:p w14:paraId="689AA51D" w14:textId="77777777" w:rsidR="00AB0A9F" w:rsidRPr="009C1FFE" w:rsidRDefault="00AB0A9F" w:rsidP="00351066">
      <w:pPr>
        <w:pStyle w:val="Default"/>
        <w:rPr>
          <w:color w:val="auto"/>
          <w:sz w:val="20"/>
        </w:rPr>
      </w:pPr>
    </w:p>
    <w:p w14:paraId="3BB8C9F4" w14:textId="06E0ADE6" w:rsidR="000C4530" w:rsidRPr="009C1FFE" w:rsidRDefault="00A05816" w:rsidP="005D302F">
      <w:pPr>
        <w:pStyle w:val="Prrafodelista"/>
        <w:numPr>
          <w:ilvl w:val="0"/>
          <w:numId w:val="28"/>
        </w:numPr>
        <w:spacing w:after="0" w:line="240" w:lineRule="auto"/>
        <w:jc w:val="both"/>
        <w:rPr>
          <w:rFonts w:ascii="Arial" w:hAnsi="Arial" w:cs="Arial"/>
          <w:b/>
          <w:sz w:val="20"/>
          <w:szCs w:val="20"/>
        </w:rPr>
      </w:pPr>
      <w:bookmarkStart w:id="403" w:name="_Toc486922694"/>
      <w:r w:rsidRPr="009C1FFE">
        <w:rPr>
          <w:rFonts w:ascii="Arial" w:hAnsi="Arial" w:cs="Arial"/>
          <w:b/>
          <w:sz w:val="20"/>
          <w:szCs w:val="20"/>
        </w:rPr>
        <w:t xml:space="preserve">Integración de </w:t>
      </w:r>
      <w:r w:rsidR="000F6685" w:rsidRPr="009C1FFE">
        <w:rPr>
          <w:rFonts w:ascii="Arial" w:hAnsi="Arial" w:cs="Arial"/>
          <w:b/>
          <w:sz w:val="20"/>
          <w:szCs w:val="20"/>
        </w:rPr>
        <w:t xml:space="preserve">las </w:t>
      </w:r>
      <w:r w:rsidRPr="009C1FFE">
        <w:rPr>
          <w:rFonts w:ascii="Arial" w:hAnsi="Arial" w:cs="Arial"/>
          <w:b/>
          <w:sz w:val="20"/>
          <w:szCs w:val="20"/>
        </w:rPr>
        <w:t>Bases</w:t>
      </w:r>
      <w:bookmarkEnd w:id="403"/>
    </w:p>
    <w:p w14:paraId="3B285C60" w14:textId="77777777" w:rsidR="00C34F16" w:rsidRPr="009C1FFE" w:rsidRDefault="00BD4B07" w:rsidP="00F061FD">
      <w:pPr>
        <w:pStyle w:val="CM9"/>
        <w:tabs>
          <w:tab w:val="left" w:pos="7513"/>
        </w:tabs>
        <w:spacing w:after="0"/>
        <w:ind w:left="360" w:right="75"/>
        <w:jc w:val="both"/>
        <w:rPr>
          <w:rFonts w:ascii="Arial" w:hAnsi="Arial" w:cs="Arial"/>
          <w:sz w:val="20"/>
          <w:szCs w:val="20"/>
        </w:rPr>
      </w:pPr>
      <w:r w:rsidRPr="009C1FFE">
        <w:rPr>
          <w:rFonts w:ascii="Arial" w:hAnsi="Arial" w:cs="Arial"/>
          <w:sz w:val="20"/>
          <w:szCs w:val="20"/>
        </w:rPr>
        <w:t>Consiste en la i</w:t>
      </w:r>
      <w:r w:rsidR="001C522D" w:rsidRPr="009C1FFE">
        <w:rPr>
          <w:rFonts w:ascii="Arial" w:hAnsi="Arial" w:cs="Arial"/>
          <w:sz w:val="20"/>
          <w:szCs w:val="20"/>
        </w:rPr>
        <w:t>ncorporación de</w:t>
      </w:r>
      <w:r w:rsidR="00B52B04" w:rsidRPr="009C1FFE">
        <w:rPr>
          <w:rFonts w:ascii="Arial" w:hAnsi="Arial" w:cs="Arial"/>
          <w:sz w:val="20"/>
          <w:szCs w:val="20"/>
        </w:rPr>
        <w:t xml:space="preserve"> las a</w:t>
      </w:r>
      <w:r w:rsidR="001C522D" w:rsidRPr="009C1FFE">
        <w:rPr>
          <w:rFonts w:ascii="Arial" w:hAnsi="Arial" w:cs="Arial"/>
          <w:sz w:val="20"/>
          <w:szCs w:val="20"/>
        </w:rPr>
        <w:t>claraciones y/o precisiones pertinentes que se produzcan</w:t>
      </w:r>
      <w:r w:rsidR="00B52B04" w:rsidRPr="009C1FFE">
        <w:rPr>
          <w:rFonts w:ascii="Arial" w:hAnsi="Arial" w:cs="Arial"/>
          <w:sz w:val="20"/>
          <w:szCs w:val="20"/>
        </w:rPr>
        <w:t xml:space="preserve"> como consecuenc</w:t>
      </w:r>
      <w:r w:rsidR="00CA52CE" w:rsidRPr="009C1FFE">
        <w:rPr>
          <w:rFonts w:ascii="Arial" w:hAnsi="Arial" w:cs="Arial"/>
          <w:sz w:val="20"/>
          <w:szCs w:val="20"/>
        </w:rPr>
        <w:t>ia de las consultas efectuadas en la etapa anterior</w:t>
      </w:r>
      <w:r w:rsidR="001C522D" w:rsidRPr="009C1FFE">
        <w:rPr>
          <w:rFonts w:ascii="Arial" w:hAnsi="Arial" w:cs="Arial"/>
          <w:sz w:val="20"/>
          <w:szCs w:val="20"/>
        </w:rPr>
        <w:t xml:space="preserve">. </w:t>
      </w:r>
    </w:p>
    <w:p w14:paraId="166C9456" w14:textId="77777777" w:rsidR="005B4ADF" w:rsidRPr="009C1FFE" w:rsidRDefault="005B4ADF" w:rsidP="00FB2A55">
      <w:pPr>
        <w:pStyle w:val="Default"/>
        <w:rPr>
          <w:rFonts w:ascii="Arial" w:hAnsi="Arial" w:cs="Arial"/>
          <w:color w:val="auto"/>
          <w:sz w:val="20"/>
          <w:szCs w:val="20"/>
        </w:rPr>
      </w:pPr>
    </w:p>
    <w:p w14:paraId="5E836954" w14:textId="328171B7" w:rsidR="0050219B" w:rsidRPr="009C1FFE" w:rsidRDefault="000C4530" w:rsidP="008B0946">
      <w:pPr>
        <w:pStyle w:val="Default"/>
        <w:ind w:left="360"/>
        <w:jc w:val="both"/>
        <w:rPr>
          <w:rFonts w:ascii="Arial" w:hAnsi="Arial" w:cs="Arial"/>
          <w:color w:val="auto"/>
          <w:sz w:val="20"/>
          <w:szCs w:val="20"/>
        </w:rPr>
      </w:pPr>
      <w:r w:rsidRPr="009C1FFE">
        <w:rPr>
          <w:rFonts w:ascii="Arial" w:hAnsi="Arial" w:cs="Arial"/>
          <w:color w:val="auto"/>
          <w:sz w:val="20"/>
          <w:szCs w:val="20"/>
        </w:rPr>
        <w:t>Cabe señalar</w:t>
      </w:r>
      <w:r w:rsidR="00037BE4" w:rsidRPr="009C1FFE">
        <w:rPr>
          <w:rFonts w:ascii="Arial" w:hAnsi="Arial" w:cs="Arial"/>
          <w:color w:val="auto"/>
          <w:sz w:val="20"/>
          <w:szCs w:val="20"/>
        </w:rPr>
        <w:t>,</w:t>
      </w:r>
      <w:r w:rsidRPr="009C1FFE">
        <w:rPr>
          <w:rFonts w:ascii="Arial" w:hAnsi="Arial" w:cs="Arial"/>
          <w:color w:val="auto"/>
          <w:sz w:val="20"/>
          <w:szCs w:val="20"/>
        </w:rPr>
        <w:t xml:space="preserve"> que n</w:t>
      </w:r>
      <w:r w:rsidR="0050219B" w:rsidRPr="009C1FFE">
        <w:rPr>
          <w:rFonts w:ascii="Arial" w:hAnsi="Arial" w:cs="Arial"/>
          <w:color w:val="auto"/>
          <w:sz w:val="20"/>
          <w:szCs w:val="20"/>
        </w:rPr>
        <w:t xml:space="preserve">o se absuelven ni son consideradas en la integración de las </w:t>
      </w:r>
      <w:r w:rsidR="00446C1A" w:rsidRPr="009C1FFE">
        <w:rPr>
          <w:rFonts w:ascii="Arial" w:hAnsi="Arial" w:cs="Arial"/>
          <w:color w:val="auto"/>
          <w:sz w:val="20"/>
          <w:szCs w:val="20"/>
        </w:rPr>
        <w:t>Bases</w:t>
      </w:r>
      <w:r w:rsidR="0050219B" w:rsidRPr="009C1FFE">
        <w:rPr>
          <w:rFonts w:ascii="Arial" w:hAnsi="Arial" w:cs="Arial"/>
          <w:color w:val="auto"/>
          <w:sz w:val="20"/>
          <w:szCs w:val="20"/>
        </w:rPr>
        <w:t xml:space="preserve">, las consultas que no </w:t>
      </w:r>
      <w:r w:rsidR="006632A6" w:rsidRPr="009C1FFE">
        <w:rPr>
          <w:rFonts w:ascii="Arial" w:hAnsi="Arial" w:cs="Arial"/>
          <w:color w:val="auto"/>
          <w:sz w:val="20"/>
          <w:szCs w:val="20"/>
        </w:rPr>
        <w:t xml:space="preserve">se realicen </w:t>
      </w:r>
      <w:r w:rsidR="008B0946" w:rsidRPr="009C1FFE">
        <w:rPr>
          <w:rFonts w:ascii="Arial" w:hAnsi="Arial" w:cs="Arial"/>
          <w:color w:val="auto"/>
          <w:sz w:val="20"/>
          <w:szCs w:val="20"/>
        </w:rPr>
        <w:t>de acuerdo a lo detallado en la sección Consultas sobre las Bases</w:t>
      </w:r>
      <w:r w:rsidR="006632A6" w:rsidRPr="009C1FFE">
        <w:rPr>
          <w:rFonts w:ascii="Arial" w:hAnsi="Arial" w:cs="Arial"/>
          <w:color w:val="auto"/>
          <w:sz w:val="20"/>
          <w:szCs w:val="20"/>
        </w:rPr>
        <w:t>.</w:t>
      </w:r>
    </w:p>
    <w:p w14:paraId="726C9D4B" w14:textId="77777777" w:rsidR="000C4530" w:rsidRPr="009C1FFE" w:rsidRDefault="000C4530" w:rsidP="008B0946">
      <w:pPr>
        <w:pStyle w:val="Default"/>
        <w:ind w:left="360"/>
        <w:jc w:val="both"/>
        <w:rPr>
          <w:rFonts w:ascii="Arial" w:hAnsi="Arial" w:cs="Arial"/>
          <w:color w:val="auto"/>
          <w:sz w:val="20"/>
          <w:szCs w:val="20"/>
        </w:rPr>
      </w:pPr>
    </w:p>
    <w:p w14:paraId="4BDB4806" w14:textId="7AA496ED" w:rsidR="00A05816" w:rsidRPr="009C1FFE" w:rsidRDefault="00CA52CE" w:rsidP="00F061FD">
      <w:pPr>
        <w:pStyle w:val="CM9"/>
        <w:tabs>
          <w:tab w:val="left" w:pos="7513"/>
        </w:tabs>
        <w:spacing w:after="0"/>
        <w:ind w:left="360" w:right="75"/>
        <w:jc w:val="both"/>
        <w:rPr>
          <w:rFonts w:ascii="Arial" w:hAnsi="Arial" w:cs="Arial"/>
          <w:sz w:val="20"/>
          <w:szCs w:val="20"/>
        </w:rPr>
      </w:pPr>
      <w:r w:rsidRPr="009C1FFE">
        <w:rPr>
          <w:rFonts w:ascii="Arial" w:hAnsi="Arial" w:cs="Arial"/>
          <w:sz w:val="20"/>
          <w:szCs w:val="20"/>
        </w:rPr>
        <w:t>U</w:t>
      </w:r>
      <w:r w:rsidR="00B52B04" w:rsidRPr="009C1FFE">
        <w:rPr>
          <w:rFonts w:ascii="Arial" w:hAnsi="Arial" w:cs="Arial"/>
          <w:sz w:val="20"/>
          <w:szCs w:val="20"/>
        </w:rPr>
        <w:t>na vez</w:t>
      </w:r>
      <w:r w:rsidR="001C522D" w:rsidRPr="009C1FFE">
        <w:rPr>
          <w:rFonts w:ascii="Arial" w:hAnsi="Arial" w:cs="Arial"/>
          <w:sz w:val="20"/>
          <w:szCs w:val="20"/>
        </w:rPr>
        <w:t xml:space="preserve"> realizada la integración</w:t>
      </w:r>
      <w:r w:rsidR="00B52B04" w:rsidRPr="009C1FFE">
        <w:rPr>
          <w:rFonts w:ascii="Arial" w:hAnsi="Arial" w:cs="Arial"/>
          <w:sz w:val="20"/>
          <w:szCs w:val="20"/>
        </w:rPr>
        <w:t xml:space="preserve">, </w:t>
      </w:r>
      <w:r w:rsidRPr="009C1FFE">
        <w:rPr>
          <w:rFonts w:ascii="Arial" w:hAnsi="Arial" w:cs="Arial"/>
          <w:sz w:val="20"/>
          <w:szCs w:val="20"/>
          <w:u w:val="single"/>
        </w:rPr>
        <w:t xml:space="preserve">las Bases </w:t>
      </w:r>
      <w:r w:rsidR="00B52B04" w:rsidRPr="009C1FFE">
        <w:rPr>
          <w:rFonts w:ascii="Arial" w:hAnsi="Arial" w:cs="Arial"/>
          <w:sz w:val="20"/>
          <w:szCs w:val="20"/>
          <w:u w:val="single"/>
        </w:rPr>
        <w:t xml:space="preserve">no </w:t>
      </w:r>
      <w:r w:rsidR="00B9548E" w:rsidRPr="009C1FFE">
        <w:rPr>
          <w:rFonts w:ascii="Arial" w:hAnsi="Arial" w:cs="Arial"/>
          <w:sz w:val="20"/>
          <w:szCs w:val="20"/>
          <w:u w:val="single"/>
        </w:rPr>
        <w:t>podrán</w:t>
      </w:r>
      <w:r w:rsidR="00B52B04" w:rsidRPr="009C1FFE">
        <w:rPr>
          <w:rFonts w:ascii="Arial" w:hAnsi="Arial" w:cs="Arial"/>
          <w:sz w:val="20"/>
          <w:szCs w:val="20"/>
          <w:u w:val="single"/>
        </w:rPr>
        <w:t xml:space="preserve"> ser cuestionadas ni modificadas</w:t>
      </w:r>
      <w:r w:rsidR="00B52B04" w:rsidRPr="009C1FFE">
        <w:rPr>
          <w:rFonts w:ascii="Arial" w:hAnsi="Arial" w:cs="Arial"/>
          <w:sz w:val="20"/>
          <w:szCs w:val="20"/>
        </w:rPr>
        <w:t>,</w:t>
      </w:r>
      <w:r w:rsidR="00C34F16" w:rsidRPr="009C1FFE">
        <w:rPr>
          <w:rFonts w:ascii="Arial" w:hAnsi="Arial" w:cs="Arial"/>
          <w:sz w:val="20"/>
          <w:szCs w:val="20"/>
        </w:rPr>
        <w:t xml:space="preserve"> y</w:t>
      </w:r>
      <w:r w:rsidR="00B52B04" w:rsidRPr="009C1FFE">
        <w:rPr>
          <w:rFonts w:ascii="Arial" w:hAnsi="Arial" w:cs="Arial"/>
          <w:sz w:val="20"/>
          <w:szCs w:val="20"/>
        </w:rPr>
        <w:t xml:space="preserve"> </w:t>
      </w:r>
      <w:r w:rsidR="00C34F16" w:rsidRPr="009C1FFE">
        <w:rPr>
          <w:rFonts w:ascii="Arial" w:hAnsi="Arial" w:cs="Arial"/>
          <w:sz w:val="20"/>
          <w:szCs w:val="20"/>
        </w:rPr>
        <w:t>r</w:t>
      </w:r>
      <w:r w:rsidR="0032726F" w:rsidRPr="009C1FFE">
        <w:rPr>
          <w:rFonts w:ascii="Arial" w:hAnsi="Arial" w:cs="Arial"/>
          <w:sz w:val="20"/>
          <w:szCs w:val="20"/>
        </w:rPr>
        <w:t xml:space="preserve">igen </w:t>
      </w:r>
      <w:r w:rsidR="000C4530" w:rsidRPr="009C1FFE">
        <w:rPr>
          <w:rFonts w:ascii="Arial" w:hAnsi="Arial" w:cs="Arial"/>
          <w:sz w:val="20"/>
          <w:szCs w:val="20"/>
        </w:rPr>
        <w:t xml:space="preserve">el </w:t>
      </w:r>
      <w:r w:rsidR="00765FC3" w:rsidRPr="009C1FFE">
        <w:rPr>
          <w:rFonts w:ascii="Arial" w:hAnsi="Arial" w:cs="Arial"/>
          <w:sz w:val="20"/>
          <w:szCs w:val="20"/>
        </w:rPr>
        <w:t xml:space="preserve">presente </w:t>
      </w:r>
      <w:r w:rsidR="001822DE" w:rsidRPr="009C1FFE">
        <w:rPr>
          <w:rFonts w:ascii="Arial" w:hAnsi="Arial" w:cs="Arial"/>
          <w:sz w:val="20"/>
          <w:szCs w:val="20"/>
        </w:rPr>
        <w:t>Concurso</w:t>
      </w:r>
      <w:r w:rsidR="003666E7" w:rsidRPr="009C1FFE">
        <w:rPr>
          <w:rFonts w:ascii="Arial" w:hAnsi="Arial" w:cs="Arial"/>
          <w:sz w:val="20"/>
          <w:szCs w:val="20"/>
        </w:rPr>
        <w:t xml:space="preserve"> Público</w:t>
      </w:r>
      <w:r w:rsidR="00C34F16" w:rsidRPr="009C1FFE">
        <w:rPr>
          <w:rFonts w:ascii="Arial" w:hAnsi="Arial" w:cs="Arial"/>
          <w:sz w:val="20"/>
          <w:szCs w:val="20"/>
        </w:rPr>
        <w:t>.</w:t>
      </w:r>
      <w:r w:rsidR="00A05816" w:rsidRPr="009C1FFE">
        <w:rPr>
          <w:rFonts w:ascii="Arial" w:hAnsi="Arial" w:cs="Arial"/>
          <w:sz w:val="20"/>
          <w:szCs w:val="20"/>
        </w:rPr>
        <w:t xml:space="preserve"> </w:t>
      </w:r>
    </w:p>
    <w:p w14:paraId="3666D8BC" w14:textId="77777777" w:rsidR="00A05816" w:rsidRPr="009C1FFE" w:rsidRDefault="00A05816">
      <w:pPr>
        <w:pStyle w:val="Sinespaciado"/>
        <w:jc w:val="both"/>
        <w:rPr>
          <w:rFonts w:ascii="Arial" w:hAnsi="Arial" w:cs="Arial"/>
          <w:sz w:val="20"/>
          <w:szCs w:val="20"/>
        </w:rPr>
      </w:pPr>
    </w:p>
    <w:p w14:paraId="229573DF" w14:textId="2C451C78" w:rsidR="00FD0A4C" w:rsidRPr="009C1FFE" w:rsidRDefault="001447F0" w:rsidP="00F061FD">
      <w:pPr>
        <w:pStyle w:val="CM9"/>
        <w:spacing w:after="0"/>
        <w:ind w:left="360" w:right="75"/>
        <w:jc w:val="both"/>
        <w:rPr>
          <w:rFonts w:ascii="Arial" w:hAnsi="Arial" w:cs="Arial"/>
          <w:sz w:val="20"/>
          <w:szCs w:val="20"/>
        </w:rPr>
      </w:pPr>
      <w:r w:rsidRPr="009C1FFE">
        <w:rPr>
          <w:rFonts w:ascii="Arial" w:hAnsi="Arial" w:cs="Arial"/>
          <w:sz w:val="20"/>
          <w:szCs w:val="20"/>
        </w:rPr>
        <w:t>La</w:t>
      </w:r>
      <w:r w:rsidR="00807549" w:rsidRPr="009C1FFE">
        <w:rPr>
          <w:rFonts w:ascii="Arial" w:hAnsi="Arial" w:cs="Arial"/>
          <w:sz w:val="20"/>
          <w:szCs w:val="20"/>
        </w:rPr>
        <w:t xml:space="preserve"> difusión de</w:t>
      </w:r>
      <w:r w:rsidR="00284CD5" w:rsidRPr="009C1FFE">
        <w:rPr>
          <w:rFonts w:ascii="Arial" w:hAnsi="Arial" w:cs="Arial"/>
          <w:sz w:val="20"/>
          <w:szCs w:val="20"/>
        </w:rPr>
        <w:t xml:space="preserve"> las Bases Integradas </w:t>
      </w:r>
      <w:r w:rsidR="001C522D" w:rsidRPr="009C1FFE">
        <w:rPr>
          <w:rFonts w:ascii="Arial" w:hAnsi="Arial" w:cs="Arial"/>
          <w:sz w:val="20"/>
          <w:szCs w:val="20"/>
        </w:rPr>
        <w:t xml:space="preserve">se realiza </w:t>
      </w:r>
      <w:r w:rsidR="004973F0" w:rsidRPr="009C1FFE">
        <w:rPr>
          <w:rFonts w:ascii="Arial" w:hAnsi="Arial" w:cs="Arial"/>
          <w:sz w:val="20"/>
          <w:szCs w:val="20"/>
        </w:rPr>
        <w:t>a través</w:t>
      </w:r>
      <w:r w:rsidR="00807549" w:rsidRPr="009C1FFE">
        <w:rPr>
          <w:rFonts w:ascii="Arial" w:hAnsi="Arial" w:cs="Arial"/>
          <w:sz w:val="20"/>
          <w:szCs w:val="20"/>
        </w:rPr>
        <w:t xml:space="preserve"> de la</w:t>
      </w:r>
      <w:r w:rsidR="00CD58E5" w:rsidRPr="009C1FFE">
        <w:rPr>
          <w:rFonts w:ascii="Arial" w:hAnsi="Arial" w:cs="Arial"/>
          <w:sz w:val="20"/>
          <w:szCs w:val="20"/>
        </w:rPr>
        <w:t xml:space="preserve"> página web </w:t>
      </w:r>
      <w:hyperlink r:id="rId13" w:history="1">
        <w:r w:rsidR="000C4530" w:rsidRPr="009C1FFE">
          <w:rPr>
            <w:rStyle w:val="Hipervnculo"/>
            <w:rFonts w:ascii="Arial" w:hAnsi="Arial" w:cs="Arial"/>
            <w:color w:val="auto"/>
            <w:sz w:val="20"/>
            <w:szCs w:val="20"/>
          </w:rPr>
          <w:t>www.turismoemprende.pe</w:t>
        </w:r>
      </w:hyperlink>
      <w:r w:rsidR="000C4530" w:rsidRPr="009C1FFE">
        <w:rPr>
          <w:rFonts w:ascii="Arial" w:hAnsi="Arial" w:cs="Arial"/>
          <w:sz w:val="20"/>
          <w:szCs w:val="20"/>
        </w:rPr>
        <w:t xml:space="preserve"> </w:t>
      </w:r>
      <w:r w:rsidR="00807549" w:rsidRPr="009C1FFE">
        <w:rPr>
          <w:rFonts w:ascii="Arial" w:hAnsi="Arial" w:cs="Arial"/>
          <w:sz w:val="20"/>
          <w:szCs w:val="20"/>
        </w:rPr>
        <w:t xml:space="preserve">en los plazos señalados en </w:t>
      </w:r>
      <w:r w:rsidR="00464556" w:rsidRPr="009C1FFE">
        <w:rPr>
          <w:rFonts w:ascii="Arial" w:hAnsi="Arial" w:cs="Arial"/>
          <w:sz w:val="20"/>
          <w:szCs w:val="20"/>
        </w:rPr>
        <w:t xml:space="preserve">el </w:t>
      </w:r>
      <w:r w:rsidR="00C34F16" w:rsidRPr="009C1FFE">
        <w:rPr>
          <w:rFonts w:ascii="Arial" w:hAnsi="Arial" w:cs="Arial"/>
          <w:sz w:val="20"/>
          <w:szCs w:val="20"/>
        </w:rPr>
        <w:t>c</w:t>
      </w:r>
      <w:r w:rsidR="001C522D" w:rsidRPr="009C1FFE">
        <w:rPr>
          <w:rFonts w:ascii="Arial" w:hAnsi="Arial" w:cs="Arial"/>
          <w:sz w:val="20"/>
          <w:szCs w:val="20"/>
        </w:rPr>
        <w:t>ronograma</w:t>
      </w:r>
      <w:r w:rsidR="00C34F16" w:rsidRPr="009C1FFE">
        <w:rPr>
          <w:rFonts w:ascii="Arial" w:hAnsi="Arial" w:cs="Arial"/>
          <w:sz w:val="20"/>
          <w:szCs w:val="20"/>
        </w:rPr>
        <w:t>.</w:t>
      </w:r>
    </w:p>
    <w:p w14:paraId="5A8B081A" w14:textId="77777777" w:rsidR="00A32F0F" w:rsidRPr="009C1FFE" w:rsidRDefault="00A32F0F" w:rsidP="00C2313E">
      <w:pPr>
        <w:pStyle w:val="Default"/>
        <w:jc w:val="both"/>
        <w:rPr>
          <w:rFonts w:ascii="Arial" w:hAnsi="Arial" w:cs="Arial"/>
          <w:color w:val="auto"/>
          <w:sz w:val="20"/>
          <w:szCs w:val="20"/>
        </w:rPr>
      </w:pPr>
    </w:p>
    <w:p w14:paraId="13ED1CB9" w14:textId="1029F0C5" w:rsidR="00967203" w:rsidRPr="009C1FFE" w:rsidRDefault="004D008E" w:rsidP="005D302F">
      <w:pPr>
        <w:pStyle w:val="Ttulo2"/>
        <w:numPr>
          <w:ilvl w:val="2"/>
          <w:numId w:val="44"/>
        </w:numPr>
        <w:spacing w:before="0" w:line="240" w:lineRule="auto"/>
        <w:jc w:val="both"/>
        <w:rPr>
          <w:rFonts w:ascii="Arial" w:hAnsi="Arial" w:cs="Arial"/>
          <w:sz w:val="20"/>
          <w:szCs w:val="20"/>
        </w:rPr>
      </w:pPr>
      <w:bookmarkStart w:id="404" w:name="_Toc486922696"/>
      <w:bookmarkStart w:id="405" w:name="_Toc47037200"/>
      <w:r w:rsidRPr="009C1FFE">
        <w:rPr>
          <w:rFonts w:ascii="Arial" w:hAnsi="Arial" w:cs="Arial"/>
          <w:sz w:val="20"/>
          <w:szCs w:val="20"/>
        </w:rPr>
        <w:t>RECEPCIÓN DE PROPUESTAS</w:t>
      </w:r>
      <w:bookmarkEnd w:id="404"/>
      <w:r w:rsidR="005B4ADF" w:rsidRPr="009C1FFE">
        <w:rPr>
          <w:rFonts w:ascii="Arial" w:hAnsi="Arial" w:cs="Arial"/>
          <w:sz w:val="20"/>
          <w:szCs w:val="20"/>
        </w:rPr>
        <w:t>:</w:t>
      </w:r>
      <w:bookmarkEnd w:id="405"/>
    </w:p>
    <w:p w14:paraId="0A73A13A" w14:textId="77777777" w:rsidR="001C522D" w:rsidRPr="009C1FFE" w:rsidRDefault="001C522D">
      <w:pPr>
        <w:pStyle w:val="Textoindependiente"/>
        <w:jc w:val="both"/>
        <w:rPr>
          <w:rFonts w:ascii="Arial" w:hAnsi="Arial" w:cs="Arial"/>
          <w:color w:val="auto"/>
        </w:rPr>
      </w:pPr>
    </w:p>
    <w:p w14:paraId="10FCF482" w14:textId="57D408B0" w:rsidR="00B109DA" w:rsidRPr="009C1FFE" w:rsidRDefault="00B109DA" w:rsidP="005D302F">
      <w:pPr>
        <w:pStyle w:val="Ttulo2"/>
        <w:numPr>
          <w:ilvl w:val="3"/>
          <w:numId w:val="44"/>
        </w:numPr>
        <w:spacing w:before="0" w:line="240" w:lineRule="auto"/>
        <w:jc w:val="both"/>
        <w:rPr>
          <w:rFonts w:ascii="Arial" w:hAnsi="Arial" w:cs="Arial"/>
          <w:sz w:val="20"/>
          <w:szCs w:val="20"/>
        </w:rPr>
      </w:pPr>
      <w:bookmarkStart w:id="406" w:name="_Toc47037201"/>
      <w:r w:rsidRPr="009C1FFE">
        <w:rPr>
          <w:rFonts w:ascii="Arial" w:hAnsi="Arial" w:cs="Arial"/>
          <w:sz w:val="20"/>
          <w:szCs w:val="20"/>
        </w:rPr>
        <w:t>POSTULACIÓN EN EL SISTEMA EN LÍNEA</w:t>
      </w:r>
      <w:r w:rsidR="005B4ADF" w:rsidRPr="009C1FFE">
        <w:rPr>
          <w:rFonts w:ascii="Arial" w:hAnsi="Arial" w:cs="Arial"/>
          <w:sz w:val="20"/>
          <w:szCs w:val="20"/>
        </w:rPr>
        <w:t>:</w:t>
      </w:r>
      <w:bookmarkEnd w:id="406"/>
    </w:p>
    <w:p w14:paraId="533CC8D0" w14:textId="77777777" w:rsidR="00B109DA" w:rsidRPr="009C1FFE" w:rsidRDefault="00B109DA">
      <w:pPr>
        <w:pStyle w:val="Textoindependiente"/>
        <w:jc w:val="both"/>
        <w:rPr>
          <w:rFonts w:ascii="Arial" w:hAnsi="Arial" w:cs="Arial"/>
          <w:color w:val="auto"/>
        </w:rPr>
      </w:pPr>
    </w:p>
    <w:p w14:paraId="5DF0A622" w14:textId="77777777" w:rsidR="00085AA6" w:rsidRPr="009C1FFE" w:rsidRDefault="009D4CF9">
      <w:pPr>
        <w:pStyle w:val="Textoindependiente"/>
        <w:jc w:val="both"/>
        <w:rPr>
          <w:rFonts w:ascii="Arial" w:hAnsi="Arial" w:cs="Arial"/>
          <w:color w:val="auto"/>
        </w:rPr>
      </w:pPr>
      <w:r w:rsidRPr="009C1FFE">
        <w:rPr>
          <w:rFonts w:ascii="Arial" w:hAnsi="Arial" w:cs="Arial"/>
          <w:color w:val="auto"/>
        </w:rPr>
        <w:t>S</w:t>
      </w:r>
      <w:r w:rsidR="001C522D" w:rsidRPr="009C1FFE">
        <w:rPr>
          <w:rFonts w:ascii="Arial" w:hAnsi="Arial" w:cs="Arial"/>
          <w:color w:val="auto"/>
        </w:rPr>
        <w:t>e realiza</w:t>
      </w:r>
      <w:r w:rsidR="00845A9A" w:rsidRPr="009C1FFE">
        <w:rPr>
          <w:rFonts w:ascii="Arial" w:hAnsi="Arial" w:cs="Arial"/>
          <w:color w:val="auto"/>
        </w:rPr>
        <w:t xml:space="preserve"> a</w:t>
      </w:r>
      <w:r w:rsidR="00E10648" w:rsidRPr="009C1FFE">
        <w:rPr>
          <w:rFonts w:ascii="Arial" w:hAnsi="Arial" w:cs="Arial"/>
          <w:color w:val="auto"/>
        </w:rPr>
        <w:t xml:space="preserve"> través </w:t>
      </w:r>
      <w:r w:rsidR="009B3CB4" w:rsidRPr="009C1FFE">
        <w:rPr>
          <w:rFonts w:ascii="Arial" w:hAnsi="Arial" w:cs="Arial"/>
          <w:color w:val="auto"/>
        </w:rPr>
        <w:t>de</w:t>
      </w:r>
      <w:r w:rsidR="00085AA6" w:rsidRPr="009C1FFE">
        <w:rPr>
          <w:rFonts w:ascii="Arial" w:hAnsi="Arial" w:cs="Arial"/>
          <w:color w:val="auto"/>
        </w:rPr>
        <w:t>l</w:t>
      </w:r>
      <w:r w:rsidR="009B3CB4" w:rsidRPr="009C1FFE">
        <w:rPr>
          <w:rFonts w:ascii="Arial" w:hAnsi="Arial" w:cs="Arial"/>
          <w:color w:val="auto"/>
        </w:rPr>
        <w:t xml:space="preserve"> </w:t>
      </w:r>
      <w:r w:rsidR="00E778EE" w:rsidRPr="009C1FFE">
        <w:rPr>
          <w:rFonts w:ascii="Arial" w:hAnsi="Arial" w:cs="Arial"/>
          <w:color w:val="auto"/>
        </w:rPr>
        <w:t>Sistema en Línea</w:t>
      </w:r>
      <w:r w:rsidR="009B3CB4" w:rsidRPr="009C1FFE">
        <w:rPr>
          <w:rFonts w:ascii="Arial" w:hAnsi="Arial" w:cs="Arial"/>
          <w:color w:val="auto"/>
        </w:rPr>
        <w:t xml:space="preserve"> al que </w:t>
      </w:r>
      <w:r w:rsidR="001C522D" w:rsidRPr="009C1FFE">
        <w:rPr>
          <w:rFonts w:ascii="Arial" w:hAnsi="Arial" w:cs="Arial"/>
          <w:color w:val="auto"/>
        </w:rPr>
        <w:t>se accede</w:t>
      </w:r>
      <w:r w:rsidR="009B3CB4" w:rsidRPr="009C1FFE">
        <w:rPr>
          <w:rFonts w:ascii="Arial" w:hAnsi="Arial" w:cs="Arial"/>
          <w:color w:val="auto"/>
        </w:rPr>
        <w:t xml:space="preserve"> a través </w:t>
      </w:r>
      <w:r w:rsidR="00E10648" w:rsidRPr="009C1FFE">
        <w:rPr>
          <w:rFonts w:ascii="Arial" w:hAnsi="Arial" w:cs="Arial"/>
          <w:color w:val="auto"/>
        </w:rPr>
        <w:t>de</w:t>
      </w:r>
      <w:r w:rsidR="00A917B5" w:rsidRPr="009C1FFE">
        <w:rPr>
          <w:rFonts w:ascii="Arial" w:hAnsi="Arial" w:cs="Arial"/>
          <w:color w:val="auto"/>
        </w:rPr>
        <w:t xml:space="preserve"> </w:t>
      </w:r>
      <w:r w:rsidR="00E10648" w:rsidRPr="009C1FFE">
        <w:rPr>
          <w:rFonts w:ascii="Arial" w:hAnsi="Arial" w:cs="Arial"/>
          <w:color w:val="auto"/>
        </w:rPr>
        <w:t>l</w:t>
      </w:r>
      <w:r w:rsidR="00A917B5" w:rsidRPr="009C1FFE">
        <w:rPr>
          <w:rFonts w:ascii="Arial" w:hAnsi="Arial" w:cs="Arial"/>
          <w:color w:val="auto"/>
        </w:rPr>
        <w:t xml:space="preserve">a página web </w:t>
      </w:r>
      <w:hyperlink r:id="rId14" w:history="1">
        <w:r w:rsidR="00A43825" w:rsidRPr="009C1FFE">
          <w:rPr>
            <w:rStyle w:val="Hipervnculo"/>
            <w:rFonts w:ascii="Arial" w:hAnsi="Arial" w:cs="Arial"/>
            <w:color w:val="auto"/>
          </w:rPr>
          <w:t>www.turismoemprende.pe</w:t>
        </w:r>
      </w:hyperlink>
      <w:r w:rsidR="003458CA" w:rsidRPr="009C1FFE">
        <w:rPr>
          <w:rFonts w:ascii="Arial" w:hAnsi="Arial" w:cs="Arial"/>
          <w:color w:val="auto"/>
        </w:rPr>
        <w:t>.</w:t>
      </w:r>
    </w:p>
    <w:p w14:paraId="742246A2" w14:textId="77777777" w:rsidR="00CD4C3F" w:rsidRPr="009C1FFE" w:rsidRDefault="00361A60" w:rsidP="00361A60">
      <w:pPr>
        <w:pStyle w:val="Textoindependiente"/>
        <w:tabs>
          <w:tab w:val="left" w:pos="2160"/>
        </w:tabs>
        <w:jc w:val="both"/>
        <w:rPr>
          <w:rFonts w:ascii="Arial" w:hAnsi="Arial" w:cs="Arial"/>
          <w:color w:val="auto"/>
          <w:sz w:val="18"/>
        </w:rPr>
      </w:pPr>
      <w:r w:rsidRPr="009C1FFE">
        <w:rPr>
          <w:rFonts w:ascii="Arial" w:hAnsi="Arial" w:cs="Arial"/>
          <w:color w:val="auto"/>
          <w:sz w:val="18"/>
        </w:rPr>
        <w:tab/>
      </w:r>
    </w:p>
    <w:p w14:paraId="61FC9E59" w14:textId="3D497B9A" w:rsidR="00085AA6" w:rsidRPr="009C1FFE" w:rsidRDefault="000F3909">
      <w:pPr>
        <w:pStyle w:val="Textoindependiente"/>
        <w:jc w:val="both"/>
        <w:rPr>
          <w:rFonts w:ascii="Arial" w:hAnsi="Arial" w:cs="Arial"/>
          <w:color w:val="auto"/>
        </w:rPr>
      </w:pPr>
      <w:r w:rsidRPr="009C1FFE">
        <w:rPr>
          <w:rFonts w:ascii="Arial" w:hAnsi="Arial" w:cs="Arial"/>
          <w:color w:val="auto"/>
        </w:rPr>
        <w:t>Cada</w:t>
      </w:r>
      <w:r w:rsidR="00D10650" w:rsidRPr="009C1FFE">
        <w:rPr>
          <w:rFonts w:ascii="Arial" w:hAnsi="Arial" w:cs="Arial"/>
          <w:color w:val="auto"/>
        </w:rPr>
        <w:t xml:space="preserve"> postulante </w:t>
      </w:r>
      <w:r w:rsidR="001C522D" w:rsidRPr="009C1FFE">
        <w:rPr>
          <w:rFonts w:ascii="Arial" w:hAnsi="Arial" w:cs="Arial"/>
          <w:color w:val="auto"/>
        </w:rPr>
        <w:t>crea</w:t>
      </w:r>
      <w:r w:rsidRPr="009C1FFE">
        <w:rPr>
          <w:rFonts w:ascii="Arial" w:hAnsi="Arial" w:cs="Arial"/>
          <w:color w:val="auto"/>
        </w:rPr>
        <w:t xml:space="preserve"> una cuenta de usuario e ingresa la</w:t>
      </w:r>
      <w:r w:rsidR="00E06910" w:rsidRPr="009C1FFE">
        <w:rPr>
          <w:rFonts w:ascii="Arial" w:hAnsi="Arial" w:cs="Arial"/>
          <w:color w:val="auto"/>
        </w:rPr>
        <w:t xml:space="preserve"> información </w:t>
      </w:r>
      <w:r w:rsidR="00F23CA1" w:rsidRPr="009C1FFE">
        <w:rPr>
          <w:rFonts w:ascii="Arial" w:hAnsi="Arial" w:cs="Arial"/>
          <w:color w:val="auto"/>
        </w:rPr>
        <w:t>requerida en el Formato de Proyecto</w:t>
      </w:r>
      <w:r w:rsidR="00FE4984" w:rsidRPr="009C1FFE">
        <w:rPr>
          <w:rFonts w:ascii="Arial" w:hAnsi="Arial" w:cs="Arial"/>
          <w:color w:val="auto"/>
        </w:rPr>
        <w:t>, los datos consignados son responsabilidad del usuario</w:t>
      </w:r>
      <w:r w:rsidR="00C17CDF" w:rsidRPr="009C1FFE">
        <w:rPr>
          <w:rFonts w:ascii="Arial" w:hAnsi="Arial" w:cs="Arial"/>
          <w:color w:val="auto"/>
        </w:rPr>
        <w:t>.</w:t>
      </w:r>
      <w:r w:rsidR="00DD25E3" w:rsidRPr="009C1FFE">
        <w:rPr>
          <w:rFonts w:ascii="Arial" w:hAnsi="Arial" w:cs="Arial"/>
          <w:color w:val="auto"/>
        </w:rPr>
        <w:t xml:space="preserve"> </w:t>
      </w:r>
      <w:r w:rsidR="00CD58E5" w:rsidRPr="009C1FFE">
        <w:rPr>
          <w:rFonts w:ascii="Arial" w:hAnsi="Arial" w:cs="Arial"/>
          <w:color w:val="auto"/>
        </w:rPr>
        <w:t xml:space="preserve">El proceso para </w:t>
      </w:r>
      <w:r w:rsidR="00C17CDF" w:rsidRPr="009C1FFE">
        <w:rPr>
          <w:rFonts w:ascii="Arial" w:hAnsi="Arial" w:cs="Arial"/>
          <w:color w:val="auto"/>
        </w:rPr>
        <w:t xml:space="preserve">crear la cuenta de usuario </w:t>
      </w:r>
      <w:r w:rsidR="00DD25E3" w:rsidRPr="009C1FFE">
        <w:rPr>
          <w:rFonts w:ascii="Arial" w:hAnsi="Arial" w:cs="Arial"/>
          <w:color w:val="auto"/>
        </w:rPr>
        <w:t xml:space="preserve">y los procedimientos de postulación se </w:t>
      </w:r>
      <w:r w:rsidRPr="009C1FFE">
        <w:rPr>
          <w:rFonts w:ascii="Arial" w:hAnsi="Arial" w:cs="Arial"/>
          <w:color w:val="auto"/>
        </w:rPr>
        <w:t>detalla</w:t>
      </w:r>
      <w:r w:rsidR="008E3466" w:rsidRPr="009C1FFE">
        <w:rPr>
          <w:rFonts w:ascii="Arial" w:hAnsi="Arial" w:cs="Arial"/>
          <w:color w:val="auto"/>
        </w:rPr>
        <w:t>n</w:t>
      </w:r>
      <w:r w:rsidR="00C17CDF" w:rsidRPr="009C1FFE">
        <w:rPr>
          <w:rFonts w:ascii="Arial" w:hAnsi="Arial" w:cs="Arial"/>
          <w:color w:val="auto"/>
        </w:rPr>
        <w:t xml:space="preserve"> en </w:t>
      </w:r>
      <w:r w:rsidR="00CD58E5" w:rsidRPr="009C1FFE">
        <w:rPr>
          <w:rFonts w:ascii="Arial" w:hAnsi="Arial" w:cs="Arial"/>
          <w:color w:val="auto"/>
        </w:rPr>
        <w:t xml:space="preserve">la página web </w:t>
      </w:r>
      <w:r w:rsidR="00DD25E3" w:rsidRPr="009C1FFE">
        <w:rPr>
          <w:rFonts w:ascii="Arial" w:hAnsi="Arial" w:cs="Arial"/>
          <w:color w:val="auto"/>
        </w:rPr>
        <w:t>antes señalada</w:t>
      </w:r>
      <w:r w:rsidR="00085AA6" w:rsidRPr="009C1FFE">
        <w:rPr>
          <w:rFonts w:ascii="Arial" w:hAnsi="Arial" w:cs="Arial"/>
          <w:color w:val="auto"/>
        </w:rPr>
        <w:t>.</w:t>
      </w:r>
    </w:p>
    <w:p w14:paraId="3353B2F2" w14:textId="77777777" w:rsidR="00FF326D" w:rsidRPr="009C1FFE" w:rsidRDefault="00FF326D">
      <w:pPr>
        <w:pStyle w:val="Textoindependiente"/>
        <w:jc w:val="both"/>
        <w:rPr>
          <w:rFonts w:ascii="Arial" w:hAnsi="Arial" w:cs="Arial"/>
          <w:color w:val="auto"/>
          <w:sz w:val="16"/>
        </w:rPr>
      </w:pPr>
    </w:p>
    <w:p w14:paraId="2D04B5FF" w14:textId="47179F1B" w:rsidR="00085AA6" w:rsidRPr="009C1FFE" w:rsidRDefault="00F23CA1">
      <w:pPr>
        <w:pStyle w:val="Textoindependiente"/>
        <w:jc w:val="both"/>
        <w:rPr>
          <w:rFonts w:ascii="Arial" w:hAnsi="Arial" w:cs="Arial"/>
          <w:color w:val="auto"/>
        </w:rPr>
      </w:pPr>
      <w:r w:rsidRPr="009C1FFE">
        <w:rPr>
          <w:rFonts w:ascii="Arial" w:hAnsi="Arial" w:cs="Arial"/>
          <w:color w:val="auto"/>
        </w:rPr>
        <w:t>E</w:t>
      </w:r>
      <w:r w:rsidR="00085AA6" w:rsidRPr="009C1FFE">
        <w:rPr>
          <w:rFonts w:ascii="Arial" w:hAnsi="Arial" w:cs="Arial"/>
          <w:color w:val="auto"/>
        </w:rPr>
        <w:t>l proceso de registro de la postulación se hace por secc</w:t>
      </w:r>
      <w:r w:rsidR="0083025B" w:rsidRPr="009C1FFE">
        <w:rPr>
          <w:rFonts w:ascii="Arial" w:hAnsi="Arial" w:cs="Arial"/>
          <w:color w:val="auto"/>
        </w:rPr>
        <w:t xml:space="preserve">iones, las cuales indican el tipo de información que se requiere para el llenado de la </w:t>
      </w:r>
      <w:r w:rsidR="008645C4" w:rsidRPr="009C1FFE">
        <w:rPr>
          <w:rFonts w:ascii="Arial" w:hAnsi="Arial" w:cs="Arial"/>
          <w:color w:val="auto"/>
        </w:rPr>
        <w:t>propuesta de postulación</w:t>
      </w:r>
      <w:r w:rsidR="00EC00A9" w:rsidRPr="009C1FFE">
        <w:rPr>
          <w:rFonts w:ascii="Arial" w:hAnsi="Arial" w:cs="Arial"/>
          <w:color w:val="auto"/>
        </w:rPr>
        <w:t>, d</w:t>
      </w:r>
      <w:r w:rsidR="0011210F" w:rsidRPr="009C1FFE">
        <w:rPr>
          <w:rFonts w:ascii="Arial" w:hAnsi="Arial" w:cs="Arial"/>
          <w:color w:val="auto"/>
        </w:rPr>
        <w:t>e acuerdo a lo establecido en el</w:t>
      </w:r>
      <w:r w:rsidR="00FB6F5D" w:rsidRPr="009C1FFE">
        <w:rPr>
          <w:rFonts w:ascii="Arial" w:hAnsi="Arial" w:cs="Arial"/>
          <w:color w:val="auto"/>
        </w:rPr>
        <w:t xml:space="preserve"> </w:t>
      </w:r>
      <w:r w:rsidR="007431BB" w:rsidRPr="009C1FFE">
        <w:rPr>
          <w:rFonts w:ascii="Arial" w:hAnsi="Arial" w:cs="Arial"/>
          <w:color w:val="auto"/>
        </w:rPr>
        <w:t>Anexo VI</w:t>
      </w:r>
      <w:r w:rsidR="00650162" w:rsidRPr="009C1FFE">
        <w:rPr>
          <w:rFonts w:ascii="Arial" w:hAnsi="Arial" w:cs="Arial"/>
          <w:color w:val="auto"/>
        </w:rPr>
        <w:t xml:space="preserve"> </w:t>
      </w:r>
      <w:r w:rsidR="0083025B" w:rsidRPr="009C1FFE">
        <w:rPr>
          <w:rFonts w:ascii="Arial" w:hAnsi="Arial" w:cs="Arial"/>
          <w:color w:val="auto"/>
        </w:rPr>
        <w:t>de las Bases.</w:t>
      </w:r>
      <w:r w:rsidR="00075C71" w:rsidRPr="009C1FFE">
        <w:rPr>
          <w:rFonts w:ascii="Arial" w:hAnsi="Arial" w:cs="Arial"/>
          <w:color w:val="auto"/>
        </w:rPr>
        <w:t xml:space="preserve"> </w:t>
      </w:r>
    </w:p>
    <w:p w14:paraId="28C6C770" w14:textId="77777777" w:rsidR="00CD4C3F" w:rsidRPr="009C1FFE" w:rsidRDefault="00CD4C3F">
      <w:pPr>
        <w:pStyle w:val="Textoindependiente"/>
        <w:jc w:val="both"/>
        <w:rPr>
          <w:rFonts w:ascii="Arial" w:hAnsi="Arial" w:cs="Arial"/>
          <w:color w:val="auto"/>
          <w:sz w:val="16"/>
        </w:rPr>
      </w:pPr>
    </w:p>
    <w:p w14:paraId="6484D71D" w14:textId="2615B8CE" w:rsidR="002609D8" w:rsidRPr="005D15C5" w:rsidRDefault="00933FA4" w:rsidP="002609D8">
      <w:pPr>
        <w:pStyle w:val="Textoindependiente"/>
        <w:tabs>
          <w:tab w:val="left" w:pos="7425"/>
        </w:tabs>
        <w:jc w:val="both"/>
        <w:rPr>
          <w:rFonts w:ascii="Arial" w:hAnsi="Arial" w:cs="Arial"/>
          <w:color w:val="auto"/>
        </w:rPr>
      </w:pPr>
      <w:r w:rsidRPr="005D15C5">
        <w:rPr>
          <w:rFonts w:ascii="Arial" w:hAnsi="Arial" w:cs="Arial"/>
          <w:color w:val="auto"/>
        </w:rPr>
        <w:t>Se descalifica</w:t>
      </w:r>
      <w:r w:rsidR="009F648A" w:rsidRPr="005D15C5">
        <w:rPr>
          <w:rFonts w:ascii="Arial" w:hAnsi="Arial" w:cs="Arial"/>
          <w:color w:val="auto"/>
        </w:rPr>
        <w:t xml:space="preserve">n las </w:t>
      </w:r>
      <w:r w:rsidRPr="005D15C5">
        <w:rPr>
          <w:rFonts w:ascii="Arial" w:hAnsi="Arial" w:cs="Arial"/>
          <w:color w:val="auto"/>
        </w:rPr>
        <w:t>postulaciones en las que se compruebe que tienen</w:t>
      </w:r>
      <w:r w:rsidR="002609D8" w:rsidRPr="005D15C5">
        <w:rPr>
          <w:rFonts w:ascii="Arial" w:hAnsi="Arial" w:cs="Arial"/>
          <w:color w:val="auto"/>
        </w:rPr>
        <w:t xml:space="preserve"> el mismo representante legal. En estos casos, se considera el código de postulación que cuente con mayor tiempo de antigüedad.</w:t>
      </w:r>
    </w:p>
    <w:p w14:paraId="3B198476" w14:textId="77777777" w:rsidR="002609D8" w:rsidRDefault="002609D8" w:rsidP="002609D8">
      <w:pPr>
        <w:pStyle w:val="Textoindependiente"/>
        <w:tabs>
          <w:tab w:val="left" w:pos="7425"/>
        </w:tabs>
        <w:jc w:val="both"/>
        <w:rPr>
          <w:rFonts w:ascii="Arial" w:hAnsi="Arial" w:cs="Arial"/>
          <w:color w:val="1F497D" w:themeColor="text2"/>
        </w:rPr>
      </w:pPr>
    </w:p>
    <w:p w14:paraId="1B52A7E4" w14:textId="77777777" w:rsidR="00FB245B" w:rsidRPr="009C1FFE" w:rsidRDefault="00B109DA">
      <w:pPr>
        <w:pStyle w:val="Textoindependiente"/>
        <w:jc w:val="both"/>
        <w:rPr>
          <w:rFonts w:ascii="Arial" w:hAnsi="Arial" w:cs="Arial"/>
          <w:color w:val="auto"/>
        </w:rPr>
      </w:pPr>
      <w:r w:rsidRPr="009C1FFE">
        <w:rPr>
          <w:rFonts w:ascii="Arial" w:hAnsi="Arial" w:cs="Arial"/>
          <w:color w:val="auto"/>
        </w:rPr>
        <w:t>E</w:t>
      </w:r>
      <w:r w:rsidR="00C470F0" w:rsidRPr="009C1FFE">
        <w:rPr>
          <w:rFonts w:ascii="Arial" w:hAnsi="Arial" w:cs="Arial"/>
          <w:color w:val="auto"/>
        </w:rPr>
        <w:t xml:space="preserve">l participante </w:t>
      </w:r>
      <w:r w:rsidRPr="009C1FFE">
        <w:rPr>
          <w:rFonts w:ascii="Arial" w:hAnsi="Arial" w:cs="Arial"/>
          <w:color w:val="auto"/>
        </w:rPr>
        <w:t>toma en cuenta</w:t>
      </w:r>
      <w:r w:rsidR="00C470F0" w:rsidRPr="009C1FFE">
        <w:rPr>
          <w:rFonts w:ascii="Arial" w:hAnsi="Arial" w:cs="Arial"/>
          <w:color w:val="auto"/>
        </w:rPr>
        <w:t xml:space="preserve"> que cada vez que ingrese al Sistema en Línea emerge una “alerta” </w:t>
      </w:r>
      <w:r w:rsidR="00A14FEC" w:rsidRPr="009C1FFE">
        <w:rPr>
          <w:rFonts w:ascii="Arial" w:hAnsi="Arial" w:cs="Arial"/>
          <w:color w:val="auto"/>
        </w:rPr>
        <w:t xml:space="preserve">que </w:t>
      </w:r>
      <w:r w:rsidR="00C470F0" w:rsidRPr="009C1FFE">
        <w:rPr>
          <w:rFonts w:ascii="Arial" w:hAnsi="Arial" w:cs="Arial"/>
          <w:color w:val="auto"/>
        </w:rPr>
        <w:t>indica</w:t>
      </w:r>
      <w:r w:rsidR="00F23CA1" w:rsidRPr="009C1FFE">
        <w:rPr>
          <w:rFonts w:ascii="Arial" w:hAnsi="Arial" w:cs="Arial"/>
          <w:color w:val="auto"/>
        </w:rPr>
        <w:t xml:space="preserve"> </w:t>
      </w:r>
      <w:r w:rsidR="00C470F0" w:rsidRPr="009C1FFE">
        <w:rPr>
          <w:rFonts w:ascii="Arial" w:hAnsi="Arial" w:cs="Arial"/>
          <w:color w:val="auto"/>
        </w:rPr>
        <w:t xml:space="preserve">la fecha y hora de cierre </w:t>
      </w:r>
      <w:r w:rsidR="00FB245B" w:rsidRPr="009C1FFE">
        <w:rPr>
          <w:rFonts w:ascii="Arial" w:hAnsi="Arial" w:cs="Arial"/>
          <w:color w:val="auto"/>
        </w:rPr>
        <w:t>de la etapa de recepción de propuestas</w:t>
      </w:r>
      <w:r w:rsidR="00933FA4" w:rsidRPr="009C1FFE">
        <w:rPr>
          <w:rFonts w:ascii="Arial" w:hAnsi="Arial" w:cs="Arial"/>
          <w:color w:val="auto"/>
        </w:rPr>
        <w:t>; por lo que, se enc</w:t>
      </w:r>
      <w:r w:rsidR="00FB245B" w:rsidRPr="009C1FFE">
        <w:rPr>
          <w:rFonts w:ascii="Arial" w:hAnsi="Arial" w:cs="Arial"/>
          <w:color w:val="auto"/>
        </w:rPr>
        <w:t>uentra</w:t>
      </w:r>
      <w:r w:rsidR="00933FA4" w:rsidRPr="009C1FFE">
        <w:rPr>
          <w:rFonts w:ascii="Arial" w:hAnsi="Arial" w:cs="Arial"/>
          <w:color w:val="auto"/>
        </w:rPr>
        <w:t xml:space="preserve"> constantemente informado </w:t>
      </w:r>
      <w:r w:rsidR="00FB245B" w:rsidRPr="009C1FFE">
        <w:rPr>
          <w:rFonts w:ascii="Arial" w:hAnsi="Arial" w:cs="Arial"/>
          <w:color w:val="auto"/>
        </w:rPr>
        <w:t>respecto del momento de finalización de la misma.</w:t>
      </w:r>
    </w:p>
    <w:p w14:paraId="4CFF8DB9" w14:textId="77777777" w:rsidR="00C470F0" w:rsidRPr="009C1FFE" w:rsidRDefault="00C470F0">
      <w:pPr>
        <w:pStyle w:val="Textoindependiente"/>
        <w:jc w:val="both"/>
        <w:rPr>
          <w:rFonts w:ascii="Arial" w:hAnsi="Arial" w:cs="Arial"/>
          <w:color w:val="auto"/>
        </w:rPr>
      </w:pPr>
    </w:p>
    <w:p w14:paraId="02ECDF62" w14:textId="77777777" w:rsidR="00C470F0" w:rsidRPr="009C1FFE" w:rsidRDefault="00C470F0">
      <w:pPr>
        <w:pStyle w:val="Textoindependiente"/>
        <w:jc w:val="both"/>
        <w:rPr>
          <w:rFonts w:ascii="Arial" w:hAnsi="Arial" w:cs="Arial"/>
          <w:color w:val="auto"/>
        </w:rPr>
      </w:pPr>
      <w:r w:rsidRPr="009C1FFE">
        <w:rPr>
          <w:rFonts w:ascii="Arial" w:hAnsi="Arial" w:cs="Arial"/>
          <w:color w:val="auto"/>
        </w:rPr>
        <w:t xml:space="preserve">Los participantes que hayan completado exitosamente la etapa de </w:t>
      </w:r>
      <w:r w:rsidR="00FB245B" w:rsidRPr="009C1FFE">
        <w:rPr>
          <w:rFonts w:ascii="Arial" w:hAnsi="Arial" w:cs="Arial"/>
          <w:color w:val="auto"/>
        </w:rPr>
        <w:t xml:space="preserve">recepción de propuestas </w:t>
      </w:r>
      <w:r w:rsidRPr="009C1FFE">
        <w:rPr>
          <w:rFonts w:ascii="Arial" w:hAnsi="Arial" w:cs="Arial"/>
          <w:color w:val="auto"/>
        </w:rPr>
        <w:t>recib</w:t>
      </w:r>
      <w:r w:rsidR="00A14FEC" w:rsidRPr="009C1FFE">
        <w:rPr>
          <w:rFonts w:ascii="Arial" w:hAnsi="Arial" w:cs="Arial"/>
          <w:color w:val="auto"/>
        </w:rPr>
        <w:t>en</w:t>
      </w:r>
      <w:r w:rsidR="006346D1" w:rsidRPr="009C1FFE">
        <w:rPr>
          <w:rFonts w:ascii="Arial" w:hAnsi="Arial" w:cs="Arial"/>
          <w:color w:val="auto"/>
        </w:rPr>
        <w:t xml:space="preserve"> </w:t>
      </w:r>
      <w:r w:rsidR="00727DAB" w:rsidRPr="009C1FFE">
        <w:rPr>
          <w:rFonts w:ascii="Arial" w:hAnsi="Arial" w:cs="Arial"/>
          <w:color w:val="auto"/>
        </w:rPr>
        <w:t>al correo electrónico</w:t>
      </w:r>
      <w:r w:rsidR="00FB245B" w:rsidRPr="009C1FFE">
        <w:rPr>
          <w:rStyle w:val="Refdenotaalpie"/>
          <w:rFonts w:ascii="Arial" w:hAnsi="Arial"/>
          <w:color w:val="auto"/>
        </w:rPr>
        <w:footnoteReference w:id="12"/>
      </w:r>
      <w:r w:rsidR="00FB245B" w:rsidRPr="009C1FFE">
        <w:rPr>
          <w:rFonts w:ascii="Arial" w:hAnsi="Arial" w:cs="Arial"/>
          <w:color w:val="auto"/>
        </w:rPr>
        <w:t xml:space="preserve"> la </w:t>
      </w:r>
      <w:r w:rsidRPr="009C1FFE">
        <w:rPr>
          <w:rFonts w:ascii="Arial" w:hAnsi="Arial" w:cs="Arial"/>
          <w:color w:val="auto"/>
        </w:rPr>
        <w:t xml:space="preserve">“constancia de registro de proyecto en línea” la cual sólo se </w:t>
      </w:r>
      <w:r w:rsidR="00A14FEC" w:rsidRPr="009C1FFE">
        <w:rPr>
          <w:rFonts w:ascii="Arial" w:hAnsi="Arial" w:cs="Arial"/>
          <w:color w:val="auto"/>
        </w:rPr>
        <w:t>envía</w:t>
      </w:r>
      <w:r w:rsidRPr="009C1FFE">
        <w:rPr>
          <w:rFonts w:ascii="Arial" w:hAnsi="Arial" w:cs="Arial"/>
          <w:color w:val="auto"/>
        </w:rPr>
        <w:t xml:space="preserve"> </w:t>
      </w:r>
      <w:r w:rsidR="00A14FEC" w:rsidRPr="009C1FFE">
        <w:rPr>
          <w:rFonts w:ascii="Arial" w:hAnsi="Arial" w:cs="Arial"/>
          <w:color w:val="auto"/>
        </w:rPr>
        <w:t>una vez completado</w:t>
      </w:r>
      <w:r w:rsidRPr="009C1FFE">
        <w:rPr>
          <w:rFonts w:ascii="Arial" w:hAnsi="Arial" w:cs="Arial"/>
          <w:color w:val="auto"/>
        </w:rPr>
        <w:t xml:space="preserve"> al 100% el llenado del Formato de Proyecto. En ese momento la postulación es considerada como “ENVIADA”</w:t>
      </w:r>
      <w:r w:rsidR="00727DAB" w:rsidRPr="009C1FFE">
        <w:rPr>
          <w:rFonts w:ascii="Arial" w:hAnsi="Arial" w:cs="Arial"/>
          <w:color w:val="auto"/>
        </w:rPr>
        <w:t>, pero no ADMITIDA</w:t>
      </w:r>
      <w:r w:rsidRPr="009C1FFE">
        <w:rPr>
          <w:rFonts w:ascii="Arial" w:hAnsi="Arial" w:cs="Arial"/>
          <w:color w:val="auto"/>
        </w:rPr>
        <w:t>.</w:t>
      </w:r>
      <w:r w:rsidR="00075C71" w:rsidRPr="009C1FFE">
        <w:rPr>
          <w:rFonts w:ascii="Arial" w:hAnsi="Arial" w:cs="Arial"/>
          <w:color w:val="auto"/>
        </w:rPr>
        <w:t xml:space="preserve"> </w:t>
      </w:r>
    </w:p>
    <w:p w14:paraId="544258AA" w14:textId="77777777" w:rsidR="00C470F0" w:rsidRPr="009C1FFE" w:rsidRDefault="00C470F0">
      <w:pPr>
        <w:pStyle w:val="Textoindependiente"/>
        <w:jc w:val="both"/>
        <w:rPr>
          <w:rFonts w:ascii="Arial" w:hAnsi="Arial" w:cs="Arial"/>
          <w:color w:val="auto"/>
        </w:rPr>
      </w:pPr>
    </w:p>
    <w:p w14:paraId="10505618" w14:textId="56DAAB21" w:rsidR="0083025B" w:rsidRDefault="00AC665B">
      <w:pPr>
        <w:pStyle w:val="Textoindependiente"/>
        <w:jc w:val="both"/>
        <w:rPr>
          <w:rFonts w:ascii="Arial" w:hAnsi="Arial" w:cs="Arial"/>
          <w:color w:val="auto"/>
        </w:rPr>
      </w:pPr>
      <w:r w:rsidRPr="009C1FFE">
        <w:rPr>
          <w:rFonts w:ascii="Arial" w:hAnsi="Arial" w:cs="Arial"/>
          <w:color w:val="auto"/>
        </w:rPr>
        <w:t>En la</w:t>
      </w:r>
      <w:r w:rsidR="0083025B" w:rsidRPr="009C1FFE">
        <w:rPr>
          <w:rFonts w:ascii="Arial" w:hAnsi="Arial" w:cs="Arial"/>
          <w:color w:val="auto"/>
        </w:rPr>
        <w:t xml:space="preserve"> sección final </w:t>
      </w:r>
      <w:r w:rsidRPr="009C1FFE">
        <w:rPr>
          <w:rFonts w:ascii="Arial" w:hAnsi="Arial" w:cs="Arial"/>
          <w:color w:val="auto"/>
        </w:rPr>
        <w:t xml:space="preserve">del </w:t>
      </w:r>
      <w:r w:rsidR="00B109DA" w:rsidRPr="009C1FFE">
        <w:rPr>
          <w:rFonts w:ascii="Arial" w:hAnsi="Arial" w:cs="Arial"/>
          <w:color w:val="auto"/>
        </w:rPr>
        <w:t>Formato de Proyecto</w:t>
      </w:r>
      <w:r w:rsidRPr="009C1FFE">
        <w:rPr>
          <w:rFonts w:ascii="Arial" w:hAnsi="Arial" w:cs="Arial"/>
          <w:color w:val="auto"/>
        </w:rPr>
        <w:t>, el</w:t>
      </w:r>
      <w:r w:rsidR="003E7CDC" w:rsidRPr="009C1FFE">
        <w:rPr>
          <w:rFonts w:ascii="Arial" w:hAnsi="Arial" w:cs="Arial"/>
          <w:color w:val="auto"/>
        </w:rPr>
        <w:t>/</w:t>
      </w:r>
      <w:proofErr w:type="gramStart"/>
      <w:r w:rsidR="003E7CDC" w:rsidRPr="009C1FFE">
        <w:rPr>
          <w:rFonts w:ascii="Arial" w:hAnsi="Arial" w:cs="Arial"/>
          <w:color w:val="auto"/>
        </w:rPr>
        <w:t>los</w:t>
      </w:r>
      <w:r w:rsidRPr="009C1FFE">
        <w:rPr>
          <w:rFonts w:ascii="Arial" w:hAnsi="Arial" w:cs="Arial"/>
          <w:color w:val="auto"/>
        </w:rPr>
        <w:t xml:space="preserve"> </w:t>
      </w:r>
      <w:r w:rsidR="003E7CDC" w:rsidRPr="009C1FFE">
        <w:rPr>
          <w:rFonts w:ascii="Arial" w:hAnsi="Arial" w:cs="Arial"/>
          <w:color w:val="auto"/>
        </w:rPr>
        <w:t>participante</w:t>
      </w:r>
      <w:proofErr w:type="gramEnd"/>
      <w:r w:rsidR="003E7CDC" w:rsidRPr="009C1FFE">
        <w:rPr>
          <w:rFonts w:ascii="Arial" w:hAnsi="Arial" w:cs="Arial"/>
          <w:color w:val="auto"/>
        </w:rPr>
        <w:t>(s)</w:t>
      </w:r>
      <w:r w:rsidRPr="009C1FFE">
        <w:rPr>
          <w:rFonts w:ascii="Arial" w:hAnsi="Arial" w:cs="Arial"/>
          <w:color w:val="auto"/>
        </w:rPr>
        <w:t xml:space="preserve"> </w:t>
      </w:r>
      <w:r w:rsidR="0011210F" w:rsidRPr="009C1FFE">
        <w:rPr>
          <w:rFonts w:ascii="Arial" w:hAnsi="Arial" w:cs="Arial"/>
          <w:color w:val="auto"/>
        </w:rPr>
        <w:t>adjuntan</w:t>
      </w:r>
      <w:r w:rsidR="0083025B" w:rsidRPr="009C1FFE">
        <w:rPr>
          <w:rFonts w:ascii="Arial" w:hAnsi="Arial" w:cs="Arial"/>
          <w:color w:val="auto"/>
        </w:rPr>
        <w:t xml:space="preserve"> </w:t>
      </w:r>
      <w:r w:rsidR="009D4CF9" w:rsidRPr="009C1FFE">
        <w:rPr>
          <w:rFonts w:ascii="Arial" w:hAnsi="Arial" w:cs="Arial"/>
          <w:color w:val="auto"/>
        </w:rPr>
        <w:t xml:space="preserve">la </w:t>
      </w:r>
      <w:r w:rsidR="0083025B" w:rsidRPr="009C1FFE">
        <w:rPr>
          <w:rFonts w:ascii="Arial" w:hAnsi="Arial" w:cs="Arial"/>
          <w:color w:val="auto"/>
        </w:rPr>
        <w:t xml:space="preserve">documentación </w:t>
      </w:r>
      <w:r w:rsidR="00436A2C" w:rsidRPr="009C1FFE">
        <w:rPr>
          <w:rFonts w:ascii="Arial" w:hAnsi="Arial" w:cs="Arial"/>
          <w:color w:val="auto"/>
        </w:rPr>
        <w:t xml:space="preserve">de </w:t>
      </w:r>
      <w:r w:rsidR="00436A2C" w:rsidRPr="009C1FFE">
        <w:rPr>
          <w:rFonts w:ascii="Arial" w:hAnsi="Arial" w:cs="Arial"/>
          <w:b/>
          <w:color w:val="auto"/>
          <w:u w:val="single"/>
        </w:rPr>
        <w:t xml:space="preserve">presentación </w:t>
      </w:r>
      <w:r w:rsidR="0083025B" w:rsidRPr="009C1FFE">
        <w:rPr>
          <w:rFonts w:ascii="Arial" w:hAnsi="Arial" w:cs="Arial"/>
          <w:b/>
          <w:color w:val="auto"/>
          <w:u w:val="single"/>
        </w:rPr>
        <w:t>obligatoria</w:t>
      </w:r>
      <w:r w:rsidR="0083025B" w:rsidRPr="009C1FFE">
        <w:rPr>
          <w:rFonts w:ascii="Arial" w:hAnsi="Arial" w:cs="Arial"/>
          <w:color w:val="auto"/>
        </w:rPr>
        <w:t xml:space="preserve"> para continuar co</w:t>
      </w:r>
      <w:r w:rsidR="003458CA" w:rsidRPr="009C1FFE">
        <w:rPr>
          <w:rFonts w:ascii="Arial" w:hAnsi="Arial" w:cs="Arial"/>
          <w:color w:val="auto"/>
        </w:rPr>
        <w:t xml:space="preserve">n la </w:t>
      </w:r>
      <w:r w:rsidR="003E7CDC" w:rsidRPr="009C1FFE">
        <w:rPr>
          <w:rFonts w:ascii="Arial" w:hAnsi="Arial" w:cs="Arial"/>
          <w:color w:val="auto"/>
        </w:rPr>
        <w:t>etapa de Evaluación de p</w:t>
      </w:r>
      <w:r w:rsidR="00A14FEC" w:rsidRPr="009C1FFE">
        <w:rPr>
          <w:rFonts w:ascii="Arial" w:hAnsi="Arial" w:cs="Arial"/>
          <w:color w:val="auto"/>
        </w:rPr>
        <w:t>ropuestas</w:t>
      </w:r>
      <w:r w:rsidR="0083025B" w:rsidRPr="009C1FFE">
        <w:rPr>
          <w:rFonts w:ascii="Arial" w:hAnsi="Arial" w:cs="Arial"/>
          <w:color w:val="auto"/>
        </w:rPr>
        <w:t>.</w:t>
      </w:r>
    </w:p>
    <w:p w14:paraId="1DE3EE0D" w14:textId="4C303320" w:rsidR="005B0737" w:rsidRDefault="005B0737">
      <w:pPr>
        <w:pStyle w:val="Textoindependiente"/>
        <w:jc w:val="both"/>
        <w:rPr>
          <w:rFonts w:ascii="Arial" w:hAnsi="Arial" w:cs="Arial"/>
          <w:color w:val="auto"/>
        </w:rPr>
      </w:pPr>
    </w:p>
    <w:p w14:paraId="75038326" w14:textId="77777777" w:rsidR="00085AA6" w:rsidRPr="009C1FFE" w:rsidRDefault="00085AA6">
      <w:pPr>
        <w:pStyle w:val="Textoindependiente"/>
        <w:jc w:val="both"/>
        <w:rPr>
          <w:rFonts w:ascii="Arial" w:hAnsi="Arial" w:cs="Arial"/>
          <w:color w:val="auto"/>
        </w:rPr>
      </w:pPr>
    </w:p>
    <w:tbl>
      <w:tblPr>
        <w:tblStyle w:val="Tablaconcuadrcula"/>
        <w:tblW w:w="8505" w:type="dxa"/>
        <w:tblInd w:w="-5" w:type="dxa"/>
        <w:tblLook w:val="04A0" w:firstRow="1" w:lastRow="0" w:firstColumn="1" w:lastColumn="0" w:noHBand="0" w:noVBand="1"/>
      </w:tblPr>
      <w:tblGrid>
        <w:gridCol w:w="8505"/>
      </w:tblGrid>
      <w:tr w:rsidR="007D3AD5" w:rsidRPr="009C1FFE" w14:paraId="6C668B84" w14:textId="77777777" w:rsidTr="006D679E">
        <w:trPr>
          <w:trHeight w:val="418"/>
          <w:tblHeader/>
        </w:trPr>
        <w:tc>
          <w:tcPr>
            <w:tcW w:w="8505" w:type="dxa"/>
            <w:vAlign w:val="center"/>
          </w:tcPr>
          <w:p w14:paraId="6A161668" w14:textId="77777777" w:rsidR="007D3AD5" w:rsidRPr="009C1FFE" w:rsidRDefault="007D3AD5" w:rsidP="005B0737">
            <w:pPr>
              <w:jc w:val="center"/>
              <w:rPr>
                <w:rFonts w:ascii="Arial" w:hAnsi="Arial" w:cs="Arial"/>
                <w:b/>
              </w:rPr>
            </w:pPr>
            <w:r w:rsidRPr="009C1FFE">
              <w:rPr>
                <w:rFonts w:ascii="Arial" w:hAnsi="Arial" w:cs="Arial"/>
                <w:b/>
              </w:rPr>
              <w:t>DOCUMENTOS OBLIGATORIOS A PRESENTAR</w:t>
            </w:r>
          </w:p>
        </w:tc>
      </w:tr>
      <w:tr w:rsidR="007D3AD5" w:rsidRPr="009C1FFE" w14:paraId="54F351CB" w14:textId="77777777" w:rsidTr="005B0737">
        <w:trPr>
          <w:trHeight w:val="70"/>
        </w:trPr>
        <w:tc>
          <w:tcPr>
            <w:tcW w:w="8505" w:type="dxa"/>
          </w:tcPr>
          <w:p w14:paraId="4B243D9E" w14:textId="77777777" w:rsidR="007D3AD5" w:rsidRPr="009C1FFE" w:rsidRDefault="007D3AD5" w:rsidP="005B0737">
            <w:pPr>
              <w:jc w:val="both"/>
              <w:rPr>
                <w:rFonts w:ascii="Arial" w:hAnsi="Arial" w:cs="Arial"/>
                <w:b/>
                <w:sz w:val="18"/>
                <w:szCs w:val="18"/>
              </w:rPr>
            </w:pPr>
          </w:p>
          <w:p w14:paraId="485CA9CB" w14:textId="77777777" w:rsidR="007D3AD5" w:rsidRPr="009C1FFE" w:rsidRDefault="007D3AD5" w:rsidP="005B0737">
            <w:pPr>
              <w:jc w:val="both"/>
              <w:rPr>
                <w:rFonts w:ascii="Arial" w:hAnsi="Arial" w:cs="Arial"/>
                <w:b/>
                <w:sz w:val="18"/>
                <w:szCs w:val="18"/>
              </w:rPr>
            </w:pPr>
            <w:r w:rsidRPr="009C1FFE">
              <w:rPr>
                <w:rFonts w:ascii="Arial" w:hAnsi="Arial" w:cs="Arial"/>
                <w:b/>
                <w:sz w:val="18"/>
                <w:szCs w:val="18"/>
              </w:rPr>
              <w:t>Personas Naturales con Negocio o Personas Jurídicas:</w:t>
            </w:r>
          </w:p>
          <w:p w14:paraId="25EAB0F5" w14:textId="77777777" w:rsidR="007D3AD5" w:rsidRPr="009C1FFE" w:rsidRDefault="007D3AD5" w:rsidP="005B0737">
            <w:pPr>
              <w:jc w:val="both"/>
              <w:rPr>
                <w:rFonts w:ascii="Arial" w:hAnsi="Arial" w:cs="Arial"/>
                <w:b/>
                <w:sz w:val="18"/>
                <w:szCs w:val="18"/>
              </w:rPr>
            </w:pPr>
          </w:p>
          <w:p w14:paraId="3793632C" w14:textId="77777777" w:rsidR="007D3AD5" w:rsidRPr="009C1FFE" w:rsidRDefault="007D3AD5" w:rsidP="005B0737">
            <w:pPr>
              <w:pStyle w:val="Prrafodelista"/>
              <w:numPr>
                <w:ilvl w:val="0"/>
                <w:numId w:val="17"/>
              </w:numPr>
              <w:ind w:left="357" w:hanging="357"/>
              <w:contextualSpacing w:val="0"/>
              <w:jc w:val="both"/>
              <w:rPr>
                <w:rFonts w:ascii="Arial" w:hAnsi="Arial" w:cs="Arial"/>
                <w:sz w:val="18"/>
                <w:szCs w:val="18"/>
              </w:rPr>
            </w:pPr>
            <w:r w:rsidRPr="009C1FFE">
              <w:rPr>
                <w:rFonts w:ascii="Arial" w:hAnsi="Arial" w:cs="Arial"/>
                <w:sz w:val="18"/>
                <w:szCs w:val="18"/>
              </w:rPr>
              <w:t>Declaración Jurada</w:t>
            </w:r>
            <w:r w:rsidRPr="009C1FFE">
              <w:rPr>
                <w:rStyle w:val="Refdenotaalpie"/>
                <w:rFonts w:ascii="Arial" w:hAnsi="Arial"/>
                <w:sz w:val="18"/>
                <w:szCs w:val="18"/>
              </w:rPr>
              <w:footnoteReference w:id="13"/>
            </w:r>
            <w:r w:rsidRPr="009C1FFE">
              <w:rPr>
                <w:rFonts w:ascii="Arial" w:hAnsi="Arial" w:cs="Arial"/>
                <w:sz w:val="18"/>
                <w:szCs w:val="18"/>
              </w:rPr>
              <w:t xml:space="preserve"> del participante (Anexo IV), debidamente firmada por el representante legal o titular de la persona natural con negocio.</w:t>
            </w:r>
          </w:p>
          <w:p w14:paraId="70DB6990" w14:textId="703FB8AE" w:rsidR="007D3AD5" w:rsidRPr="009C1FFE" w:rsidRDefault="007D3AD5" w:rsidP="005B0737">
            <w:pPr>
              <w:pStyle w:val="Prrafodelista"/>
              <w:numPr>
                <w:ilvl w:val="0"/>
                <w:numId w:val="17"/>
              </w:numPr>
              <w:ind w:left="357" w:hanging="357"/>
              <w:contextualSpacing w:val="0"/>
              <w:rPr>
                <w:rFonts w:ascii="Arial" w:hAnsi="Arial" w:cs="Arial"/>
                <w:sz w:val="18"/>
                <w:szCs w:val="18"/>
              </w:rPr>
            </w:pPr>
            <w:r w:rsidRPr="009C1FFE">
              <w:rPr>
                <w:rFonts w:ascii="Arial" w:hAnsi="Arial" w:cs="Arial"/>
                <w:sz w:val="18"/>
                <w:szCs w:val="18"/>
              </w:rPr>
              <w:t xml:space="preserve">Copia </w:t>
            </w:r>
            <w:r w:rsidRPr="009C1FFE">
              <w:rPr>
                <w:rFonts w:ascii="Arial" w:hAnsi="Arial" w:cs="Arial"/>
                <w:sz w:val="18"/>
                <w:szCs w:val="18"/>
                <w:lang w:val="es-ES"/>
              </w:rPr>
              <w:t xml:space="preserve">simple </w:t>
            </w:r>
            <w:r w:rsidRPr="009C1FFE">
              <w:rPr>
                <w:rFonts w:ascii="Arial" w:hAnsi="Arial" w:cs="Arial"/>
                <w:sz w:val="18"/>
                <w:szCs w:val="18"/>
              </w:rPr>
              <w:t>de la Licencia de Funcionamiento</w:t>
            </w:r>
            <w:r w:rsidR="002868DA" w:rsidRPr="009C1FFE">
              <w:rPr>
                <w:rStyle w:val="Refdenotaalpie"/>
                <w:rFonts w:ascii="Arial" w:hAnsi="Arial"/>
                <w:sz w:val="18"/>
                <w:szCs w:val="18"/>
              </w:rPr>
              <w:footnoteReference w:id="14"/>
            </w:r>
            <w:r w:rsidR="00B25C1B" w:rsidRPr="009C1FFE">
              <w:rPr>
                <w:rFonts w:ascii="Arial" w:hAnsi="Arial" w:cs="Arial"/>
                <w:sz w:val="18"/>
                <w:szCs w:val="18"/>
              </w:rPr>
              <w:t>, de corresponder.</w:t>
            </w:r>
          </w:p>
          <w:p w14:paraId="720E5C32" w14:textId="380909D0" w:rsidR="00993D02" w:rsidRPr="009C1FFE" w:rsidRDefault="007D3AD5" w:rsidP="005B0737">
            <w:pPr>
              <w:pStyle w:val="Prrafodelista"/>
              <w:numPr>
                <w:ilvl w:val="0"/>
                <w:numId w:val="17"/>
              </w:numPr>
              <w:ind w:left="357" w:hanging="357"/>
              <w:contextualSpacing w:val="0"/>
              <w:jc w:val="both"/>
              <w:rPr>
                <w:rFonts w:ascii="Arial" w:hAnsi="Arial" w:cs="Arial"/>
                <w:sz w:val="18"/>
                <w:szCs w:val="18"/>
              </w:rPr>
            </w:pPr>
            <w:r w:rsidRPr="009C1FFE">
              <w:rPr>
                <w:rFonts w:ascii="Arial" w:hAnsi="Arial" w:cs="Arial"/>
                <w:sz w:val="18"/>
                <w:szCs w:val="18"/>
              </w:rPr>
              <w:t>Copia simple</w:t>
            </w:r>
            <w:r w:rsidR="00993D02" w:rsidRPr="009C1FFE">
              <w:rPr>
                <w:rFonts w:ascii="Arial" w:hAnsi="Arial" w:cs="Arial"/>
                <w:sz w:val="18"/>
                <w:szCs w:val="18"/>
              </w:rPr>
              <w:t xml:space="preserve"> de los 03 últimos meses </w:t>
            </w:r>
            <w:r w:rsidRPr="009C1FFE">
              <w:rPr>
                <w:rFonts w:ascii="Arial" w:hAnsi="Arial" w:cs="Arial"/>
                <w:sz w:val="18"/>
                <w:szCs w:val="18"/>
              </w:rPr>
              <w:t>de planillas de pago de trabajadores</w:t>
            </w:r>
            <w:r w:rsidR="00993D02" w:rsidRPr="009C1FFE">
              <w:rPr>
                <w:rFonts w:ascii="Arial" w:hAnsi="Arial" w:cs="Arial"/>
                <w:sz w:val="18"/>
                <w:szCs w:val="18"/>
              </w:rPr>
              <w:t xml:space="preserve"> </w:t>
            </w:r>
            <w:r w:rsidRPr="009C1FFE">
              <w:rPr>
                <w:rFonts w:ascii="Arial" w:hAnsi="Arial" w:cs="Arial"/>
                <w:sz w:val="18"/>
                <w:szCs w:val="18"/>
              </w:rPr>
              <w:t xml:space="preserve">con contrato vigente </w:t>
            </w:r>
            <w:r w:rsidR="00993D02" w:rsidRPr="009C1FFE">
              <w:rPr>
                <w:rFonts w:ascii="Arial" w:hAnsi="Arial" w:cs="Arial"/>
                <w:sz w:val="18"/>
                <w:szCs w:val="18"/>
              </w:rPr>
              <w:t>suscrito con anterioridad al 16 de marzo</w:t>
            </w:r>
            <w:r w:rsidR="00F57CF2" w:rsidRPr="009C1FFE">
              <w:rPr>
                <w:rFonts w:ascii="Arial" w:hAnsi="Arial" w:cs="Arial"/>
                <w:sz w:val="18"/>
                <w:szCs w:val="18"/>
              </w:rPr>
              <w:t xml:space="preserve"> de 2020</w:t>
            </w:r>
            <w:r w:rsidR="00171683" w:rsidRPr="009C1FFE">
              <w:rPr>
                <w:rStyle w:val="Refdenotaalpie"/>
                <w:rFonts w:ascii="Arial" w:hAnsi="Arial"/>
                <w:sz w:val="18"/>
                <w:szCs w:val="18"/>
              </w:rPr>
              <w:footnoteReference w:id="15"/>
            </w:r>
            <w:r w:rsidR="00171683" w:rsidRPr="009C1FFE">
              <w:rPr>
                <w:rFonts w:ascii="Arial" w:hAnsi="Arial" w:cs="Arial"/>
                <w:sz w:val="18"/>
                <w:szCs w:val="18"/>
              </w:rPr>
              <w:t>, de corresponder</w:t>
            </w:r>
            <w:r w:rsidR="00993D02" w:rsidRPr="009C1FFE">
              <w:rPr>
                <w:rFonts w:ascii="Arial" w:hAnsi="Arial" w:cs="Arial"/>
                <w:sz w:val="18"/>
                <w:szCs w:val="18"/>
              </w:rPr>
              <w:t xml:space="preserve">. </w:t>
            </w:r>
          </w:p>
          <w:p w14:paraId="07C65677" w14:textId="6551703C" w:rsidR="007D3AD5" w:rsidRPr="009C1FFE" w:rsidRDefault="007D3AD5" w:rsidP="005B0737">
            <w:pPr>
              <w:pStyle w:val="Prrafodelista"/>
              <w:numPr>
                <w:ilvl w:val="0"/>
                <w:numId w:val="17"/>
              </w:numPr>
              <w:ind w:left="357" w:hanging="357"/>
              <w:contextualSpacing w:val="0"/>
              <w:jc w:val="both"/>
              <w:rPr>
                <w:rFonts w:ascii="Arial" w:hAnsi="Arial" w:cs="Arial"/>
                <w:sz w:val="18"/>
                <w:szCs w:val="18"/>
              </w:rPr>
            </w:pPr>
            <w:r w:rsidRPr="009C1FFE">
              <w:rPr>
                <w:rFonts w:ascii="Arial" w:hAnsi="Arial" w:cs="Arial"/>
                <w:sz w:val="18"/>
                <w:szCs w:val="18"/>
              </w:rPr>
              <w:t xml:space="preserve">Copia simple de </w:t>
            </w:r>
            <w:r w:rsidR="00964605" w:rsidRPr="009C1FFE">
              <w:rPr>
                <w:rFonts w:ascii="Arial" w:hAnsi="Arial" w:cs="Arial"/>
                <w:sz w:val="18"/>
                <w:szCs w:val="18"/>
              </w:rPr>
              <w:t xml:space="preserve">los 03 últimos meses de </w:t>
            </w:r>
            <w:r w:rsidRPr="009C1FFE">
              <w:rPr>
                <w:rFonts w:ascii="Arial" w:hAnsi="Arial" w:cs="Arial"/>
                <w:sz w:val="18"/>
                <w:szCs w:val="18"/>
              </w:rPr>
              <w:t xml:space="preserve">pago de beneficios laborales de trabajadores </w:t>
            </w:r>
            <w:r w:rsidR="00964605" w:rsidRPr="009C1FFE">
              <w:rPr>
                <w:rFonts w:ascii="Arial" w:hAnsi="Arial" w:cs="Arial"/>
                <w:sz w:val="18"/>
                <w:szCs w:val="18"/>
              </w:rPr>
              <w:t>con contrato vigente suscrito con anterioridad al 16 de marzo</w:t>
            </w:r>
            <w:r w:rsidR="00F57CF2" w:rsidRPr="009C1FFE">
              <w:rPr>
                <w:rFonts w:ascii="Arial" w:hAnsi="Arial" w:cs="Arial"/>
                <w:sz w:val="18"/>
                <w:szCs w:val="18"/>
              </w:rPr>
              <w:t xml:space="preserve"> de 2020</w:t>
            </w:r>
            <w:r w:rsidR="007E6410" w:rsidRPr="009C1FFE">
              <w:rPr>
                <w:rStyle w:val="Refdenotaalpie"/>
                <w:rFonts w:ascii="Arial" w:hAnsi="Arial"/>
                <w:sz w:val="18"/>
                <w:szCs w:val="18"/>
              </w:rPr>
              <w:footnoteReference w:id="16"/>
            </w:r>
            <w:r w:rsidR="007E6410" w:rsidRPr="009C1FFE">
              <w:rPr>
                <w:rFonts w:ascii="Arial" w:hAnsi="Arial" w:cs="Arial"/>
                <w:sz w:val="18"/>
                <w:szCs w:val="18"/>
              </w:rPr>
              <w:t>, de corresponder.</w:t>
            </w:r>
          </w:p>
          <w:p w14:paraId="5EEFB7F2" w14:textId="2FFEA63E" w:rsidR="007D3AD5" w:rsidRPr="009C1FFE" w:rsidRDefault="007D3AD5" w:rsidP="005B0737">
            <w:pPr>
              <w:pStyle w:val="Prrafodelista"/>
              <w:numPr>
                <w:ilvl w:val="0"/>
                <w:numId w:val="17"/>
              </w:numPr>
              <w:ind w:left="357" w:hanging="357"/>
              <w:contextualSpacing w:val="0"/>
              <w:jc w:val="both"/>
              <w:rPr>
                <w:rFonts w:ascii="Arial" w:hAnsi="Arial" w:cs="Arial"/>
                <w:sz w:val="18"/>
                <w:szCs w:val="18"/>
              </w:rPr>
            </w:pPr>
            <w:r w:rsidRPr="009C1FFE">
              <w:rPr>
                <w:rFonts w:ascii="Arial" w:hAnsi="Arial" w:cs="Arial"/>
                <w:sz w:val="18"/>
                <w:szCs w:val="18"/>
              </w:rPr>
              <w:t xml:space="preserve">Copia </w:t>
            </w:r>
            <w:r w:rsidRPr="009C1FFE">
              <w:rPr>
                <w:rFonts w:ascii="Arial" w:hAnsi="Arial" w:cs="Arial"/>
                <w:sz w:val="18"/>
                <w:szCs w:val="18"/>
                <w:lang w:val="es-ES"/>
              </w:rPr>
              <w:t xml:space="preserve">simple </w:t>
            </w:r>
            <w:r w:rsidR="005B5547" w:rsidRPr="009C1FFE">
              <w:rPr>
                <w:rFonts w:ascii="Arial" w:hAnsi="Arial" w:cs="Arial"/>
                <w:sz w:val="18"/>
                <w:szCs w:val="18"/>
              </w:rPr>
              <w:t xml:space="preserve">de los 03 últimos </w:t>
            </w:r>
            <w:r w:rsidRPr="009C1FFE">
              <w:rPr>
                <w:rFonts w:ascii="Arial" w:hAnsi="Arial" w:cs="Arial"/>
                <w:sz w:val="18"/>
                <w:szCs w:val="18"/>
              </w:rPr>
              <w:t xml:space="preserve">Recibos por honorarios electrónicos de pagos </w:t>
            </w:r>
            <w:r w:rsidR="00703985" w:rsidRPr="009C1FFE">
              <w:rPr>
                <w:rFonts w:ascii="Arial" w:hAnsi="Arial" w:cs="Arial"/>
                <w:sz w:val="18"/>
                <w:szCs w:val="18"/>
              </w:rPr>
              <w:t xml:space="preserve">a prestadores de servicios con </w:t>
            </w:r>
            <w:r w:rsidR="005B5547" w:rsidRPr="009C1FFE">
              <w:rPr>
                <w:rFonts w:ascii="Arial" w:hAnsi="Arial" w:cs="Arial"/>
                <w:sz w:val="18"/>
                <w:szCs w:val="18"/>
              </w:rPr>
              <w:t>anterioridad al 16 de marzo de 2020</w:t>
            </w:r>
            <w:r w:rsidR="007E6410" w:rsidRPr="009C1FFE">
              <w:rPr>
                <w:rStyle w:val="Refdenotaalpie"/>
                <w:rFonts w:ascii="Arial" w:hAnsi="Arial"/>
                <w:sz w:val="18"/>
                <w:szCs w:val="18"/>
              </w:rPr>
              <w:footnoteReference w:id="17"/>
            </w:r>
            <w:r w:rsidR="007E6410" w:rsidRPr="009C1FFE">
              <w:rPr>
                <w:rFonts w:ascii="Arial" w:hAnsi="Arial" w:cs="Arial"/>
                <w:sz w:val="18"/>
                <w:szCs w:val="18"/>
              </w:rPr>
              <w:t>, de corresponder.</w:t>
            </w:r>
          </w:p>
          <w:p w14:paraId="2D7098E8" w14:textId="2E9508B9" w:rsidR="007D3AD5" w:rsidRPr="009C1FFE" w:rsidRDefault="007D3AD5" w:rsidP="005B0737">
            <w:pPr>
              <w:pStyle w:val="Prrafodelista"/>
              <w:numPr>
                <w:ilvl w:val="0"/>
                <w:numId w:val="17"/>
              </w:numPr>
              <w:ind w:left="357" w:hanging="357"/>
              <w:contextualSpacing w:val="0"/>
              <w:jc w:val="both"/>
              <w:rPr>
                <w:rFonts w:ascii="Arial" w:hAnsi="Arial" w:cs="Arial"/>
                <w:sz w:val="18"/>
                <w:szCs w:val="18"/>
              </w:rPr>
            </w:pPr>
            <w:r w:rsidRPr="009C1FFE">
              <w:rPr>
                <w:rFonts w:ascii="Arial" w:hAnsi="Arial" w:cs="Arial"/>
                <w:sz w:val="18"/>
                <w:szCs w:val="18"/>
              </w:rPr>
              <w:t xml:space="preserve">Copia </w:t>
            </w:r>
            <w:r w:rsidRPr="009C1FFE">
              <w:rPr>
                <w:rFonts w:ascii="Arial" w:hAnsi="Arial" w:cs="Arial"/>
                <w:sz w:val="18"/>
                <w:szCs w:val="18"/>
                <w:lang w:val="es-ES"/>
              </w:rPr>
              <w:t xml:space="preserve">simple </w:t>
            </w:r>
            <w:r w:rsidR="00703985" w:rsidRPr="009C1FFE">
              <w:rPr>
                <w:rFonts w:ascii="Arial" w:hAnsi="Arial" w:cs="Arial"/>
                <w:sz w:val="18"/>
                <w:szCs w:val="18"/>
                <w:lang w:val="es-ES"/>
              </w:rPr>
              <w:t xml:space="preserve">de los 06 últimos </w:t>
            </w:r>
            <w:r w:rsidRPr="009C1FFE">
              <w:rPr>
                <w:rFonts w:ascii="Arial" w:hAnsi="Arial" w:cs="Arial"/>
                <w:sz w:val="18"/>
                <w:szCs w:val="18"/>
              </w:rPr>
              <w:t>recibo</w:t>
            </w:r>
            <w:r w:rsidR="00703985" w:rsidRPr="009C1FFE">
              <w:rPr>
                <w:rFonts w:ascii="Arial" w:hAnsi="Arial" w:cs="Arial"/>
                <w:sz w:val="18"/>
                <w:szCs w:val="18"/>
              </w:rPr>
              <w:t>s</w:t>
            </w:r>
            <w:r w:rsidRPr="009C1FFE">
              <w:rPr>
                <w:rFonts w:ascii="Arial" w:hAnsi="Arial" w:cs="Arial"/>
                <w:sz w:val="18"/>
                <w:szCs w:val="18"/>
              </w:rPr>
              <w:t xml:space="preserve"> </w:t>
            </w:r>
            <w:r w:rsidR="00674485" w:rsidRPr="009C1FFE">
              <w:rPr>
                <w:rFonts w:ascii="Arial" w:hAnsi="Arial" w:cs="Arial"/>
                <w:sz w:val="18"/>
                <w:szCs w:val="18"/>
              </w:rPr>
              <w:t xml:space="preserve">de </w:t>
            </w:r>
            <w:r w:rsidRPr="009C1FFE">
              <w:rPr>
                <w:rFonts w:ascii="Arial" w:hAnsi="Arial" w:cs="Arial"/>
                <w:sz w:val="18"/>
                <w:szCs w:val="18"/>
              </w:rPr>
              <w:t xml:space="preserve">pago de gastos de servicios (luz, agua, telefonía fija </w:t>
            </w:r>
            <w:r w:rsidR="00A00A40" w:rsidRPr="009C1FFE">
              <w:rPr>
                <w:rFonts w:ascii="Arial" w:hAnsi="Arial" w:cs="Arial"/>
                <w:sz w:val="18"/>
                <w:szCs w:val="18"/>
              </w:rPr>
              <w:t>y/o</w:t>
            </w:r>
            <w:r w:rsidRPr="009C1FFE">
              <w:rPr>
                <w:rFonts w:ascii="Arial" w:hAnsi="Arial" w:cs="Arial"/>
                <w:sz w:val="18"/>
                <w:szCs w:val="18"/>
              </w:rPr>
              <w:t xml:space="preserve"> internet) directamente relacionado al emprendimiento</w:t>
            </w:r>
            <w:r w:rsidR="007E6410" w:rsidRPr="009C1FFE">
              <w:rPr>
                <w:rStyle w:val="Refdenotaalpie"/>
                <w:rFonts w:ascii="Arial" w:hAnsi="Arial"/>
                <w:sz w:val="18"/>
                <w:szCs w:val="18"/>
              </w:rPr>
              <w:footnoteReference w:id="18"/>
            </w:r>
            <w:r w:rsidR="007E6410" w:rsidRPr="009C1FFE">
              <w:rPr>
                <w:rFonts w:ascii="Arial" w:hAnsi="Arial" w:cs="Arial"/>
                <w:sz w:val="18"/>
                <w:szCs w:val="18"/>
              </w:rPr>
              <w:t>, de corresponder.</w:t>
            </w:r>
          </w:p>
          <w:p w14:paraId="5ECCE981" w14:textId="267C7CFF" w:rsidR="007D3AD5" w:rsidRPr="009C1FFE" w:rsidRDefault="007D3AD5" w:rsidP="005B0737">
            <w:pPr>
              <w:pStyle w:val="Prrafodelista"/>
              <w:numPr>
                <w:ilvl w:val="0"/>
                <w:numId w:val="17"/>
              </w:numPr>
              <w:ind w:left="357" w:hanging="357"/>
              <w:contextualSpacing w:val="0"/>
              <w:jc w:val="both"/>
              <w:rPr>
                <w:rFonts w:ascii="Arial" w:hAnsi="Arial" w:cs="Arial"/>
                <w:sz w:val="18"/>
                <w:szCs w:val="18"/>
              </w:rPr>
            </w:pPr>
            <w:r w:rsidRPr="009C1FFE">
              <w:rPr>
                <w:rFonts w:ascii="Arial" w:hAnsi="Arial" w:cs="Arial"/>
                <w:sz w:val="18"/>
                <w:szCs w:val="18"/>
                <w:lang w:val="es-ES"/>
              </w:rPr>
              <w:t>Copia simple de Vigencia de poder de representantes legales de personas jurídicas.</w:t>
            </w:r>
          </w:p>
          <w:p w14:paraId="325EBA9B" w14:textId="10D409AC" w:rsidR="007D3AD5" w:rsidRPr="009C1FFE" w:rsidRDefault="007D3AD5" w:rsidP="005B0737">
            <w:pPr>
              <w:pStyle w:val="Prrafodelista"/>
              <w:numPr>
                <w:ilvl w:val="0"/>
                <w:numId w:val="17"/>
              </w:numPr>
              <w:ind w:left="357" w:hanging="357"/>
              <w:contextualSpacing w:val="0"/>
              <w:jc w:val="both"/>
              <w:rPr>
                <w:rFonts w:ascii="Arial" w:hAnsi="Arial" w:cs="Arial"/>
                <w:sz w:val="18"/>
                <w:szCs w:val="18"/>
              </w:rPr>
            </w:pPr>
            <w:r w:rsidRPr="009C1FFE">
              <w:rPr>
                <w:rFonts w:ascii="Arial" w:hAnsi="Arial" w:cs="Arial"/>
                <w:sz w:val="18"/>
                <w:szCs w:val="18"/>
              </w:rPr>
              <w:t>Ficha RUC de</w:t>
            </w:r>
            <w:r w:rsidR="00384BF0" w:rsidRPr="009C1FFE">
              <w:rPr>
                <w:rFonts w:ascii="Arial" w:hAnsi="Arial" w:cs="Arial"/>
                <w:sz w:val="18"/>
                <w:szCs w:val="18"/>
              </w:rPr>
              <w:t xml:space="preserve"> la persona natural con negocio </w:t>
            </w:r>
            <w:r w:rsidRPr="009C1FFE">
              <w:rPr>
                <w:rFonts w:ascii="Arial" w:hAnsi="Arial" w:cs="Arial"/>
                <w:sz w:val="18"/>
                <w:szCs w:val="18"/>
              </w:rPr>
              <w:t>o de la persona jurídica</w:t>
            </w:r>
            <w:r w:rsidR="00384BF0" w:rsidRPr="009C1FFE">
              <w:rPr>
                <w:rFonts w:ascii="Arial" w:hAnsi="Arial" w:cs="Arial"/>
                <w:sz w:val="18"/>
                <w:szCs w:val="18"/>
              </w:rPr>
              <w:t>,</w:t>
            </w:r>
            <w:r w:rsidRPr="009C1FFE">
              <w:rPr>
                <w:rFonts w:ascii="Arial" w:hAnsi="Arial" w:cs="Arial"/>
                <w:sz w:val="18"/>
                <w:szCs w:val="18"/>
              </w:rPr>
              <w:t xml:space="preserve"> actualizada a la fecha del concurso.</w:t>
            </w:r>
          </w:p>
          <w:p w14:paraId="7729ABEA" w14:textId="22D11E43" w:rsidR="007D3AD5" w:rsidRPr="009C1FFE" w:rsidRDefault="007D3AD5" w:rsidP="005B0737">
            <w:pPr>
              <w:pStyle w:val="Prrafodelista"/>
              <w:numPr>
                <w:ilvl w:val="0"/>
                <w:numId w:val="17"/>
              </w:numPr>
              <w:ind w:left="357" w:hanging="357"/>
              <w:contextualSpacing w:val="0"/>
              <w:jc w:val="both"/>
              <w:rPr>
                <w:rFonts w:ascii="Arial" w:hAnsi="Arial" w:cs="Arial"/>
                <w:sz w:val="18"/>
                <w:szCs w:val="18"/>
              </w:rPr>
            </w:pPr>
            <w:r w:rsidRPr="009C1FFE">
              <w:rPr>
                <w:rFonts w:ascii="Arial" w:hAnsi="Arial" w:cs="Arial"/>
                <w:sz w:val="18"/>
                <w:szCs w:val="18"/>
              </w:rPr>
              <w:t>Hoja resumen del PDT anual y/o mensual de los años 2017, 2018 y/o 2019 para el régimen general y régimen especial o copia de pago RUS y/o resumen de pago RUS, según corresponda.</w:t>
            </w:r>
          </w:p>
          <w:p w14:paraId="7FDA2A67" w14:textId="77777777" w:rsidR="007D3AD5" w:rsidRPr="009C1FFE" w:rsidRDefault="007D3AD5" w:rsidP="005B0737">
            <w:pPr>
              <w:pStyle w:val="Prrafodelista"/>
              <w:numPr>
                <w:ilvl w:val="0"/>
                <w:numId w:val="17"/>
              </w:numPr>
              <w:ind w:left="357" w:hanging="357"/>
              <w:contextualSpacing w:val="0"/>
              <w:jc w:val="both"/>
              <w:rPr>
                <w:rFonts w:ascii="Arial" w:hAnsi="Arial" w:cs="Arial"/>
                <w:sz w:val="18"/>
                <w:szCs w:val="18"/>
              </w:rPr>
            </w:pPr>
            <w:r w:rsidRPr="009C1FFE">
              <w:rPr>
                <w:rFonts w:ascii="Arial" w:hAnsi="Arial" w:cs="Arial"/>
                <w:sz w:val="18"/>
                <w:szCs w:val="18"/>
              </w:rPr>
              <w:t xml:space="preserve">En caso la propuesta de emprendimiento se desarrolle en un bien inmueble, </w:t>
            </w:r>
            <w:r w:rsidRPr="009C1FFE">
              <w:rPr>
                <w:rFonts w:ascii="Arial" w:hAnsi="Arial" w:cs="Arial"/>
                <w:sz w:val="18"/>
                <w:szCs w:val="18"/>
                <w:u w:val="single"/>
              </w:rPr>
              <w:t>se debe presentar los siguientes documentos vigentes, según corresponda</w:t>
            </w:r>
            <w:r w:rsidRPr="009C1FFE">
              <w:rPr>
                <w:rFonts w:ascii="Arial" w:hAnsi="Arial" w:cs="Arial"/>
                <w:sz w:val="18"/>
                <w:szCs w:val="18"/>
              </w:rPr>
              <w:t>:</w:t>
            </w:r>
          </w:p>
          <w:p w14:paraId="6F99BD15" w14:textId="77777777" w:rsidR="007D3AD5" w:rsidRPr="009C1FFE" w:rsidRDefault="007D3AD5" w:rsidP="005B0737">
            <w:pPr>
              <w:pStyle w:val="Prrafodelista"/>
              <w:ind w:left="360"/>
              <w:jc w:val="both"/>
              <w:rPr>
                <w:rFonts w:ascii="Arial" w:hAnsi="Arial" w:cs="Arial"/>
                <w:sz w:val="18"/>
                <w:szCs w:val="18"/>
              </w:rPr>
            </w:pPr>
          </w:p>
          <w:p w14:paraId="5D5362E9" w14:textId="77777777" w:rsidR="00D61641" w:rsidRPr="00F36A5E" w:rsidRDefault="007D3AD5" w:rsidP="005B0737">
            <w:pPr>
              <w:pStyle w:val="Prrafodelista"/>
              <w:numPr>
                <w:ilvl w:val="1"/>
                <w:numId w:val="74"/>
              </w:numPr>
              <w:ind w:left="1077" w:hanging="357"/>
              <w:jc w:val="both"/>
              <w:rPr>
                <w:rFonts w:ascii="Arial" w:hAnsi="Arial" w:cs="Arial"/>
                <w:sz w:val="18"/>
                <w:szCs w:val="18"/>
              </w:rPr>
            </w:pPr>
            <w:r w:rsidRPr="00F36A5E">
              <w:rPr>
                <w:rFonts w:ascii="Arial" w:hAnsi="Arial" w:cs="Arial"/>
                <w:sz w:val="18"/>
                <w:szCs w:val="18"/>
              </w:rPr>
              <w:t>Si el local o terreno es propio: copia simple del documento que acredite la propiedad a nombre del</w:t>
            </w:r>
            <w:r w:rsidR="005010DB" w:rsidRPr="00F36A5E">
              <w:rPr>
                <w:rFonts w:ascii="Arial" w:hAnsi="Arial" w:cs="Arial"/>
                <w:sz w:val="18"/>
                <w:szCs w:val="18"/>
              </w:rPr>
              <w:t xml:space="preserve"> </w:t>
            </w:r>
            <w:r w:rsidRPr="00F36A5E">
              <w:rPr>
                <w:rFonts w:ascii="Arial" w:hAnsi="Arial" w:cs="Arial"/>
                <w:sz w:val="18"/>
                <w:szCs w:val="18"/>
              </w:rPr>
              <w:t>participante (Copia literal de la Partida Registral – SUNARP, COFOPRI, contrato de compra venta con una antigüedad mínima de dos años, respectivamente legalizado ante notario público o Juez de Paz, según corresponda, en la fecha de realización del acto)</w:t>
            </w:r>
            <w:r w:rsidR="008B4FC2" w:rsidRPr="00F36A5E">
              <w:rPr>
                <w:rFonts w:ascii="Arial" w:hAnsi="Arial" w:cs="Arial"/>
                <w:sz w:val="18"/>
                <w:szCs w:val="18"/>
              </w:rPr>
              <w:t>.</w:t>
            </w:r>
            <w:r w:rsidR="00D61641" w:rsidRPr="00F36A5E">
              <w:rPr>
                <w:rFonts w:ascii="Arial" w:hAnsi="Arial" w:cs="Arial"/>
                <w:sz w:val="18"/>
                <w:szCs w:val="18"/>
              </w:rPr>
              <w:t xml:space="preserve">  La persona natural con negocio cuya propuesta de proyecto se desarrolle en un bien inmueble que pertenezca a una comunidad campesina o nativa deberá presentar: copia simple de la partida registral que acredite la propiedad a nombre de la comunidad campesina o nativa; copia simple de la partida registral que acredite la inscripción de la comunidad campesina o nativa; copia simple del padrón general de miembros, en el cual se verifique que el participante sea uno de ellos; copia legalizada por Notario Público o Juez de Paz del documento que acredite el acuerdo de dicha comunidad autorizando la postulación del participante en el presente concurso.</w:t>
            </w:r>
          </w:p>
          <w:p w14:paraId="7B2F251E" w14:textId="63067197" w:rsidR="00D61641" w:rsidRPr="00F36A5E" w:rsidRDefault="00D61641" w:rsidP="005B0737">
            <w:pPr>
              <w:pStyle w:val="Prrafodelista"/>
              <w:ind w:left="1077"/>
              <w:contextualSpacing w:val="0"/>
              <w:jc w:val="both"/>
              <w:rPr>
                <w:rFonts w:ascii="Arial" w:hAnsi="Arial" w:cs="Arial"/>
                <w:sz w:val="18"/>
                <w:szCs w:val="18"/>
              </w:rPr>
            </w:pPr>
          </w:p>
          <w:p w14:paraId="7659AF0F" w14:textId="7995BCA9" w:rsidR="007D3AD5" w:rsidRPr="00F36A5E" w:rsidRDefault="007D3AD5" w:rsidP="005B0737">
            <w:pPr>
              <w:pStyle w:val="Prrafodelista"/>
              <w:numPr>
                <w:ilvl w:val="1"/>
                <w:numId w:val="17"/>
              </w:numPr>
              <w:ind w:left="1077" w:hanging="357"/>
              <w:contextualSpacing w:val="0"/>
              <w:jc w:val="both"/>
              <w:rPr>
                <w:rFonts w:ascii="Arial" w:hAnsi="Arial" w:cs="Arial"/>
                <w:sz w:val="18"/>
                <w:szCs w:val="18"/>
              </w:rPr>
            </w:pPr>
            <w:r w:rsidRPr="00F36A5E">
              <w:rPr>
                <w:rFonts w:ascii="Arial" w:hAnsi="Arial" w:cs="Arial"/>
                <w:sz w:val="18"/>
                <w:szCs w:val="18"/>
              </w:rPr>
              <w:t>Si el local o terreno es alquilado: copia simple del contrato del alquiler vigente suscrito ante Notario Público o Juez de Paz a nombre de</w:t>
            </w:r>
            <w:r w:rsidR="005010DB" w:rsidRPr="00F36A5E">
              <w:rPr>
                <w:rFonts w:ascii="Arial" w:hAnsi="Arial" w:cs="Arial"/>
                <w:sz w:val="18"/>
                <w:szCs w:val="18"/>
              </w:rPr>
              <w:t>l</w:t>
            </w:r>
            <w:r w:rsidRPr="00F36A5E">
              <w:rPr>
                <w:rFonts w:ascii="Arial" w:hAnsi="Arial" w:cs="Arial"/>
                <w:sz w:val="18"/>
                <w:szCs w:val="18"/>
              </w:rPr>
              <w:t xml:space="preserve"> participante con una vigencia mínima hasta septiembre de 2021 y con vocación renovable</w:t>
            </w:r>
            <w:r w:rsidR="00D61641" w:rsidRPr="00F36A5E">
              <w:rPr>
                <w:rFonts w:ascii="Arial" w:hAnsi="Arial" w:cs="Arial"/>
                <w:sz w:val="18"/>
                <w:szCs w:val="18"/>
              </w:rPr>
              <w:t>, así como la relación de sus asociados.</w:t>
            </w:r>
          </w:p>
          <w:p w14:paraId="699DBAAC" w14:textId="013AC10D" w:rsidR="007D3AD5" w:rsidRPr="009C1FFE" w:rsidRDefault="007D3AD5" w:rsidP="005B0737">
            <w:pPr>
              <w:pStyle w:val="Prrafodelista"/>
              <w:numPr>
                <w:ilvl w:val="1"/>
                <w:numId w:val="17"/>
              </w:numPr>
              <w:ind w:left="1077" w:hanging="357"/>
              <w:contextualSpacing w:val="0"/>
              <w:jc w:val="both"/>
              <w:rPr>
                <w:rFonts w:ascii="Arial" w:hAnsi="Arial" w:cs="Arial"/>
                <w:sz w:val="18"/>
                <w:szCs w:val="18"/>
              </w:rPr>
            </w:pPr>
            <w:r w:rsidRPr="009C1FFE">
              <w:rPr>
                <w:rFonts w:ascii="Arial" w:hAnsi="Arial" w:cs="Arial"/>
                <w:sz w:val="18"/>
                <w:szCs w:val="18"/>
              </w:rPr>
              <w:t xml:space="preserve">Si el local o terreno cuenta con un derecho de uso por parte del Estado Peruano, deberá presentar </w:t>
            </w:r>
            <w:r w:rsidR="00972D35" w:rsidRPr="005D15C5">
              <w:rPr>
                <w:rFonts w:ascii="Arial" w:hAnsi="Arial" w:cs="Arial"/>
                <w:sz w:val="18"/>
                <w:szCs w:val="18"/>
              </w:rPr>
              <w:t xml:space="preserve">copia simple del documento que acredite </w:t>
            </w:r>
            <w:r w:rsidRPr="009C1FFE">
              <w:rPr>
                <w:rFonts w:ascii="Arial" w:hAnsi="Arial" w:cs="Arial"/>
                <w:sz w:val="18"/>
                <w:szCs w:val="18"/>
              </w:rPr>
              <w:t>el permiso otorgado por la entidad correspondiente</w:t>
            </w:r>
            <w:r w:rsidRPr="009C1FFE">
              <w:rPr>
                <w:vertAlign w:val="superscript"/>
              </w:rPr>
              <w:footnoteReference w:id="19"/>
            </w:r>
            <w:r w:rsidRPr="009C1FFE">
              <w:rPr>
                <w:rFonts w:ascii="Arial" w:hAnsi="Arial" w:cs="Arial"/>
                <w:sz w:val="18"/>
                <w:szCs w:val="18"/>
                <w:vertAlign w:val="superscript"/>
              </w:rPr>
              <w:t xml:space="preserve"> </w:t>
            </w:r>
            <w:r w:rsidRPr="009C1FFE">
              <w:rPr>
                <w:rFonts w:ascii="Arial" w:hAnsi="Arial" w:cs="Arial"/>
                <w:sz w:val="18"/>
                <w:szCs w:val="18"/>
              </w:rPr>
              <w:t>del cual se verifique la autorización para desarrollar actividades turísticas.</w:t>
            </w:r>
          </w:p>
          <w:p w14:paraId="41C230EE" w14:textId="27984FFB" w:rsidR="007D3AD5" w:rsidRPr="009C1FFE" w:rsidRDefault="007D3AD5" w:rsidP="005B0737">
            <w:pPr>
              <w:jc w:val="both"/>
              <w:rPr>
                <w:rFonts w:ascii="Arial" w:hAnsi="Arial" w:cs="Arial"/>
                <w:b/>
                <w:sz w:val="18"/>
                <w:szCs w:val="18"/>
              </w:rPr>
            </w:pPr>
            <w:r w:rsidRPr="009C1FFE">
              <w:rPr>
                <w:rFonts w:ascii="Arial" w:hAnsi="Arial" w:cs="Arial"/>
                <w:b/>
                <w:sz w:val="18"/>
                <w:szCs w:val="18"/>
              </w:rPr>
              <w:t>Asociaciones</w:t>
            </w:r>
            <w:r w:rsidR="00E40AC0" w:rsidRPr="009C1FFE">
              <w:rPr>
                <w:rFonts w:ascii="Arial" w:hAnsi="Arial" w:cs="Arial"/>
                <w:b/>
                <w:sz w:val="18"/>
                <w:szCs w:val="18"/>
              </w:rPr>
              <w:t xml:space="preserve"> de la actividad turística y/o artesanal</w:t>
            </w:r>
          </w:p>
          <w:p w14:paraId="51DC02AF" w14:textId="77777777" w:rsidR="007D3AD5" w:rsidRPr="009C1FFE" w:rsidRDefault="007D3AD5" w:rsidP="005B0737">
            <w:pPr>
              <w:jc w:val="both"/>
              <w:rPr>
                <w:rFonts w:ascii="Arial" w:hAnsi="Arial" w:cs="Arial"/>
                <w:sz w:val="18"/>
                <w:szCs w:val="18"/>
              </w:rPr>
            </w:pPr>
            <w:r w:rsidRPr="009C1FFE">
              <w:rPr>
                <w:rFonts w:ascii="Arial" w:hAnsi="Arial" w:cs="Arial"/>
                <w:sz w:val="18"/>
                <w:szCs w:val="18"/>
              </w:rPr>
              <w:t>En caso de asociaciones, adicionalmente a los requisitos antes señalados deberán adjuntar:</w:t>
            </w:r>
          </w:p>
          <w:p w14:paraId="005FE6D1" w14:textId="5092F924" w:rsidR="007D3AD5" w:rsidRPr="009C1FFE" w:rsidRDefault="007D3AD5" w:rsidP="005B0737">
            <w:pPr>
              <w:pStyle w:val="Prrafodelista"/>
              <w:numPr>
                <w:ilvl w:val="0"/>
                <w:numId w:val="17"/>
              </w:numPr>
              <w:contextualSpacing w:val="0"/>
              <w:jc w:val="both"/>
              <w:rPr>
                <w:rFonts w:ascii="Arial" w:hAnsi="Arial" w:cs="Arial"/>
                <w:sz w:val="18"/>
                <w:szCs w:val="18"/>
              </w:rPr>
            </w:pPr>
            <w:r w:rsidRPr="009C1FFE">
              <w:rPr>
                <w:rFonts w:ascii="Arial" w:hAnsi="Arial" w:cs="Arial"/>
                <w:sz w:val="18"/>
                <w:szCs w:val="18"/>
              </w:rPr>
              <w:t>Copia simple del acta de constitución de la asociación (documento completo), donde se determinen los fines y objetivos de la asociación, los que deben tener relación al desarrollo de la actividad turística</w:t>
            </w:r>
            <w:r w:rsidR="00171683" w:rsidRPr="009C1FFE">
              <w:rPr>
                <w:rFonts w:ascii="Arial" w:hAnsi="Arial" w:cs="Arial"/>
                <w:sz w:val="18"/>
                <w:szCs w:val="18"/>
              </w:rPr>
              <w:t xml:space="preserve"> y/o artesanal</w:t>
            </w:r>
            <w:r w:rsidRPr="009C1FFE">
              <w:rPr>
                <w:rFonts w:ascii="Arial" w:hAnsi="Arial" w:cs="Arial"/>
                <w:sz w:val="18"/>
                <w:szCs w:val="18"/>
              </w:rPr>
              <w:t xml:space="preserve"> en una determinada región, provincia y/o distrito.</w:t>
            </w:r>
          </w:p>
          <w:p w14:paraId="3708500A" w14:textId="6A46E49E" w:rsidR="007D3AD5" w:rsidRPr="005B0737" w:rsidRDefault="007D3AD5" w:rsidP="005B0737">
            <w:pPr>
              <w:pStyle w:val="Prrafodelista"/>
              <w:numPr>
                <w:ilvl w:val="0"/>
                <w:numId w:val="17"/>
              </w:numPr>
              <w:contextualSpacing w:val="0"/>
              <w:jc w:val="both"/>
              <w:rPr>
                <w:rFonts w:ascii="Arial" w:hAnsi="Arial" w:cs="Arial"/>
                <w:sz w:val="18"/>
                <w:szCs w:val="18"/>
              </w:rPr>
            </w:pPr>
            <w:r w:rsidRPr="009C1FFE">
              <w:rPr>
                <w:rFonts w:ascii="Arial" w:hAnsi="Arial" w:cs="Arial"/>
                <w:sz w:val="18"/>
                <w:szCs w:val="18"/>
              </w:rPr>
              <w:t>Copia simple de el/</w:t>
            </w:r>
            <w:proofErr w:type="gramStart"/>
            <w:r w:rsidRPr="009C1FFE">
              <w:rPr>
                <w:rFonts w:ascii="Arial" w:hAnsi="Arial" w:cs="Arial"/>
                <w:sz w:val="18"/>
                <w:szCs w:val="18"/>
              </w:rPr>
              <w:t>las acta</w:t>
            </w:r>
            <w:proofErr w:type="gramEnd"/>
            <w:r w:rsidRPr="009C1FFE">
              <w:rPr>
                <w:rFonts w:ascii="Arial" w:hAnsi="Arial" w:cs="Arial"/>
                <w:sz w:val="18"/>
                <w:szCs w:val="18"/>
              </w:rPr>
              <w:t>(s) de reunión de la Asamblea General que autorice la participación al Concurso Público del Programa “Turismo Emprende”</w:t>
            </w:r>
            <w:r w:rsidR="005010DB" w:rsidRPr="009C1FFE">
              <w:rPr>
                <w:rFonts w:ascii="Arial" w:hAnsi="Arial" w:cs="Arial"/>
                <w:sz w:val="18"/>
                <w:szCs w:val="18"/>
              </w:rPr>
              <w:t xml:space="preserve"> </w:t>
            </w:r>
            <w:r w:rsidRPr="009C1FFE">
              <w:rPr>
                <w:rFonts w:ascii="Arial" w:hAnsi="Arial" w:cs="Arial"/>
                <w:sz w:val="18"/>
                <w:szCs w:val="18"/>
              </w:rPr>
              <w:t>Año 2020</w:t>
            </w:r>
            <w:r w:rsidR="005010DB" w:rsidRPr="009C1FFE">
              <w:rPr>
                <w:rFonts w:ascii="Arial" w:hAnsi="Arial" w:cs="Arial"/>
                <w:sz w:val="18"/>
                <w:szCs w:val="18"/>
              </w:rPr>
              <w:t xml:space="preserve"> - II</w:t>
            </w:r>
            <w:r w:rsidRPr="009C1FFE">
              <w:rPr>
                <w:rFonts w:ascii="Arial" w:hAnsi="Arial" w:cs="Arial"/>
                <w:sz w:val="18"/>
                <w:szCs w:val="18"/>
              </w:rPr>
              <w:t xml:space="preserve">, aprobada por mayoría, señalando </w:t>
            </w:r>
            <w:r w:rsidR="002868DA" w:rsidRPr="009C1FFE">
              <w:rPr>
                <w:rFonts w:ascii="Arial" w:hAnsi="Arial" w:cs="Arial"/>
                <w:sz w:val="18"/>
                <w:szCs w:val="18"/>
              </w:rPr>
              <w:t>la lista de miembros activos de la asociación que formarán parte de la ejecución de la subvención</w:t>
            </w:r>
            <w:r w:rsidRPr="009C1FFE">
              <w:rPr>
                <w:rFonts w:ascii="Arial" w:hAnsi="Arial" w:cs="Arial"/>
                <w:sz w:val="18"/>
                <w:szCs w:val="18"/>
              </w:rPr>
              <w:t>. El quorum debe ser mayor al 50 % de asociados.</w:t>
            </w:r>
          </w:p>
        </w:tc>
      </w:tr>
    </w:tbl>
    <w:p w14:paraId="1595C180" w14:textId="265FC41A" w:rsidR="00650162" w:rsidRDefault="00650162">
      <w:pPr>
        <w:tabs>
          <w:tab w:val="left" w:pos="284"/>
        </w:tabs>
        <w:spacing w:after="0" w:line="24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2547"/>
        <w:gridCol w:w="5947"/>
      </w:tblGrid>
      <w:tr w:rsidR="00971C70" w:rsidRPr="00971C70" w14:paraId="2BCCEA13" w14:textId="77777777" w:rsidTr="005B0737">
        <w:tc>
          <w:tcPr>
            <w:tcW w:w="2547" w:type="dxa"/>
          </w:tcPr>
          <w:p w14:paraId="786FC29C" w14:textId="77777777" w:rsidR="00971C70" w:rsidRPr="00971C70" w:rsidRDefault="00971C70" w:rsidP="005B0737">
            <w:pPr>
              <w:pStyle w:val="Prrafodelista"/>
              <w:tabs>
                <w:tab w:val="left" w:pos="284"/>
              </w:tabs>
              <w:ind w:left="0"/>
              <w:contextualSpacing w:val="0"/>
              <w:jc w:val="both"/>
              <w:rPr>
                <w:rFonts w:ascii="Arial" w:hAnsi="Arial" w:cs="Arial"/>
                <w:b/>
                <w:i/>
                <w:sz w:val="18"/>
              </w:rPr>
            </w:pPr>
            <w:r w:rsidRPr="00971C70">
              <w:rPr>
                <w:rFonts w:ascii="Arial" w:hAnsi="Arial" w:cs="Arial"/>
                <w:b/>
                <w:i/>
                <w:sz w:val="18"/>
              </w:rPr>
              <w:t xml:space="preserve">Consulta </w:t>
            </w:r>
          </w:p>
        </w:tc>
        <w:tc>
          <w:tcPr>
            <w:tcW w:w="5947" w:type="dxa"/>
          </w:tcPr>
          <w:p w14:paraId="7289CEBC" w14:textId="77777777" w:rsidR="00971C70" w:rsidRPr="00971C70" w:rsidRDefault="00971C70" w:rsidP="005B0737">
            <w:pPr>
              <w:pStyle w:val="Prrafodelista"/>
              <w:tabs>
                <w:tab w:val="left" w:pos="284"/>
              </w:tabs>
              <w:ind w:left="0"/>
              <w:contextualSpacing w:val="0"/>
              <w:jc w:val="both"/>
              <w:rPr>
                <w:rFonts w:ascii="Arial" w:hAnsi="Arial" w:cs="Arial"/>
                <w:b/>
                <w:i/>
                <w:sz w:val="18"/>
              </w:rPr>
            </w:pPr>
            <w:r w:rsidRPr="00971C70">
              <w:rPr>
                <w:rFonts w:ascii="Arial" w:hAnsi="Arial" w:cs="Arial"/>
                <w:b/>
                <w:i/>
                <w:sz w:val="18"/>
              </w:rPr>
              <w:t xml:space="preserve">Respuesta </w:t>
            </w:r>
          </w:p>
        </w:tc>
      </w:tr>
      <w:tr w:rsidR="00971C70" w:rsidRPr="009B74D4" w14:paraId="25BA8FE4" w14:textId="77777777" w:rsidTr="005B0737">
        <w:tc>
          <w:tcPr>
            <w:tcW w:w="2547" w:type="dxa"/>
          </w:tcPr>
          <w:p w14:paraId="6F3CA468" w14:textId="36CE2624" w:rsidR="00971C70" w:rsidRPr="00971C70" w:rsidRDefault="00971C70" w:rsidP="005B0737">
            <w:pPr>
              <w:pStyle w:val="Prrafodelista"/>
              <w:tabs>
                <w:tab w:val="left" w:pos="284"/>
              </w:tabs>
              <w:ind w:left="0"/>
              <w:contextualSpacing w:val="0"/>
              <w:jc w:val="both"/>
              <w:rPr>
                <w:rFonts w:ascii="Arial" w:hAnsi="Arial" w:cs="Arial"/>
                <w:i/>
                <w:sz w:val="18"/>
              </w:rPr>
            </w:pPr>
            <w:r w:rsidRPr="00971C70">
              <w:rPr>
                <w:rFonts w:ascii="Arial" w:hAnsi="Arial" w:cs="Arial"/>
                <w:i/>
                <w:sz w:val="18"/>
              </w:rPr>
              <w:t>De acuerdo a la consulta recibida (09) respecto a la Licencia de Funcionamiento</w:t>
            </w:r>
          </w:p>
        </w:tc>
        <w:tc>
          <w:tcPr>
            <w:tcW w:w="5947" w:type="dxa"/>
          </w:tcPr>
          <w:p w14:paraId="047C0AE4" w14:textId="45C2D364" w:rsidR="00971C70" w:rsidRPr="009B74D4" w:rsidRDefault="00971C70" w:rsidP="005B0737">
            <w:pPr>
              <w:pStyle w:val="Prrafodelista"/>
              <w:tabs>
                <w:tab w:val="left" w:pos="284"/>
              </w:tabs>
              <w:ind w:left="0"/>
              <w:contextualSpacing w:val="0"/>
              <w:jc w:val="both"/>
              <w:rPr>
                <w:rFonts w:ascii="Arial" w:hAnsi="Arial" w:cs="Arial"/>
                <w:i/>
                <w:sz w:val="18"/>
              </w:rPr>
            </w:pPr>
            <w:r w:rsidRPr="00971C70">
              <w:rPr>
                <w:rFonts w:ascii="Arial" w:hAnsi="Arial" w:cs="Arial"/>
                <w:i/>
                <w:sz w:val="18"/>
              </w:rPr>
              <w:t>Se precisa que las Cooperativas no requieren presentar Licencia de Funcionamiento</w:t>
            </w:r>
          </w:p>
        </w:tc>
      </w:tr>
      <w:tr w:rsidR="005B0737" w:rsidRPr="009B74D4" w14:paraId="05A4549C" w14:textId="77777777" w:rsidTr="005B0737">
        <w:tc>
          <w:tcPr>
            <w:tcW w:w="2547" w:type="dxa"/>
          </w:tcPr>
          <w:p w14:paraId="1C0C20C2" w14:textId="1C09E212" w:rsidR="005B0737" w:rsidRPr="00971C70" w:rsidRDefault="005B0737" w:rsidP="005B0737">
            <w:pPr>
              <w:pStyle w:val="Prrafodelista"/>
              <w:tabs>
                <w:tab w:val="left" w:pos="284"/>
              </w:tabs>
              <w:ind w:left="0"/>
              <w:contextualSpacing w:val="0"/>
              <w:jc w:val="both"/>
              <w:rPr>
                <w:rFonts w:ascii="Arial" w:hAnsi="Arial" w:cs="Arial"/>
                <w:i/>
                <w:sz w:val="18"/>
              </w:rPr>
            </w:pPr>
            <w:r w:rsidRPr="00971C70">
              <w:rPr>
                <w:rFonts w:ascii="Arial" w:hAnsi="Arial" w:cs="Arial"/>
                <w:i/>
                <w:sz w:val="18"/>
              </w:rPr>
              <w:t>De acuerdo a la</w:t>
            </w:r>
            <w:r>
              <w:rPr>
                <w:rFonts w:ascii="Arial" w:hAnsi="Arial" w:cs="Arial"/>
                <w:i/>
                <w:sz w:val="18"/>
              </w:rPr>
              <w:t>s</w:t>
            </w:r>
            <w:r w:rsidRPr="00971C70">
              <w:rPr>
                <w:rFonts w:ascii="Arial" w:hAnsi="Arial" w:cs="Arial"/>
                <w:i/>
                <w:sz w:val="18"/>
              </w:rPr>
              <w:t xml:space="preserve"> consulta</w:t>
            </w:r>
            <w:r>
              <w:rPr>
                <w:rFonts w:ascii="Arial" w:hAnsi="Arial" w:cs="Arial"/>
                <w:i/>
                <w:sz w:val="18"/>
              </w:rPr>
              <w:t>s</w:t>
            </w:r>
            <w:r w:rsidRPr="00971C70">
              <w:rPr>
                <w:rFonts w:ascii="Arial" w:hAnsi="Arial" w:cs="Arial"/>
                <w:i/>
                <w:sz w:val="18"/>
              </w:rPr>
              <w:t xml:space="preserve"> recibida</w:t>
            </w:r>
            <w:r>
              <w:rPr>
                <w:rFonts w:ascii="Arial" w:hAnsi="Arial" w:cs="Arial"/>
                <w:i/>
                <w:sz w:val="18"/>
              </w:rPr>
              <w:t>s</w:t>
            </w:r>
            <w:r w:rsidRPr="00971C70">
              <w:rPr>
                <w:rFonts w:ascii="Arial" w:hAnsi="Arial" w:cs="Arial"/>
                <w:i/>
                <w:sz w:val="18"/>
              </w:rPr>
              <w:t xml:space="preserve"> (</w:t>
            </w:r>
            <w:r>
              <w:rPr>
                <w:rFonts w:ascii="Arial" w:hAnsi="Arial" w:cs="Arial"/>
                <w:i/>
                <w:sz w:val="18"/>
              </w:rPr>
              <w:t>03, 07, 10, 12, 22, 24, 26, 27, 32</w:t>
            </w:r>
            <w:r w:rsidRPr="00971C70">
              <w:rPr>
                <w:rFonts w:ascii="Arial" w:hAnsi="Arial" w:cs="Arial"/>
                <w:i/>
                <w:sz w:val="18"/>
              </w:rPr>
              <w:t>) respecto a la Licencia de Funcionamiento</w:t>
            </w:r>
          </w:p>
        </w:tc>
        <w:tc>
          <w:tcPr>
            <w:tcW w:w="5947" w:type="dxa"/>
          </w:tcPr>
          <w:p w14:paraId="18516535" w14:textId="5568A61F" w:rsidR="005B0737" w:rsidRPr="00971C70" w:rsidRDefault="005B0737" w:rsidP="005B0737">
            <w:pPr>
              <w:pStyle w:val="Prrafodelista"/>
              <w:tabs>
                <w:tab w:val="left" w:pos="284"/>
              </w:tabs>
              <w:ind w:left="0"/>
              <w:contextualSpacing w:val="0"/>
              <w:jc w:val="both"/>
              <w:rPr>
                <w:rFonts w:ascii="Arial" w:hAnsi="Arial" w:cs="Arial"/>
                <w:i/>
                <w:sz w:val="18"/>
              </w:rPr>
            </w:pPr>
            <w:r>
              <w:rPr>
                <w:rFonts w:ascii="Arial" w:hAnsi="Arial" w:cs="Arial"/>
                <w:i/>
                <w:sz w:val="18"/>
              </w:rPr>
              <w:t>Se precisa que los negocios que no cuenten o no deseen solicitar subvención para el pago de personal en planilla, prestadores de servicios por recibos por honorarios o recibos de pago de servicios básicos no deben colocar los datos de los mismos ni solicitarlo como parte de la subvención en el formato de proyecto, de igual manera deben adjuntar al sistema en línea un documento indicando que no le corresponde.</w:t>
            </w:r>
          </w:p>
        </w:tc>
      </w:tr>
    </w:tbl>
    <w:p w14:paraId="42F2D204" w14:textId="77777777" w:rsidR="00971C70" w:rsidRPr="009C1FFE" w:rsidRDefault="00971C70">
      <w:pPr>
        <w:tabs>
          <w:tab w:val="left" w:pos="284"/>
        </w:tabs>
        <w:spacing w:after="0" w:line="240" w:lineRule="auto"/>
        <w:jc w:val="both"/>
        <w:rPr>
          <w:rFonts w:ascii="Arial" w:hAnsi="Arial" w:cs="Arial"/>
          <w:b/>
          <w:sz w:val="20"/>
          <w:szCs w:val="20"/>
        </w:rPr>
      </w:pPr>
    </w:p>
    <w:p w14:paraId="7F9340E0" w14:textId="2AB9DC9D" w:rsidR="00062321" w:rsidRDefault="00C470F0" w:rsidP="000B595F">
      <w:pPr>
        <w:spacing w:after="0" w:line="240" w:lineRule="auto"/>
        <w:jc w:val="both"/>
        <w:rPr>
          <w:rFonts w:ascii="Arial" w:hAnsi="Arial" w:cs="Arial"/>
          <w:sz w:val="20"/>
          <w:szCs w:val="20"/>
        </w:rPr>
      </w:pPr>
      <w:r w:rsidRPr="009C1FFE">
        <w:rPr>
          <w:rFonts w:ascii="Arial" w:hAnsi="Arial" w:cs="Arial"/>
          <w:sz w:val="20"/>
          <w:szCs w:val="20"/>
        </w:rPr>
        <w:t xml:space="preserve">Los documentos adjuntos en el Formato de Proyecto deberán </w:t>
      </w:r>
      <w:r w:rsidR="000C4530" w:rsidRPr="009C1FFE">
        <w:rPr>
          <w:rFonts w:ascii="Arial" w:hAnsi="Arial" w:cs="Arial"/>
          <w:sz w:val="20"/>
          <w:szCs w:val="20"/>
        </w:rPr>
        <w:t xml:space="preserve">ser </w:t>
      </w:r>
      <w:r w:rsidRPr="009C1FFE">
        <w:rPr>
          <w:rFonts w:ascii="Arial" w:hAnsi="Arial" w:cs="Arial"/>
          <w:sz w:val="20"/>
          <w:szCs w:val="20"/>
        </w:rPr>
        <w:t xml:space="preserve">escaneados en formato </w:t>
      </w:r>
      <w:r w:rsidRPr="009C1FFE">
        <w:rPr>
          <w:rFonts w:ascii="Arial" w:hAnsi="Arial" w:cs="Arial"/>
          <w:sz w:val="20"/>
          <w:szCs w:val="20"/>
          <w:u w:val="single"/>
        </w:rPr>
        <w:t>PDF</w:t>
      </w:r>
      <w:r w:rsidRPr="009C1FFE">
        <w:rPr>
          <w:rFonts w:ascii="Arial" w:hAnsi="Arial" w:cs="Arial"/>
          <w:sz w:val="20"/>
          <w:szCs w:val="20"/>
        </w:rPr>
        <w:t xml:space="preserve"> de manera legible (claridad y visibilidad)</w:t>
      </w:r>
      <w:r w:rsidR="0068005F" w:rsidRPr="009C1FFE">
        <w:rPr>
          <w:rFonts w:ascii="Arial" w:hAnsi="Arial" w:cs="Arial"/>
          <w:sz w:val="20"/>
          <w:szCs w:val="20"/>
        </w:rPr>
        <w:t>,</w:t>
      </w:r>
      <w:r w:rsidR="000F6339" w:rsidRPr="009C1FFE">
        <w:rPr>
          <w:rFonts w:ascii="Arial" w:hAnsi="Arial" w:cs="Arial"/>
          <w:sz w:val="20"/>
          <w:szCs w:val="20"/>
        </w:rPr>
        <w:t xml:space="preserve"> sin enmendadura y borrones,</w:t>
      </w:r>
      <w:r w:rsidRPr="009C1FFE">
        <w:rPr>
          <w:rFonts w:ascii="Arial" w:hAnsi="Arial" w:cs="Arial"/>
          <w:sz w:val="20"/>
          <w:szCs w:val="20"/>
        </w:rPr>
        <w:t xml:space="preserve"> </w:t>
      </w:r>
      <w:r w:rsidRPr="009C1FFE">
        <w:rPr>
          <w:rFonts w:ascii="Arial" w:hAnsi="Arial" w:cs="Arial"/>
          <w:sz w:val="20"/>
          <w:szCs w:val="20"/>
          <w:u w:val="single"/>
        </w:rPr>
        <w:t>la presentación de los documentos es de carácter obligatorio.</w:t>
      </w:r>
      <w:r w:rsidRPr="009C1FFE">
        <w:rPr>
          <w:rFonts w:ascii="Arial" w:hAnsi="Arial" w:cs="Arial"/>
          <w:sz w:val="20"/>
          <w:szCs w:val="20"/>
        </w:rPr>
        <w:t xml:space="preserve"> El incumplimiento </w:t>
      </w:r>
      <w:r w:rsidR="0068005F" w:rsidRPr="009C1FFE">
        <w:rPr>
          <w:rFonts w:ascii="Arial" w:hAnsi="Arial" w:cs="Arial"/>
          <w:sz w:val="20"/>
          <w:szCs w:val="20"/>
        </w:rPr>
        <w:t xml:space="preserve">de lo antes señalado trae como consecuencia </w:t>
      </w:r>
      <w:r w:rsidRPr="009C1FFE">
        <w:rPr>
          <w:rFonts w:ascii="Arial" w:hAnsi="Arial" w:cs="Arial"/>
          <w:sz w:val="20"/>
          <w:szCs w:val="20"/>
        </w:rPr>
        <w:t>la DESCALIFICACIÓN de la postulación.</w:t>
      </w:r>
    </w:p>
    <w:p w14:paraId="37513559" w14:textId="77777777" w:rsidR="00716441" w:rsidRPr="009C1FFE" w:rsidRDefault="00716441" w:rsidP="000B595F">
      <w:pPr>
        <w:spacing w:after="0" w:line="240" w:lineRule="auto"/>
        <w:jc w:val="both"/>
        <w:rPr>
          <w:rFonts w:ascii="Arial" w:hAnsi="Arial" w:cs="Arial"/>
          <w:sz w:val="20"/>
          <w:szCs w:val="20"/>
        </w:rPr>
      </w:pPr>
    </w:p>
    <w:p w14:paraId="4F2CDF97" w14:textId="5894A6BF" w:rsidR="00967203" w:rsidRPr="009C1FFE" w:rsidRDefault="00D2460B" w:rsidP="005D302F">
      <w:pPr>
        <w:pStyle w:val="Ttulo2"/>
        <w:numPr>
          <w:ilvl w:val="2"/>
          <w:numId w:val="44"/>
        </w:numPr>
        <w:tabs>
          <w:tab w:val="left" w:pos="567"/>
        </w:tabs>
        <w:spacing w:before="0" w:line="240" w:lineRule="auto"/>
        <w:ind w:left="709" w:hanging="709"/>
        <w:jc w:val="both"/>
        <w:rPr>
          <w:rFonts w:ascii="Arial" w:hAnsi="Arial" w:cs="Arial"/>
          <w:sz w:val="20"/>
          <w:szCs w:val="20"/>
        </w:rPr>
      </w:pPr>
      <w:bookmarkStart w:id="407" w:name="_Toc504731154"/>
      <w:bookmarkStart w:id="408" w:name="_Toc504731155"/>
      <w:bookmarkStart w:id="409" w:name="_Toc498419866"/>
      <w:bookmarkStart w:id="410" w:name="_Toc499280129"/>
      <w:bookmarkStart w:id="411" w:name="_Toc504403468"/>
      <w:bookmarkStart w:id="412" w:name="_Toc504483148"/>
      <w:bookmarkStart w:id="413" w:name="_Toc504549413"/>
      <w:bookmarkStart w:id="414" w:name="_Toc504574945"/>
      <w:bookmarkStart w:id="415" w:name="_Toc504580652"/>
      <w:bookmarkStart w:id="416" w:name="_Toc504580771"/>
      <w:bookmarkStart w:id="417" w:name="_Toc504580890"/>
      <w:bookmarkStart w:id="418" w:name="_Toc504644992"/>
      <w:bookmarkStart w:id="419" w:name="_Toc504731165"/>
      <w:bookmarkStart w:id="420" w:name="_Toc498419867"/>
      <w:bookmarkStart w:id="421" w:name="_Toc499280130"/>
      <w:bookmarkStart w:id="422" w:name="_Toc504403469"/>
      <w:bookmarkStart w:id="423" w:name="_Toc504483149"/>
      <w:bookmarkStart w:id="424" w:name="_Toc504549414"/>
      <w:bookmarkStart w:id="425" w:name="_Toc504574946"/>
      <w:bookmarkStart w:id="426" w:name="_Toc504580653"/>
      <w:bookmarkStart w:id="427" w:name="_Toc504580772"/>
      <w:bookmarkStart w:id="428" w:name="_Toc504580891"/>
      <w:bookmarkStart w:id="429" w:name="_Toc504644993"/>
      <w:bookmarkStart w:id="430" w:name="_Toc504731166"/>
      <w:bookmarkStart w:id="431" w:name="_Toc498419868"/>
      <w:bookmarkStart w:id="432" w:name="_Toc499280131"/>
      <w:bookmarkStart w:id="433" w:name="_Toc504403470"/>
      <w:bookmarkStart w:id="434" w:name="_Toc504483150"/>
      <w:bookmarkStart w:id="435" w:name="_Toc504549415"/>
      <w:bookmarkStart w:id="436" w:name="_Toc504574947"/>
      <w:bookmarkStart w:id="437" w:name="_Toc504580654"/>
      <w:bookmarkStart w:id="438" w:name="_Toc504580773"/>
      <w:bookmarkStart w:id="439" w:name="_Toc504580892"/>
      <w:bookmarkStart w:id="440" w:name="_Toc504644994"/>
      <w:bookmarkStart w:id="441" w:name="_Toc504731167"/>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9C1FFE">
        <w:rPr>
          <w:rFonts w:ascii="Arial" w:hAnsi="Arial" w:cs="Arial"/>
          <w:sz w:val="20"/>
          <w:szCs w:val="20"/>
        </w:rPr>
        <w:t xml:space="preserve"> </w:t>
      </w:r>
      <w:r w:rsidRPr="009C1FFE">
        <w:rPr>
          <w:rFonts w:ascii="Arial" w:hAnsi="Arial" w:cs="Arial"/>
          <w:sz w:val="20"/>
          <w:szCs w:val="20"/>
        </w:rPr>
        <w:tab/>
      </w:r>
      <w:bookmarkStart w:id="442" w:name="_Toc486922697"/>
      <w:bookmarkStart w:id="443" w:name="_Toc47037202"/>
      <w:r w:rsidR="0071123A" w:rsidRPr="009C1FFE">
        <w:rPr>
          <w:rFonts w:ascii="Arial" w:hAnsi="Arial" w:cs="Arial"/>
          <w:sz w:val="20"/>
          <w:szCs w:val="20"/>
        </w:rPr>
        <w:t>EVALUACIÓN</w:t>
      </w:r>
      <w:r w:rsidR="007C2692" w:rsidRPr="009C1FFE">
        <w:rPr>
          <w:rFonts w:ascii="Arial" w:hAnsi="Arial" w:cs="Arial"/>
          <w:sz w:val="20"/>
          <w:szCs w:val="20"/>
        </w:rPr>
        <w:t xml:space="preserve"> </w:t>
      </w:r>
      <w:r w:rsidR="0071123A" w:rsidRPr="009C1FFE">
        <w:rPr>
          <w:rFonts w:ascii="Arial" w:hAnsi="Arial" w:cs="Arial"/>
          <w:sz w:val="20"/>
          <w:szCs w:val="20"/>
        </w:rPr>
        <w:t>DE PROPUESTAS</w:t>
      </w:r>
      <w:bookmarkEnd w:id="442"/>
      <w:bookmarkEnd w:id="443"/>
    </w:p>
    <w:p w14:paraId="078A7468" w14:textId="77777777" w:rsidR="007217EE" w:rsidRPr="009C1FFE" w:rsidRDefault="007217EE">
      <w:pPr>
        <w:pStyle w:val="Textoindependienteprimerasangra2"/>
        <w:spacing w:after="0" w:line="240" w:lineRule="auto"/>
        <w:ind w:left="0" w:firstLine="0"/>
        <w:jc w:val="both"/>
        <w:rPr>
          <w:rFonts w:ascii="Arial" w:hAnsi="Arial" w:cs="Arial"/>
          <w:sz w:val="20"/>
          <w:szCs w:val="20"/>
        </w:rPr>
      </w:pPr>
    </w:p>
    <w:p w14:paraId="65A0775F" w14:textId="1CA057D3" w:rsidR="007217EE" w:rsidRPr="009C1FFE" w:rsidRDefault="00BC71C7" w:rsidP="007217EE">
      <w:pPr>
        <w:spacing w:after="0" w:line="240" w:lineRule="auto"/>
        <w:jc w:val="both"/>
        <w:rPr>
          <w:rFonts w:ascii="Arial" w:hAnsi="Arial" w:cs="Arial"/>
          <w:sz w:val="20"/>
          <w:szCs w:val="20"/>
        </w:rPr>
      </w:pPr>
      <w:r w:rsidRPr="009C1FFE">
        <w:rPr>
          <w:rFonts w:ascii="Arial" w:hAnsi="Arial" w:cs="Arial"/>
          <w:sz w:val="20"/>
          <w:szCs w:val="20"/>
        </w:rPr>
        <w:t>Las propuestas</w:t>
      </w:r>
      <w:r w:rsidR="00B537D1" w:rsidRPr="009C1FFE">
        <w:rPr>
          <w:rFonts w:ascii="Arial" w:hAnsi="Arial" w:cs="Arial"/>
          <w:sz w:val="20"/>
          <w:szCs w:val="20"/>
        </w:rPr>
        <w:t xml:space="preserve"> de </w:t>
      </w:r>
      <w:r w:rsidR="005010DB" w:rsidRPr="009C1FFE">
        <w:rPr>
          <w:rFonts w:ascii="Arial" w:hAnsi="Arial" w:cs="Arial"/>
          <w:sz w:val="20"/>
          <w:szCs w:val="20"/>
        </w:rPr>
        <w:t>postulación</w:t>
      </w:r>
      <w:r w:rsidR="00B537D1" w:rsidRPr="009C1FFE">
        <w:rPr>
          <w:rFonts w:ascii="Arial" w:hAnsi="Arial" w:cs="Arial"/>
          <w:sz w:val="20"/>
          <w:szCs w:val="20"/>
        </w:rPr>
        <w:t xml:space="preserve"> pre</w:t>
      </w:r>
      <w:r w:rsidR="00975CCF" w:rsidRPr="009C1FFE">
        <w:rPr>
          <w:rFonts w:ascii="Arial" w:hAnsi="Arial" w:cs="Arial"/>
          <w:sz w:val="20"/>
          <w:szCs w:val="20"/>
        </w:rPr>
        <w:t>sentada</w:t>
      </w:r>
      <w:r w:rsidR="00881FCC" w:rsidRPr="009C1FFE">
        <w:rPr>
          <w:rFonts w:ascii="Arial" w:hAnsi="Arial" w:cs="Arial"/>
          <w:sz w:val="20"/>
          <w:szCs w:val="20"/>
        </w:rPr>
        <w:t xml:space="preserve">s por los participantes </w:t>
      </w:r>
      <w:r w:rsidR="00975CCF" w:rsidRPr="009C1FFE">
        <w:rPr>
          <w:rFonts w:ascii="Arial" w:hAnsi="Arial" w:cs="Arial"/>
          <w:sz w:val="20"/>
          <w:szCs w:val="20"/>
        </w:rPr>
        <w:t>serán evaluada</w:t>
      </w:r>
      <w:r w:rsidR="0043558E" w:rsidRPr="009C1FFE">
        <w:rPr>
          <w:rFonts w:ascii="Arial" w:hAnsi="Arial" w:cs="Arial"/>
          <w:sz w:val="20"/>
          <w:szCs w:val="20"/>
        </w:rPr>
        <w:t>s</w:t>
      </w:r>
      <w:r w:rsidR="00975CCF" w:rsidRPr="009C1FFE">
        <w:rPr>
          <w:rFonts w:ascii="Arial" w:hAnsi="Arial" w:cs="Arial"/>
          <w:sz w:val="20"/>
          <w:szCs w:val="20"/>
        </w:rPr>
        <w:t xml:space="preserve">, de acuerdo a las </w:t>
      </w:r>
      <w:r w:rsidR="00841C08" w:rsidRPr="009C1FFE">
        <w:rPr>
          <w:rFonts w:ascii="Arial" w:hAnsi="Arial" w:cs="Arial"/>
          <w:sz w:val="20"/>
          <w:szCs w:val="20"/>
        </w:rPr>
        <w:t>F</w:t>
      </w:r>
      <w:r w:rsidR="00975CCF" w:rsidRPr="009C1FFE">
        <w:rPr>
          <w:rFonts w:ascii="Arial" w:hAnsi="Arial" w:cs="Arial"/>
          <w:sz w:val="20"/>
          <w:szCs w:val="20"/>
        </w:rPr>
        <w:t>ases</w:t>
      </w:r>
      <w:r w:rsidR="007217EE" w:rsidRPr="009C1FFE">
        <w:rPr>
          <w:rFonts w:ascii="Arial" w:hAnsi="Arial" w:cs="Arial"/>
          <w:sz w:val="20"/>
          <w:szCs w:val="20"/>
        </w:rPr>
        <w:t xml:space="preserve">. </w:t>
      </w:r>
      <w:r w:rsidR="00D974E8" w:rsidRPr="009C1FFE">
        <w:rPr>
          <w:rFonts w:ascii="Arial" w:hAnsi="Arial" w:cs="Arial"/>
          <w:sz w:val="20"/>
          <w:szCs w:val="20"/>
        </w:rPr>
        <w:t xml:space="preserve">Cabe señalar que </w:t>
      </w:r>
      <w:r w:rsidR="00FF01CE" w:rsidRPr="009C1FFE">
        <w:rPr>
          <w:rFonts w:ascii="Arial" w:hAnsi="Arial" w:cs="Arial"/>
          <w:sz w:val="20"/>
          <w:szCs w:val="20"/>
        </w:rPr>
        <w:t xml:space="preserve">la postulación </w:t>
      </w:r>
      <w:r w:rsidR="007217EE" w:rsidRPr="009C1FFE">
        <w:rPr>
          <w:rFonts w:ascii="Arial" w:hAnsi="Arial" w:cs="Arial"/>
          <w:sz w:val="20"/>
          <w:szCs w:val="20"/>
        </w:rPr>
        <w:t>es DESCALIFICAD</w:t>
      </w:r>
      <w:r w:rsidR="00FF01CE" w:rsidRPr="009C1FFE">
        <w:rPr>
          <w:rFonts w:ascii="Arial" w:hAnsi="Arial" w:cs="Arial"/>
          <w:sz w:val="20"/>
          <w:szCs w:val="20"/>
        </w:rPr>
        <w:t>A</w:t>
      </w:r>
      <w:r w:rsidR="007217EE" w:rsidRPr="009C1FFE">
        <w:rPr>
          <w:rFonts w:ascii="Arial" w:hAnsi="Arial" w:cs="Arial"/>
          <w:sz w:val="20"/>
          <w:szCs w:val="20"/>
        </w:rPr>
        <w:t xml:space="preserve"> en caso no cumpla con la presentación de los documentos; así como, de los requisitos establecidos en las Bases para la suscripción del respectivo convenio.</w:t>
      </w:r>
    </w:p>
    <w:p w14:paraId="58105D30" w14:textId="77777777" w:rsidR="00062321" w:rsidRPr="009C1FFE" w:rsidRDefault="00062321" w:rsidP="007217EE">
      <w:pPr>
        <w:spacing w:after="0" w:line="240" w:lineRule="auto"/>
        <w:jc w:val="both"/>
        <w:rPr>
          <w:rFonts w:ascii="Arial" w:hAnsi="Arial" w:cs="Arial"/>
          <w:sz w:val="20"/>
          <w:szCs w:val="20"/>
        </w:rPr>
      </w:pPr>
    </w:p>
    <w:p w14:paraId="06D3E6F0" w14:textId="3B2B8DC9" w:rsidR="007217EE" w:rsidRPr="009C1FFE" w:rsidRDefault="00D974E8">
      <w:pPr>
        <w:pStyle w:val="Textoindependienteprimerasangra2"/>
        <w:tabs>
          <w:tab w:val="left" w:pos="851"/>
        </w:tabs>
        <w:spacing w:after="0" w:line="240" w:lineRule="auto"/>
        <w:ind w:left="0" w:firstLine="0"/>
        <w:jc w:val="both"/>
        <w:rPr>
          <w:rFonts w:ascii="Arial" w:hAnsi="Arial" w:cs="Arial"/>
          <w:sz w:val="20"/>
          <w:szCs w:val="20"/>
        </w:rPr>
      </w:pPr>
      <w:r w:rsidRPr="009C1FFE">
        <w:rPr>
          <w:rFonts w:ascii="Arial" w:hAnsi="Arial" w:cs="Arial"/>
          <w:sz w:val="20"/>
          <w:szCs w:val="20"/>
        </w:rPr>
        <w:t xml:space="preserve">A </w:t>
      </w:r>
      <w:r w:rsidR="00AB0A9F" w:rsidRPr="009C1FFE">
        <w:rPr>
          <w:rFonts w:ascii="Arial" w:hAnsi="Arial" w:cs="Arial"/>
          <w:sz w:val="20"/>
          <w:szCs w:val="20"/>
        </w:rPr>
        <w:t>continuación,</w:t>
      </w:r>
      <w:r w:rsidR="00B24E6E" w:rsidRPr="009C1FFE">
        <w:rPr>
          <w:rFonts w:ascii="Arial" w:hAnsi="Arial" w:cs="Arial"/>
          <w:sz w:val="20"/>
          <w:szCs w:val="20"/>
        </w:rPr>
        <w:t xml:space="preserve"> se detallan las F</w:t>
      </w:r>
      <w:r w:rsidRPr="009C1FFE">
        <w:rPr>
          <w:rFonts w:ascii="Arial" w:hAnsi="Arial" w:cs="Arial"/>
          <w:sz w:val="20"/>
          <w:szCs w:val="20"/>
        </w:rPr>
        <w:t>ases del proceso de evaluación de propuestas:</w:t>
      </w:r>
    </w:p>
    <w:p w14:paraId="0A4F3944" w14:textId="77777777" w:rsidR="005D302F" w:rsidRPr="009C1FFE" w:rsidRDefault="005D302F" w:rsidP="001D3589">
      <w:pPr>
        <w:pStyle w:val="Textoindependienteprimerasangra2"/>
        <w:tabs>
          <w:tab w:val="left" w:pos="567"/>
        </w:tabs>
        <w:spacing w:after="0" w:line="240" w:lineRule="auto"/>
        <w:ind w:left="0" w:firstLine="0"/>
        <w:jc w:val="both"/>
        <w:rPr>
          <w:rFonts w:ascii="Arial" w:hAnsi="Arial" w:cs="Arial"/>
          <w:sz w:val="20"/>
          <w:szCs w:val="20"/>
        </w:rPr>
      </w:pPr>
    </w:p>
    <w:p w14:paraId="1C54A266" w14:textId="673DFEAA" w:rsidR="007628BC" w:rsidRPr="009C1FFE" w:rsidRDefault="00ED2075" w:rsidP="005D302F">
      <w:pPr>
        <w:pStyle w:val="Ttulo2"/>
        <w:numPr>
          <w:ilvl w:val="3"/>
          <w:numId w:val="44"/>
        </w:numPr>
        <w:tabs>
          <w:tab w:val="left" w:pos="567"/>
        </w:tabs>
        <w:spacing w:before="0" w:line="240" w:lineRule="auto"/>
        <w:jc w:val="both"/>
        <w:rPr>
          <w:rFonts w:ascii="Arial" w:hAnsi="Arial" w:cs="Arial"/>
          <w:sz w:val="20"/>
          <w:szCs w:val="20"/>
        </w:rPr>
      </w:pPr>
      <w:bookmarkStart w:id="444" w:name="_Toc47037203"/>
      <w:r w:rsidRPr="009C1FFE">
        <w:rPr>
          <w:rFonts w:ascii="Arial" w:hAnsi="Arial" w:cs="Arial"/>
          <w:sz w:val="20"/>
          <w:szCs w:val="20"/>
        </w:rPr>
        <w:t>FASE I:</w:t>
      </w:r>
      <w:r w:rsidR="006A30CC" w:rsidRPr="009C1FFE">
        <w:rPr>
          <w:rFonts w:ascii="Arial" w:hAnsi="Arial" w:cs="Arial"/>
          <w:sz w:val="20"/>
          <w:szCs w:val="20"/>
        </w:rPr>
        <w:t xml:space="preserve"> ADMISIBILIDAD</w:t>
      </w:r>
      <w:bookmarkEnd w:id="444"/>
    </w:p>
    <w:p w14:paraId="75E6DB79" w14:textId="77777777" w:rsidR="006F1BB9" w:rsidRPr="009C1FFE" w:rsidRDefault="006F1BB9">
      <w:pPr>
        <w:pStyle w:val="Prrafodelista"/>
        <w:tabs>
          <w:tab w:val="left" w:pos="0"/>
          <w:tab w:val="left" w:pos="567"/>
          <w:tab w:val="left" w:pos="851"/>
        </w:tabs>
        <w:spacing w:after="0" w:line="240" w:lineRule="auto"/>
        <w:ind w:left="0"/>
        <w:jc w:val="both"/>
        <w:rPr>
          <w:rFonts w:ascii="Arial" w:hAnsi="Arial" w:cs="Arial"/>
          <w:sz w:val="20"/>
          <w:szCs w:val="20"/>
          <w:u w:val="single"/>
        </w:rPr>
      </w:pPr>
    </w:p>
    <w:p w14:paraId="347EA88B" w14:textId="77777777" w:rsidR="00075C71" w:rsidRPr="009C1FFE" w:rsidRDefault="00075C71">
      <w:pPr>
        <w:pStyle w:val="Prrafodelista"/>
        <w:tabs>
          <w:tab w:val="left" w:pos="0"/>
          <w:tab w:val="left" w:pos="567"/>
          <w:tab w:val="left" w:pos="851"/>
        </w:tabs>
        <w:spacing w:after="0" w:line="240" w:lineRule="auto"/>
        <w:ind w:left="0"/>
        <w:jc w:val="both"/>
        <w:rPr>
          <w:rFonts w:ascii="Arial" w:hAnsi="Arial" w:cs="Arial"/>
          <w:sz w:val="20"/>
          <w:szCs w:val="20"/>
          <w:u w:val="single"/>
        </w:rPr>
      </w:pPr>
      <w:r w:rsidRPr="009C1FFE">
        <w:rPr>
          <w:rFonts w:ascii="Arial" w:hAnsi="Arial" w:cs="Arial"/>
          <w:sz w:val="20"/>
          <w:szCs w:val="20"/>
          <w:u w:val="single"/>
        </w:rPr>
        <w:t xml:space="preserve">En esta fase, la Secretaría Técnica realiza la verificación de la documentación </w:t>
      </w:r>
      <w:r w:rsidR="001122DF" w:rsidRPr="009C1FFE">
        <w:rPr>
          <w:rFonts w:ascii="Arial" w:hAnsi="Arial" w:cs="Arial"/>
          <w:sz w:val="20"/>
          <w:szCs w:val="20"/>
          <w:u w:val="single"/>
        </w:rPr>
        <w:t xml:space="preserve">y/o anexos adjuntados de acuerdo a los requisitos establecidos en las </w:t>
      </w:r>
      <w:r w:rsidR="00446C1A" w:rsidRPr="009C1FFE">
        <w:rPr>
          <w:rFonts w:ascii="Arial" w:hAnsi="Arial" w:cs="Arial"/>
          <w:sz w:val="20"/>
          <w:szCs w:val="20"/>
          <w:u w:val="single"/>
        </w:rPr>
        <w:t>Bases</w:t>
      </w:r>
      <w:r w:rsidR="001122DF" w:rsidRPr="009C1FFE">
        <w:rPr>
          <w:rFonts w:ascii="Arial" w:hAnsi="Arial" w:cs="Arial"/>
          <w:sz w:val="20"/>
          <w:szCs w:val="20"/>
          <w:u w:val="single"/>
        </w:rPr>
        <w:t xml:space="preserve">, los mismos que se señalan a continuación: </w:t>
      </w:r>
    </w:p>
    <w:p w14:paraId="7A14B270" w14:textId="77777777" w:rsidR="005D302F" w:rsidRPr="009C1FFE" w:rsidRDefault="005D302F" w:rsidP="00C2313E">
      <w:pPr>
        <w:spacing w:after="0" w:line="240" w:lineRule="auto"/>
        <w:jc w:val="both"/>
        <w:rPr>
          <w:rFonts w:ascii="Arial" w:hAnsi="Arial" w:cs="Arial"/>
          <w:sz w:val="20"/>
          <w:szCs w:val="20"/>
        </w:rPr>
      </w:pPr>
    </w:p>
    <w:tbl>
      <w:tblPr>
        <w:tblStyle w:val="Tablaconcuadrcula"/>
        <w:tblW w:w="8676" w:type="dxa"/>
        <w:tblInd w:w="-176" w:type="dxa"/>
        <w:tblLayout w:type="fixed"/>
        <w:tblLook w:val="04A0" w:firstRow="1" w:lastRow="0" w:firstColumn="1" w:lastColumn="0" w:noHBand="0" w:noVBand="1"/>
      </w:tblPr>
      <w:tblGrid>
        <w:gridCol w:w="8676"/>
      </w:tblGrid>
      <w:tr w:rsidR="005010DB" w:rsidRPr="009C1FFE" w14:paraId="39388FAB" w14:textId="77777777" w:rsidTr="006D679E">
        <w:tc>
          <w:tcPr>
            <w:tcW w:w="8676" w:type="dxa"/>
            <w:shd w:val="clear" w:color="auto" w:fill="D9D9D9" w:themeFill="background1" w:themeFillShade="D9"/>
          </w:tcPr>
          <w:p w14:paraId="78C1ADE1" w14:textId="77777777" w:rsidR="005010DB" w:rsidRPr="009C1FFE" w:rsidRDefault="005010DB" w:rsidP="007E0AD1">
            <w:pPr>
              <w:jc w:val="center"/>
              <w:rPr>
                <w:rFonts w:ascii="Arial" w:hAnsi="Arial" w:cs="Arial"/>
                <w:b/>
              </w:rPr>
            </w:pPr>
            <w:r w:rsidRPr="009C1FFE">
              <w:rPr>
                <w:rFonts w:ascii="Arial" w:hAnsi="Arial" w:cs="Arial"/>
                <w:b/>
              </w:rPr>
              <w:t>REQUISITOS A VERIFICAR</w:t>
            </w:r>
          </w:p>
        </w:tc>
      </w:tr>
      <w:tr w:rsidR="005010DB" w:rsidRPr="009C1FFE" w14:paraId="706E670F" w14:textId="77777777" w:rsidTr="006D679E">
        <w:trPr>
          <w:trHeight w:val="107"/>
        </w:trPr>
        <w:tc>
          <w:tcPr>
            <w:tcW w:w="8676" w:type="dxa"/>
            <w:vAlign w:val="center"/>
          </w:tcPr>
          <w:p w14:paraId="0CA2D8A5" w14:textId="77777777" w:rsidR="005010DB" w:rsidRPr="009C1FFE" w:rsidRDefault="005010DB" w:rsidP="007E0AD1">
            <w:pPr>
              <w:pStyle w:val="Textoindependienteprimerasangra2"/>
              <w:spacing w:after="0"/>
              <w:ind w:left="0" w:firstLine="0"/>
              <w:jc w:val="both"/>
              <w:rPr>
                <w:rFonts w:ascii="Arial" w:hAnsi="Arial" w:cs="Arial"/>
                <w:b/>
                <w:sz w:val="18"/>
                <w:szCs w:val="18"/>
              </w:rPr>
            </w:pPr>
          </w:p>
          <w:p w14:paraId="5E5DED95" w14:textId="77777777" w:rsidR="005010DB" w:rsidRPr="009C1FFE" w:rsidRDefault="005010DB" w:rsidP="007E0AD1">
            <w:pPr>
              <w:pStyle w:val="Textoindependienteprimerasangra2"/>
              <w:spacing w:after="0"/>
              <w:ind w:left="0" w:firstLine="0"/>
              <w:jc w:val="both"/>
              <w:rPr>
                <w:rFonts w:ascii="Arial" w:hAnsi="Arial" w:cs="Arial"/>
                <w:b/>
                <w:sz w:val="18"/>
                <w:szCs w:val="18"/>
              </w:rPr>
            </w:pPr>
            <w:r w:rsidRPr="009C1FFE">
              <w:rPr>
                <w:rFonts w:ascii="Arial" w:hAnsi="Arial" w:cs="Arial"/>
                <w:b/>
                <w:sz w:val="18"/>
                <w:szCs w:val="18"/>
              </w:rPr>
              <w:t>Personas Naturales con Negocio o Personas Jurídicas:</w:t>
            </w:r>
          </w:p>
          <w:p w14:paraId="54705D72" w14:textId="77777777" w:rsidR="005010DB" w:rsidRPr="009C1FFE" w:rsidRDefault="005010DB" w:rsidP="00B25C1B">
            <w:pPr>
              <w:pStyle w:val="Prrafodelista"/>
              <w:numPr>
                <w:ilvl w:val="0"/>
                <w:numId w:val="71"/>
              </w:numPr>
              <w:spacing w:after="120"/>
              <w:contextualSpacing w:val="0"/>
              <w:jc w:val="both"/>
              <w:rPr>
                <w:rFonts w:ascii="Arial" w:hAnsi="Arial" w:cs="Arial"/>
                <w:sz w:val="18"/>
                <w:szCs w:val="18"/>
                <w:lang w:val="es-ES"/>
              </w:rPr>
            </w:pPr>
            <w:r w:rsidRPr="009C1FFE">
              <w:rPr>
                <w:rFonts w:ascii="Arial" w:hAnsi="Arial" w:cs="Arial"/>
                <w:sz w:val="18"/>
                <w:szCs w:val="18"/>
              </w:rPr>
              <w:t>Documento de Identidad del participante o representante legal, en el Sistema de RENIEC o de Migraciones, según corresponda:</w:t>
            </w:r>
          </w:p>
          <w:p w14:paraId="75BDC2F7" w14:textId="77777777" w:rsidR="005010DB" w:rsidRPr="009C1FFE" w:rsidRDefault="005010DB" w:rsidP="00B25C1B">
            <w:pPr>
              <w:pStyle w:val="Prrafodelista"/>
              <w:numPr>
                <w:ilvl w:val="1"/>
                <w:numId w:val="71"/>
              </w:numPr>
              <w:jc w:val="both"/>
              <w:rPr>
                <w:rFonts w:ascii="Arial" w:hAnsi="Arial" w:cs="Arial"/>
                <w:sz w:val="18"/>
                <w:szCs w:val="18"/>
              </w:rPr>
            </w:pPr>
            <w:r w:rsidRPr="009C1FFE">
              <w:rPr>
                <w:rFonts w:ascii="Arial" w:hAnsi="Arial" w:cs="Arial"/>
                <w:sz w:val="18"/>
                <w:szCs w:val="18"/>
              </w:rPr>
              <w:t>En caso de personas naturales con negocio se verifica la coincidencia entre el solicitante, el coordinador y el titular de la persona natural con negocio.</w:t>
            </w:r>
          </w:p>
          <w:p w14:paraId="0BED74CC" w14:textId="3150319C" w:rsidR="005010DB" w:rsidRPr="009C1FFE" w:rsidRDefault="005010DB" w:rsidP="00B25C1B">
            <w:pPr>
              <w:pStyle w:val="Prrafodelista"/>
              <w:numPr>
                <w:ilvl w:val="1"/>
                <w:numId w:val="71"/>
              </w:numPr>
              <w:jc w:val="both"/>
              <w:rPr>
                <w:rFonts w:ascii="Arial" w:hAnsi="Arial" w:cs="Arial"/>
                <w:sz w:val="18"/>
                <w:szCs w:val="18"/>
              </w:rPr>
            </w:pPr>
            <w:r w:rsidRPr="009C1FFE">
              <w:rPr>
                <w:rFonts w:ascii="Arial" w:hAnsi="Arial" w:cs="Arial"/>
                <w:sz w:val="18"/>
                <w:szCs w:val="18"/>
              </w:rPr>
              <w:t>En caso de personas jurídicas se verifica la coincidencia entre el solicitante, el coordinador y el representante legal.</w:t>
            </w:r>
          </w:p>
          <w:p w14:paraId="2FA65B5A" w14:textId="52D82076" w:rsidR="005010DB" w:rsidRPr="009C1FFE" w:rsidRDefault="005010DB" w:rsidP="00B25C1B">
            <w:pPr>
              <w:pStyle w:val="Textoindependienteprimerasangra2"/>
              <w:numPr>
                <w:ilvl w:val="0"/>
                <w:numId w:val="71"/>
              </w:numPr>
              <w:spacing w:after="120"/>
              <w:jc w:val="both"/>
              <w:rPr>
                <w:rFonts w:ascii="Arial" w:hAnsi="Arial" w:cs="Arial"/>
                <w:sz w:val="18"/>
                <w:szCs w:val="18"/>
                <w:lang w:val="es-ES"/>
              </w:rPr>
            </w:pPr>
            <w:r w:rsidRPr="009C1FFE">
              <w:rPr>
                <w:rFonts w:ascii="Arial" w:hAnsi="Arial" w:cs="Arial"/>
                <w:sz w:val="18"/>
                <w:szCs w:val="18"/>
              </w:rPr>
              <w:t>El participante o representante legal no debe encontrarse registrado en el REDAM – Registro de Deudores Alimentarios Morosos.</w:t>
            </w:r>
          </w:p>
          <w:p w14:paraId="1C0B49BD" w14:textId="77777777" w:rsidR="005010DB" w:rsidRPr="009C1FFE" w:rsidRDefault="005010DB" w:rsidP="00B25C1B">
            <w:pPr>
              <w:pStyle w:val="Prrafodelista"/>
              <w:numPr>
                <w:ilvl w:val="0"/>
                <w:numId w:val="71"/>
              </w:numPr>
              <w:spacing w:after="120"/>
              <w:contextualSpacing w:val="0"/>
              <w:jc w:val="both"/>
              <w:rPr>
                <w:rFonts w:ascii="Arial" w:hAnsi="Arial" w:cs="Arial"/>
                <w:sz w:val="18"/>
                <w:szCs w:val="18"/>
                <w:lang w:val="es-ES"/>
              </w:rPr>
            </w:pPr>
            <w:r w:rsidRPr="009C1FFE">
              <w:rPr>
                <w:rFonts w:ascii="Arial" w:hAnsi="Arial" w:cs="Arial"/>
                <w:sz w:val="18"/>
                <w:szCs w:val="18"/>
              </w:rPr>
              <w:t xml:space="preserve">El participante o representante legal no debe </w:t>
            </w:r>
            <w:r w:rsidRPr="009C1FFE">
              <w:rPr>
                <w:rFonts w:ascii="Arial" w:hAnsi="Arial" w:cs="Arial"/>
                <w:sz w:val="18"/>
                <w:szCs w:val="18"/>
                <w:lang w:val="es-ES"/>
              </w:rPr>
              <w:t>contar con antecedentes penales, judiciales o policiales, de corresponder.</w:t>
            </w:r>
          </w:p>
          <w:p w14:paraId="78189A6B" w14:textId="486221AA" w:rsidR="005010DB" w:rsidRPr="009C1FFE" w:rsidRDefault="005010DB" w:rsidP="00B25C1B">
            <w:pPr>
              <w:pStyle w:val="Textoindependienteprimerasangra2"/>
              <w:numPr>
                <w:ilvl w:val="0"/>
                <w:numId w:val="71"/>
              </w:numPr>
              <w:spacing w:after="120"/>
              <w:jc w:val="both"/>
              <w:rPr>
                <w:rFonts w:ascii="Arial" w:hAnsi="Arial" w:cs="Arial"/>
                <w:sz w:val="18"/>
                <w:szCs w:val="18"/>
                <w:lang w:val="es-ES"/>
              </w:rPr>
            </w:pPr>
            <w:r w:rsidRPr="009C1FFE">
              <w:rPr>
                <w:rFonts w:ascii="Arial" w:hAnsi="Arial" w:cs="Arial"/>
                <w:sz w:val="18"/>
                <w:szCs w:val="18"/>
              </w:rPr>
              <w:t>El participante o representante legal o persona jurídica, no debe contar</w:t>
            </w:r>
            <w:r w:rsidRPr="009C1FFE">
              <w:rPr>
                <w:rFonts w:ascii="Arial" w:hAnsi="Arial" w:cs="Arial"/>
                <w:sz w:val="18"/>
                <w:szCs w:val="18"/>
                <w:lang w:val="es-ES"/>
              </w:rPr>
              <w:t xml:space="preserve"> con impedimento para contratar con el Estado Peruano, de acuerdo a la RELACIÓN DE PROVEEDORES SANCIONADOS POR EL TRIBUNAL DE CONTRATACIONES DEL ESTADO CON SANCIÓN VIGENTE del Organismo Supervisor de las Contrataciones del Estado – OSCE.</w:t>
            </w:r>
          </w:p>
          <w:p w14:paraId="62E8F501" w14:textId="77777777" w:rsidR="005010DB" w:rsidRPr="009C1FFE" w:rsidRDefault="005010DB" w:rsidP="00B25C1B">
            <w:pPr>
              <w:pStyle w:val="Prrafodelista"/>
              <w:numPr>
                <w:ilvl w:val="0"/>
                <w:numId w:val="71"/>
              </w:numPr>
              <w:spacing w:after="120"/>
              <w:contextualSpacing w:val="0"/>
              <w:jc w:val="both"/>
              <w:rPr>
                <w:rFonts w:ascii="Arial" w:hAnsi="Arial" w:cs="Arial"/>
                <w:sz w:val="18"/>
                <w:szCs w:val="18"/>
              </w:rPr>
            </w:pPr>
            <w:r w:rsidRPr="009C1FFE">
              <w:rPr>
                <w:rFonts w:ascii="Arial" w:hAnsi="Arial" w:cs="Arial"/>
                <w:sz w:val="18"/>
                <w:szCs w:val="18"/>
              </w:rPr>
              <w:t>El participante o representante legal, así como la persona jurídica, no estar calificado con Riesgo Alto en las Centrales de Riesgo.</w:t>
            </w:r>
          </w:p>
          <w:p w14:paraId="1E0C0434" w14:textId="13389582" w:rsidR="005010DB" w:rsidRPr="005D15C5" w:rsidRDefault="005010DB" w:rsidP="00B25C1B">
            <w:pPr>
              <w:pStyle w:val="Prrafodelista"/>
              <w:numPr>
                <w:ilvl w:val="0"/>
                <w:numId w:val="71"/>
              </w:numPr>
              <w:spacing w:after="120"/>
              <w:contextualSpacing w:val="0"/>
              <w:jc w:val="both"/>
              <w:rPr>
                <w:rFonts w:ascii="Arial" w:hAnsi="Arial" w:cs="Arial"/>
                <w:sz w:val="18"/>
                <w:szCs w:val="18"/>
              </w:rPr>
            </w:pPr>
            <w:r w:rsidRPr="009C1FFE">
              <w:rPr>
                <w:rFonts w:ascii="Arial" w:hAnsi="Arial" w:cs="Arial"/>
                <w:sz w:val="18"/>
                <w:szCs w:val="18"/>
              </w:rPr>
              <w:t xml:space="preserve">No ser beneficiario de subvenciones otorgadas por el Estado Peruano, de acuerdo al Anexo A de </w:t>
            </w:r>
            <w:r w:rsidR="00E21149" w:rsidRPr="009C1FFE">
              <w:rPr>
                <w:rFonts w:ascii="Arial" w:hAnsi="Arial" w:cs="Arial"/>
                <w:sz w:val="18"/>
                <w:szCs w:val="18"/>
              </w:rPr>
              <w:t xml:space="preserve">Decreto de Urgencia N° 014-2019, Decreto de Urgencia que aprueba el Presupuesto del Sector </w:t>
            </w:r>
            <w:r w:rsidR="00E21149" w:rsidRPr="005D15C5">
              <w:rPr>
                <w:rFonts w:ascii="Arial" w:hAnsi="Arial" w:cs="Arial"/>
                <w:sz w:val="18"/>
                <w:szCs w:val="18"/>
              </w:rPr>
              <w:t>Público para el año Fiscal 2020</w:t>
            </w:r>
            <w:r w:rsidRPr="005D15C5">
              <w:rPr>
                <w:rFonts w:ascii="Arial" w:hAnsi="Arial" w:cs="Arial"/>
                <w:sz w:val="18"/>
                <w:szCs w:val="18"/>
              </w:rPr>
              <w:t>.</w:t>
            </w:r>
          </w:p>
          <w:p w14:paraId="24A41AEC" w14:textId="54876D2A" w:rsidR="005010DB" w:rsidRPr="005D15C5" w:rsidRDefault="005010DB" w:rsidP="00B25C1B">
            <w:pPr>
              <w:pStyle w:val="Textoindependienteprimerasangra2"/>
              <w:numPr>
                <w:ilvl w:val="0"/>
                <w:numId w:val="71"/>
              </w:numPr>
              <w:spacing w:after="120"/>
              <w:jc w:val="both"/>
              <w:rPr>
                <w:rFonts w:ascii="Arial" w:hAnsi="Arial" w:cs="Arial"/>
                <w:sz w:val="18"/>
                <w:szCs w:val="18"/>
                <w:lang w:val="es-ES"/>
              </w:rPr>
            </w:pPr>
            <w:r w:rsidRPr="005D15C5">
              <w:rPr>
                <w:rFonts w:ascii="Arial" w:hAnsi="Arial" w:cs="Arial"/>
                <w:sz w:val="18"/>
                <w:szCs w:val="18"/>
              </w:rPr>
              <w:t>No haber sido beneficiario del Programa “Turismo Emprende</w:t>
            </w:r>
            <w:r w:rsidR="000F6339" w:rsidRPr="005D15C5">
              <w:rPr>
                <w:rFonts w:ascii="Arial" w:hAnsi="Arial" w:cs="Arial"/>
                <w:sz w:val="18"/>
                <w:szCs w:val="18"/>
              </w:rPr>
              <w:t>”</w:t>
            </w:r>
            <w:r w:rsidRPr="005D15C5">
              <w:rPr>
                <w:rFonts w:ascii="Arial" w:hAnsi="Arial" w:cs="Arial"/>
                <w:sz w:val="18"/>
                <w:szCs w:val="18"/>
              </w:rPr>
              <w:t>.</w:t>
            </w:r>
          </w:p>
          <w:p w14:paraId="6EF16E53" w14:textId="5A73A2BD" w:rsidR="005010DB" w:rsidRPr="009C1FFE" w:rsidRDefault="006046CA" w:rsidP="00B25C1B">
            <w:pPr>
              <w:pStyle w:val="Prrafodelista"/>
              <w:numPr>
                <w:ilvl w:val="0"/>
                <w:numId w:val="71"/>
              </w:numPr>
              <w:spacing w:after="120"/>
              <w:contextualSpacing w:val="0"/>
              <w:jc w:val="both"/>
              <w:rPr>
                <w:rFonts w:ascii="Arial" w:hAnsi="Arial" w:cs="Arial"/>
                <w:sz w:val="18"/>
                <w:szCs w:val="18"/>
              </w:rPr>
            </w:pPr>
            <w:r>
              <w:rPr>
                <w:rFonts w:ascii="Arial" w:hAnsi="Arial" w:cs="Arial"/>
                <w:sz w:val="18"/>
                <w:szCs w:val="18"/>
              </w:rPr>
              <w:t xml:space="preserve">Haber iniciado actividades </w:t>
            </w:r>
            <w:r w:rsidR="005010DB" w:rsidRPr="009C1FFE">
              <w:rPr>
                <w:rFonts w:ascii="Arial" w:hAnsi="Arial" w:cs="Arial"/>
                <w:sz w:val="18"/>
                <w:szCs w:val="18"/>
              </w:rPr>
              <w:t xml:space="preserve">formales </w:t>
            </w:r>
            <w:r w:rsidR="005010DB" w:rsidRPr="009C1FFE">
              <w:rPr>
                <w:rFonts w:ascii="Arial" w:hAnsi="Arial" w:cs="Arial"/>
                <w:b/>
                <w:bCs/>
                <w:sz w:val="18"/>
                <w:szCs w:val="18"/>
              </w:rPr>
              <w:t>previo del 16 de marzo de 2020</w:t>
            </w:r>
            <w:r w:rsidR="005010DB" w:rsidRPr="009C1FFE">
              <w:rPr>
                <w:rFonts w:ascii="Arial" w:hAnsi="Arial" w:cs="Arial"/>
                <w:sz w:val="18"/>
                <w:szCs w:val="18"/>
              </w:rPr>
              <w:t xml:space="preserve"> de acuerdo al Registro Único de Contribuyentes (RUC) de SUNAT.</w:t>
            </w:r>
          </w:p>
          <w:p w14:paraId="3F2269BA" w14:textId="331E5886" w:rsidR="005010DB" w:rsidRPr="009C1FFE" w:rsidRDefault="005010DB" w:rsidP="00B25C1B">
            <w:pPr>
              <w:pStyle w:val="Prrafodelista"/>
              <w:numPr>
                <w:ilvl w:val="0"/>
                <w:numId w:val="71"/>
              </w:numPr>
              <w:spacing w:after="120"/>
              <w:contextualSpacing w:val="0"/>
              <w:jc w:val="both"/>
              <w:rPr>
                <w:rFonts w:ascii="Arial" w:hAnsi="Arial" w:cs="Arial"/>
                <w:sz w:val="18"/>
                <w:szCs w:val="18"/>
              </w:rPr>
            </w:pPr>
            <w:r w:rsidRPr="009C1FFE">
              <w:rPr>
                <w:rFonts w:ascii="Arial" w:hAnsi="Arial" w:cs="Arial"/>
                <w:sz w:val="18"/>
                <w:szCs w:val="18"/>
              </w:rPr>
              <w:t>Tener la condición de HABIDO y ACTIVO ante la SUNAT.</w:t>
            </w:r>
          </w:p>
          <w:p w14:paraId="263EDCEA" w14:textId="77777777" w:rsidR="005010DB" w:rsidRPr="009C1FFE" w:rsidRDefault="005010DB" w:rsidP="00B25C1B">
            <w:pPr>
              <w:pStyle w:val="Prrafodelista"/>
              <w:numPr>
                <w:ilvl w:val="0"/>
                <w:numId w:val="71"/>
              </w:numPr>
              <w:spacing w:after="120"/>
              <w:contextualSpacing w:val="0"/>
              <w:jc w:val="both"/>
              <w:rPr>
                <w:rFonts w:ascii="Arial" w:hAnsi="Arial" w:cs="Arial"/>
                <w:sz w:val="18"/>
                <w:szCs w:val="18"/>
              </w:rPr>
            </w:pPr>
            <w:r w:rsidRPr="009C1FFE">
              <w:rPr>
                <w:rFonts w:ascii="Arial" w:hAnsi="Arial" w:cs="Arial"/>
                <w:sz w:val="18"/>
                <w:szCs w:val="18"/>
              </w:rPr>
              <w:t>No contar con cobranza coactiva ante la SUNAT de acuerdo al Portal de Consulta RUC.</w:t>
            </w:r>
          </w:p>
          <w:p w14:paraId="54ADB667" w14:textId="284ED274" w:rsidR="005010DB" w:rsidRPr="009C1FFE" w:rsidRDefault="005010DB" w:rsidP="00B25C1B">
            <w:pPr>
              <w:pStyle w:val="Prrafodelista"/>
              <w:numPr>
                <w:ilvl w:val="0"/>
                <w:numId w:val="71"/>
              </w:numPr>
              <w:spacing w:after="120"/>
              <w:contextualSpacing w:val="0"/>
              <w:jc w:val="both"/>
              <w:rPr>
                <w:rFonts w:ascii="Arial" w:hAnsi="Arial" w:cs="Arial"/>
                <w:sz w:val="18"/>
                <w:szCs w:val="18"/>
              </w:rPr>
            </w:pPr>
            <w:r w:rsidRPr="009C1FFE">
              <w:rPr>
                <w:rFonts w:ascii="Arial" w:hAnsi="Arial" w:cs="Arial"/>
                <w:sz w:val="18"/>
                <w:szCs w:val="18"/>
              </w:rPr>
              <w:t>Desarrollar como actividad principal o secundaria alguna de las siguientes de acuerdo con su inscripción en SUNAT</w:t>
            </w:r>
            <w:r w:rsidR="00E21149" w:rsidRPr="009C1FFE">
              <w:rPr>
                <w:rFonts w:ascii="Arial" w:hAnsi="Arial" w:cs="Arial"/>
                <w:sz w:val="18"/>
                <w:szCs w:val="18"/>
              </w:rPr>
              <w:t xml:space="preserve"> y/o equivalentes</w:t>
            </w:r>
            <w:r w:rsidRPr="009C1FFE">
              <w:rPr>
                <w:rFonts w:ascii="Arial" w:hAnsi="Arial" w:cs="Arial"/>
                <w:sz w:val="18"/>
                <w:szCs w:val="18"/>
              </w:rPr>
              <w:t>:</w:t>
            </w:r>
          </w:p>
          <w:p w14:paraId="273B6C81" w14:textId="77777777" w:rsidR="005010DB" w:rsidRPr="009C1FFE" w:rsidRDefault="005010DB" w:rsidP="00B25C1B">
            <w:pPr>
              <w:pStyle w:val="Textoindependienteprimerasangra2"/>
              <w:numPr>
                <w:ilvl w:val="0"/>
                <w:numId w:val="71"/>
              </w:numPr>
              <w:spacing w:after="0"/>
              <w:jc w:val="both"/>
              <w:rPr>
                <w:rFonts w:ascii="Arial" w:hAnsi="Arial" w:cs="Arial"/>
                <w:i/>
                <w:sz w:val="18"/>
                <w:szCs w:val="18"/>
                <w:lang w:val="es-ES"/>
              </w:rPr>
            </w:pPr>
            <w:r w:rsidRPr="009C1FFE">
              <w:rPr>
                <w:rFonts w:ascii="Arial" w:hAnsi="Arial" w:cs="Arial"/>
                <w:b/>
                <w:i/>
                <w:sz w:val="18"/>
                <w:szCs w:val="18"/>
              </w:rPr>
              <w:t>CIIU 5510</w:t>
            </w:r>
            <w:r w:rsidRPr="009C1FFE">
              <w:rPr>
                <w:rFonts w:ascii="Arial" w:hAnsi="Arial" w:cs="Arial"/>
                <w:i/>
                <w:sz w:val="18"/>
                <w:szCs w:val="18"/>
              </w:rPr>
              <w:t>: Actividades de alojamiento para estancias cortas</w:t>
            </w:r>
          </w:p>
          <w:p w14:paraId="2DBE5799" w14:textId="77777777" w:rsidR="005010DB" w:rsidRPr="009C1FFE" w:rsidRDefault="005010DB" w:rsidP="00B25C1B">
            <w:pPr>
              <w:pStyle w:val="Textoindependienteprimerasangra2"/>
              <w:numPr>
                <w:ilvl w:val="0"/>
                <w:numId w:val="71"/>
              </w:numPr>
              <w:spacing w:after="0"/>
              <w:jc w:val="both"/>
              <w:rPr>
                <w:rFonts w:ascii="Arial" w:hAnsi="Arial" w:cs="Arial"/>
                <w:i/>
                <w:sz w:val="18"/>
                <w:szCs w:val="18"/>
                <w:lang w:val="es-ES"/>
              </w:rPr>
            </w:pPr>
            <w:r w:rsidRPr="009C1FFE">
              <w:rPr>
                <w:rFonts w:ascii="Arial" w:hAnsi="Arial" w:cs="Arial"/>
                <w:b/>
                <w:i/>
                <w:sz w:val="18"/>
                <w:szCs w:val="18"/>
              </w:rPr>
              <w:t>CIIU 5610</w:t>
            </w:r>
            <w:r w:rsidRPr="009C1FFE">
              <w:rPr>
                <w:rFonts w:ascii="Arial" w:hAnsi="Arial" w:cs="Arial"/>
                <w:i/>
                <w:sz w:val="18"/>
                <w:szCs w:val="18"/>
              </w:rPr>
              <w:t>: Actividades de restaurantes y de servicio móvil de comidas</w:t>
            </w:r>
          </w:p>
          <w:p w14:paraId="7A334E0A" w14:textId="77777777" w:rsidR="005010DB" w:rsidRPr="009C1FFE" w:rsidRDefault="005010DB" w:rsidP="00B25C1B">
            <w:pPr>
              <w:pStyle w:val="Textoindependienteprimerasangra2"/>
              <w:numPr>
                <w:ilvl w:val="0"/>
                <w:numId w:val="71"/>
              </w:numPr>
              <w:spacing w:after="0"/>
              <w:jc w:val="both"/>
              <w:rPr>
                <w:rFonts w:ascii="Arial" w:hAnsi="Arial" w:cs="Arial"/>
                <w:i/>
                <w:sz w:val="18"/>
                <w:szCs w:val="18"/>
                <w:lang w:val="es-ES"/>
              </w:rPr>
            </w:pPr>
            <w:r w:rsidRPr="009C1FFE">
              <w:rPr>
                <w:rFonts w:ascii="Arial" w:hAnsi="Arial" w:cs="Arial"/>
                <w:b/>
                <w:i/>
                <w:sz w:val="18"/>
                <w:szCs w:val="18"/>
              </w:rPr>
              <w:t>CIIU 7912 – CIIU 7911</w:t>
            </w:r>
            <w:r w:rsidRPr="009C1FFE">
              <w:rPr>
                <w:rFonts w:ascii="Arial" w:hAnsi="Arial" w:cs="Arial"/>
                <w:i/>
                <w:sz w:val="18"/>
                <w:szCs w:val="18"/>
              </w:rPr>
              <w:t>: Agencias de viajes y turismo y operadores turísticos.</w:t>
            </w:r>
          </w:p>
          <w:p w14:paraId="1D45BE16" w14:textId="77777777" w:rsidR="005010DB" w:rsidRPr="009C1FFE" w:rsidRDefault="005010DB" w:rsidP="00B25C1B">
            <w:pPr>
              <w:pStyle w:val="Textoindependienteprimerasangra2"/>
              <w:numPr>
                <w:ilvl w:val="0"/>
                <w:numId w:val="71"/>
              </w:numPr>
              <w:spacing w:after="0"/>
              <w:jc w:val="both"/>
              <w:rPr>
                <w:rFonts w:ascii="Arial" w:hAnsi="Arial" w:cs="Arial"/>
                <w:i/>
                <w:sz w:val="18"/>
                <w:szCs w:val="18"/>
                <w:lang w:val="es-ES"/>
              </w:rPr>
            </w:pPr>
            <w:r w:rsidRPr="009C1FFE">
              <w:rPr>
                <w:rFonts w:ascii="Arial" w:hAnsi="Arial" w:cs="Arial"/>
                <w:b/>
                <w:i/>
                <w:sz w:val="18"/>
                <w:szCs w:val="18"/>
              </w:rPr>
              <w:t>CIIU 9411</w:t>
            </w:r>
            <w:r w:rsidRPr="009C1FFE">
              <w:rPr>
                <w:rFonts w:ascii="Arial" w:hAnsi="Arial" w:cs="Arial"/>
                <w:i/>
                <w:sz w:val="18"/>
                <w:szCs w:val="18"/>
              </w:rPr>
              <w:t>: Actividades de asociaciones empresariales y de empleadores</w:t>
            </w:r>
          </w:p>
          <w:p w14:paraId="179A0D90" w14:textId="77777777" w:rsidR="005010DB" w:rsidRPr="009C1FFE" w:rsidRDefault="005010DB" w:rsidP="00B25C1B">
            <w:pPr>
              <w:pStyle w:val="Textoindependienteprimerasangra2"/>
              <w:numPr>
                <w:ilvl w:val="0"/>
                <w:numId w:val="71"/>
              </w:numPr>
              <w:spacing w:after="0"/>
              <w:jc w:val="both"/>
              <w:rPr>
                <w:rFonts w:ascii="Arial" w:hAnsi="Arial" w:cs="Arial"/>
                <w:i/>
                <w:sz w:val="18"/>
                <w:szCs w:val="18"/>
                <w:lang w:val="es-ES"/>
              </w:rPr>
            </w:pPr>
            <w:r w:rsidRPr="009C1FFE">
              <w:rPr>
                <w:rFonts w:ascii="Arial" w:hAnsi="Arial" w:cs="Arial"/>
                <w:b/>
                <w:i/>
                <w:sz w:val="18"/>
                <w:szCs w:val="18"/>
              </w:rPr>
              <w:t>CIIU 9499</w:t>
            </w:r>
            <w:r w:rsidRPr="009C1FFE">
              <w:rPr>
                <w:rFonts w:ascii="Arial" w:hAnsi="Arial" w:cs="Arial"/>
                <w:i/>
                <w:sz w:val="18"/>
                <w:szCs w:val="18"/>
              </w:rPr>
              <w:t xml:space="preserve">: Actividades de otras asociaciones </w:t>
            </w:r>
            <w:proofErr w:type="spellStart"/>
            <w:r w:rsidRPr="009C1FFE">
              <w:rPr>
                <w:rFonts w:ascii="Arial" w:hAnsi="Arial" w:cs="Arial"/>
                <w:i/>
                <w:sz w:val="18"/>
                <w:szCs w:val="18"/>
              </w:rPr>
              <w:t>n.c.p</w:t>
            </w:r>
            <w:proofErr w:type="spellEnd"/>
            <w:r w:rsidRPr="009C1FFE">
              <w:rPr>
                <w:rFonts w:ascii="Arial" w:hAnsi="Arial" w:cs="Arial"/>
                <w:i/>
                <w:sz w:val="18"/>
                <w:szCs w:val="18"/>
              </w:rPr>
              <w:t>.</w:t>
            </w:r>
          </w:p>
          <w:p w14:paraId="0C07104D" w14:textId="77777777" w:rsidR="005010DB" w:rsidRPr="009C1FFE" w:rsidRDefault="005010DB" w:rsidP="00B968B4">
            <w:pPr>
              <w:jc w:val="both"/>
              <w:rPr>
                <w:rFonts w:ascii="Arial" w:hAnsi="Arial" w:cs="Arial"/>
                <w:b/>
                <w:sz w:val="18"/>
                <w:szCs w:val="18"/>
              </w:rPr>
            </w:pPr>
          </w:p>
          <w:p w14:paraId="06091C4A" w14:textId="77777777" w:rsidR="005010DB" w:rsidRPr="009C1FFE" w:rsidRDefault="005010DB" w:rsidP="00B968B4">
            <w:pPr>
              <w:jc w:val="both"/>
              <w:rPr>
                <w:rFonts w:ascii="Arial" w:hAnsi="Arial" w:cs="Arial"/>
                <w:b/>
                <w:sz w:val="18"/>
                <w:szCs w:val="18"/>
              </w:rPr>
            </w:pPr>
            <w:r w:rsidRPr="009C1FFE">
              <w:rPr>
                <w:rFonts w:ascii="Arial" w:hAnsi="Arial" w:cs="Arial"/>
                <w:b/>
                <w:sz w:val="18"/>
                <w:szCs w:val="18"/>
              </w:rPr>
              <w:t>Asociaciones</w:t>
            </w:r>
          </w:p>
          <w:p w14:paraId="268EECD8" w14:textId="77777777" w:rsidR="005010DB" w:rsidRPr="009C1FFE" w:rsidRDefault="005010DB" w:rsidP="00B968B4">
            <w:pPr>
              <w:jc w:val="both"/>
              <w:rPr>
                <w:rFonts w:ascii="Arial" w:hAnsi="Arial" w:cs="Arial"/>
                <w:b/>
                <w:sz w:val="18"/>
                <w:szCs w:val="18"/>
              </w:rPr>
            </w:pPr>
          </w:p>
          <w:p w14:paraId="5420E984" w14:textId="77777777" w:rsidR="005010DB" w:rsidRPr="009C1FFE" w:rsidRDefault="005010DB" w:rsidP="00804AA6">
            <w:pPr>
              <w:jc w:val="both"/>
              <w:rPr>
                <w:rFonts w:ascii="Arial" w:hAnsi="Arial" w:cs="Arial"/>
                <w:sz w:val="18"/>
                <w:szCs w:val="18"/>
              </w:rPr>
            </w:pPr>
            <w:r w:rsidRPr="009C1FFE">
              <w:rPr>
                <w:rFonts w:ascii="Arial" w:hAnsi="Arial" w:cs="Arial"/>
                <w:sz w:val="18"/>
                <w:szCs w:val="18"/>
              </w:rPr>
              <w:t>En caso de asociaciones, adicionalmente se verifica lo siguiente:</w:t>
            </w:r>
          </w:p>
          <w:p w14:paraId="0DAB5EFF" w14:textId="7D1202D4" w:rsidR="005010DB" w:rsidRPr="009C1FFE" w:rsidRDefault="005010DB" w:rsidP="00B25C1B">
            <w:pPr>
              <w:pStyle w:val="Prrafodelista"/>
              <w:numPr>
                <w:ilvl w:val="0"/>
                <w:numId w:val="71"/>
              </w:numPr>
              <w:spacing w:after="120"/>
              <w:contextualSpacing w:val="0"/>
              <w:jc w:val="both"/>
              <w:rPr>
                <w:rFonts w:ascii="Arial" w:hAnsi="Arial" w:cs="Arial"/>
                <w:sz w:val="18"/>
                <w:szCs w:val="18"/>
              </w:rPr>
            </w:pPr>
            <w:r w:rsidRPr="009C1FFE">
              <w:rPr>
                <w:rFonts w:ascii="Arial" w:hAnsi="Arial" w:cs="Arial"/>
                <w:sz w:val="18"/>
                <w:szCs w:val="18"/>
              </w:rPr>
              <w:t xml:space="preserve">Los </w:t>
            </w:r>
            <w:r w:rsidRPr="009C1FFE">
              <w:rPr>
                <w:rFonts w:ascii="Arial" w:hAnsi="Arial" w:cs="Arial"/>
                <w:sz w:val="18"/>
                <w:szCs w:val="18"/>
                <w:u w:val="single"/>
              </w:rPr>
              <w:t>fines y objetivos</w:t>
            </w:r>
            <w:r w:rsidRPr="009C1FFE">
              <w:rPr>
                <w:rFonts w:ascii="Arial" w:hAnsi="Arial" w:cs="Arial"/>
                <w:sz w:val="18"/>
                <w:szCs w:val="18"/>
              </w:rPr>
              <w:t xml:space="preserve"> deben enmarcarse al desarrollo de la actividad turística </w:t>
            </w:r>
            <w:r w:rsidR="000F6339" w:rsidRPr="009C1FFE">
              <w:rPr>
                <w:rFonts w:ascii="Arial" w:hAnsi="Arial" w:cs="Arial"/>
                <w:sz w:val="18"/>
                <w:szCs w:val="18"/>
              </w:rPr>
              <w:t xml:space="preserve">y/o artesanal </w:t>
            </w:r>
            <w:r w:rsidRPr="009C1FFE">
              <w:rPr>
                <w:rFonts w:ascii="Arial" w:hAnsi="Arial" w:cs="Arial"/>
                <w:sz w:val="18"/>
                <w:szCs w:val="18"/>
              </w:rPr>
              <w:t>en una determinada región, provincia y/o distrito.</w:t>
            </w:r>
          </w:p>
          <w:p w14:paraId="026821A6" w14:textId="77777777" w:rsidR="005010DB" w:rsidRPr="009C1FFE" w:rsidRDefault="005010DB" w:rsidP="00B25C1B">
            <w:pPr>
              <w:pStyle w:val="Prrafodelista"/>
              <w:numPr>
                <w:ilvl w:val="0"/>
                <w:numId w:val="71"/>
              </w:numPr>
              <w:spacing w:after="120"/>
              <w:contextualSpacing w:val="0"/>
              <w:jc w:val="both"/>
              <w:rPr>
                <w:rFonts w:ascii="Arial" w:hAnsi="Arial" w:cs="Arial"/>
                <w:sz w:val="18"/>
                <w:szCs w:val="18"/>
              </w:rPr>
            </w:pPr>
            <w:r w:rsidRPr="009C1FFE">
              <w:rPr>
                <w:rFonts w:ascii="Arial" w:hAnsi="Arial" w:cs="Arial"/>
                <w:sz w:val="18"/>
                <w:szCs w:val="18"/>
              </w:rPr>
              <w:t>Verificación de contar con el acuerdo para la postulación al Concurso Público, aprobado por mayoría requerida. Este acuerdo debe contener los vistos y firmas correspondientes en cada una de sus páginas.</w:t>
            </w:r>
          </w:p>
          <w:p w14:paraId="2409CFF3" w14:textId="77777777" w:rsidR="005010DB" w:rsidRPr="009C1FFE" w:rsidRDefault="005010DB" w:rsidP="00B25C1B">
            <w:pPr>
              <w:pStyle w:val="Prrafodelista"/>
              <w:numPr>
                <w:ilvl w:val="0"/>
                <w:numId w:val="71"/>
              </w:numPr>
              <w:spacing w:after="120"/>
              <w:contextualSpacing w:val="0"/>
              <w:jc w:val="both"/>
              <w:rPr>
                <w:rFonts w:ascii="Arial" w:hAnsi="Arial" w:cs="Arial"/>
                <w:sz w:val="18"/>
                <w:szCs w:val="18"/>
              </w:rPr>
            </w:pPr>
            <w:r w:rsidRPr="009C1FFE">
              <w:rPr>
                <w:rFonts w:ascii="Arial" w:hAnsi="Arial" w:cs="Arial"/>
                <w:sz w:val="18"/>
                <w:szCs w:val="18"/>
              </w:rPr>
              <w:t>No haber sido constituida como una organización no gubernamental de desarrollo.</w:t>
            </w:r>
          </w:p>
          <w:p w14:paraId="3A9DF337" w14:textId="77777777" w:rsidR="00B25C1B" w:rsidRPr="009C1FFE" w:rsidRDefault="00B25C1B" w:rsidP="00B25C1B">
            <w:pPr>
              <w:spacing w:after="120"/>
              <w:jc w:val="both"/>
              <w:rPr>
                <w:rFonts w:ascii="Arial" w:hAnsi="Arial" w:cs="Arial"/>
                <w:b/>
                <w:bCs/>
                <w:sz w:val="18"/>
                <w:szCs w:val="18"/>
              </w:rPr>
            </w:pPr>
            <w:r w:rsidRPr="009C1FFE">
              <w:rPr>
                <w:rFonts w:ascii="Arial" w:hAnsi="Arial" w:cs="Arial"/>
                <w:b/>
                <w:bCs/>
                <w:sz w:val="18"/>
                <w:szCs w:val="18"/>
              </w:rPr>
              <w:t>Empresas de la actividad artesanal</w:t>
            </w:r>
          </w:p>
          <w:p w14:paraId="3838899C" w14:textId="77ED797E" w:rsidR="00B25C1B" w:rsidRPr="009C1FFE" w:rsidRDefault="00B25C1B" w:rsidP="00B25C1B">
            <w:pPr>
              <w:spacing w:after="120"/>
              <w:jc w:val="both"/>
              <w:rPr>
                <w:rFonts w:ascii="Arial" w:hAnsi="Arial" w:cs="Arial"/>
                <w:sz w:val="18"/>
                <w:szCs w:val="18"/>
              </w:rPr>
            </w:pPr>
            <w:r w:rsidRPr="009C1FFE">
              <w:rPr>
                <w:rFonts w:ascii="Arial" w:hAnsi="Arial" w:cs="Arial"/>
                <w:sz w:val="18"/>
                <w:szCs w:val="18"/>
              </w:rPr>
              <w:t>En casos de empresas de la actividad artesanal, adicionalmente se verifica lo siguiente:</w:t>
            </w:r>
          </w:p>
          <w:p w14:paraId="6FDF9BF1" w14:textId="7008161A" w:rsidR="00B25C1B" w:rsidRPr="009C1FFE" w:rsidRDefault="00B25C1B" w:rsidP="006D679E">
            <w:pPr>
              <w:pStyle w:val="Prrafodelista"/>
              <w:numPr>
                <w:ilvl w:val="0"/>
                <w:numId w:val="71"/>
              </w:numPr>
              <w:spacing w:after="120"/>
              <w:contextualSpacing w:val="0"/>
              <w:jc w:val="both"/>
              <w:rPr>
                <w:rFonts w:ascii="Arial" w:hAnsi="Arial" w:cs="Arial"/>
                <w:sz w:val="18"/>
                <w:szCs w:val="18"/>
                <w:lang w:val="es-ES"/>
              </w:rPr>
            </w:pPr>
            <w:r w:rsidRPr="009C1FFE">
              <w:rPr>
                <w:rFonts w:ascii="Arial" w:hAnsi="Arial" w:cs="Arial"/>
                <w:sz w:val="18"/>
                <w:szCs w:val="18"/>
              </w:rPr>
              <w:t>El participante o persona jurídica debe estar inscrito en el Registro Nacional de Artesanos</w:t>
            </w:r>
            <w:r w:rsidR="000F6339" w:rsidRPr="009C1FFE">
              <w:rPr>
                <w:rFonts w:ascii="Arial" w:hAnsi="Arial" w:cs="Arial"/>
                <w:sz w:val="18"/>
                <w:szCs w:val="18"/>
              </w:rPr>
              <w:t>.</w:t>
            </w:r>
            <w:r w:rsidRPr="009C1FFE">
              <w:rPr>
                <w:rFonts w:ascii="Arial" w:hAnsi="Arial" w:cs="Arial"/>
                <w:sz w:val="18"/>
                <w:szCs w:val="18"/>
              </w:rPr>
              <w:t xml:space="preserve"> </w:t>
            </w:r>
            <w:r w:rsidR="00F37F29" w:rsidRPr="00F36A5E">
              <w:rPr>
                <w:rFonts w:ascii="Arial" w:hAnsi="Arial" w:cs="Arial"/>
                <w:sz w:val="18"/>
                <w:szCs w:val="18"/>
              </w:rPr>
              <w:t>Esta verificación reemplaza a la verificación del CIIU.</w:t>
            </w:r>
          </w:p>
        </w:tc>
      </w:tr>
    </w:tbl>
    <w:p w14:paraId="56749A9E" w14:textId="77777777" w:rsidR="00062321" w:rsidRPr="009C1FFE" w:rsidRDefault="00062321" w:rsidP="00935357">
      <w:pPr>
        <w:pStyle w:val="Textoindependienteprimerasangra2"/>
        <w:spacing w:after="0" w:line="240" w:lineRule="auto"/>
        <w:ind w:left="0" w:firstLine="0"/>
        <w:jc w:val="both"/>
        <w:rPr>
          <w:rFonts w:ascii="Arial" w:hAnsi="Arial" w:cs="Arial"/>
          <w:sz w:val="20"/>
          <w:szCs w:val="20"/>
        </w:rPr>
      </w:pPr>
    </w:p>
    <w:p w14:paraId="525C7617" w14:textId="7D89BBFD" w:rsidR="000F5E32" w:rsidRPr="009C1FFE" w:rsidRDefault="00935357" w:rsidP="00935357">
      <w:pPr>
        <w:pStyle w:val="Textoindependienteprimerasangra2"/>
        <w:spacing w:after="0" w:line="240" w:lineRule="auto"/>
        <w:ind w:left="0" w:firstLine="0"/>
        <w:jc w:val="both"/>
        <w:rPr>
          <w:rFonts w:ascii="Arial" w:hAnsi="Arial" w:cs="Arial"/>
          <w:sz w:val="20"/>
          <w:szCs w:val="20"/>
        </w:rPr>
      </w:pPr>
      <w:r w:rsidRPr="009C1FFE">
        <w:rPr>
          <w:rFonts w:ascii="Arial" w:hAnsi="Arial" w:cs="Arial"/>
          <w:sz w:val="20"/>
          <w:szCs w:val="20"/>
        </w:rPr>
        <w:t>L</w:t>
      </w:r>
      <w:r w:rsidR="000F5E32" w:rsidRPr="009C1FFE">
        <w:rPr>
          <w:rFonts w:ascii="Arial" w:hAnsi="Arial" w:cs="Arial"/>
          <w:sz w:val="20"/>
          <w:szCs w:val="20"/>
        </w:rPr>
        <w:t>a Secretaría Técnica</w:t>
      </w:r>
      <w:r w:rsidR="00650162" w:rsidRPr="009C1FFE">
        <w:rPr>
          <w:rFonts w:ascii="Arial" w:hAnsi="Arial" w:cs="Arial"/>
          <w:sz w:val="20"/>
          <w:szCs w:val="20"/>
        </w:rPr>
        <w:t xml:space="preserve">, </w:t>
      </w:r>
      <w:r w:rsidRPr="009C1FFE">
        <w:rPr>
          <w:rFonts w:ascii="Arial" w:hAnsi="Arial" w:cs="Arial"/>
          <w:sz w:val="20"/>
          <w:szCs w:val="20"/>
        </w:rPr>
        <w:t>como consecuencia de la verificación de los requisitos, podrá desestimar y declarar “INVALIDAS”</w:t>
      </w:r>
      <w:r w:rsidR="00452583" w:rsidRPr="009C1FFE">
        <w:rPr>
          <w:rFonts w:ascii="Arial" w:hAnsi="Arial" w:cs="Arial"/>
          <w:sz w:val="20"/>
          <w:szCs w:val="20"/>
        </w:rPr>
        <w:t xml:space="preserve"> </w:t>
      </w:r>
      <w:r w:rsidRPr="009C1FFE">
        <w:rPr>
          <w:rFonts w:ascii="Arial" w:hAnsi="Arial" w:cs="Arial"/>
          <w:sz w:val="20"/>
          <w:szCs w:val="20"/>
        </w:rPr>
        <w:t xml:space="preserve">las postulaciones, </w:t>
      </w:r>
      <w:r w:rsidR="000F5E32" w:rsidRPr="009C1FFE">
        <w:rPr>
          <w:rFonts w:ascii="Arial" w:hAnsi="Arial" w:cs="Arial"/>
          <w:sz w:val="20"/>
          <w:szCs w:val="20"/>
        </w:rPr>
        <w:t xml:space="preserve">durante </w:t>
      </w:r>
      <w:r w:rsidR="00DE3A34" w:rsidRPr="009C1FFE">
        <w:rPr>
          <w:rFonts w:ascii="Arial" w:hAnsi="Arial" w:cs="Arial"/>
          <w:sz w:val="20"/>
          <w:szCs w:val="20"/>
        </w:rPr>
        <w:t>cualquier etapa d</w:t>
      </w:r>
      <w:r w:rsidR="00650162" w:rsidRPr="009C1FFE">
        <w:rPr>
          <w:rFonts w:ascii="Arial" w:hAnsi="Arial" w:cs="Arial"/>
          <w:sz w:val="20"/>
          <w:szCs w:val="20"/>
        </w:rPr>
        <w:t xml:space="preserve">el proceso </w:t>
      </w:r>
      <w:r w:rsidR="00804AA6" w:rsidRPr="009C1FFE">
        <w:rPr>
          <w:rFonts w:ascii="Arial" w:hAnsi="Arial" w:cs="Arial"/>
          <w:sz w:val="20"/>
          <w:szCs w:val="20"/>
        </w:rPr>
        <w:t>del</w:t>
      </w:r>
      <w:r w:rsidR="002E3E39" w:rsidRPr="009C1FFE">
        <w:rPr>
          <w:rFonts w:ascii="Arial" w:hAnsi="Arial" w:cs="Arial"/>
          <w:sz w:val="20"/>
          <w:szCs w:val="20"/>
        </w:rPr>
        <w:t xml:space="preserve"> </w:t>
      </w:r>
      <w:r w:rsidR="003666E7" w:rsidRPr="009C1FFE">
        <w:rPr>
          <w:rFonts w:ascii="Arial" w:hAnsi="Arial" w:cs="Arial"/>
          <w:sz w:val="20"/>
          <w:szCs w:val="20"/>
        </w:rPr>
        <w:t>Concurso Público</w:t>
      </w:r>
      <w:r w:rsidR="002E3E39" w:rsidRPr="009C1FFE">
        <w:rPr>
          <w:rFonts w:ascii="Arial" w:hAnsi="Arial" w:cs="Arial"/>
          <w:sz w:val="20"/>
          <w:szCs w:val="20"/>
        </w:rPr>
        <w:t xml:space="preserve"> </w:t>
      </w:r>
      <w:r w:rsidR="00603F8B" w:rsidRPr="009C1FFE">
        <w:rPr>
          <w:rFonts w:ascii="Arial" w:hAnsi="Arial" w:cs="Arial"/>
          <w:sz w:val="20"/>
          <w:szCs w:val="20"/>
        </w:rPr>
        <w:t>del año 20</w:t>
      </w:r>
      <w:r w:rsidR="00582CA6" w:rsidRPr="009C1FFE">
        <w:rPr>
          <w:rFonts w:ascii="Arial" w:hAnsi="Arial" w:cs="Arial"/>
          <w:sz w:val="20"/>
          <w:szCs w:val="20"/>
        </w:rPr>
        <w:t>20</w:t>
      </w:r>
      <w:r w:rsidR="004061A5" w:rsidRPr="009C1FFE">
        <w:rPr>
          <w:rFonts w:ascii="Arial" w:hAnsi="Arial" w:cs="Arial"/>
          <w:sz w:val="20"/>
          <w:szCs w:val="20"/>
        </w:rPr>
        <w:t xml:space="preserve"> - II</w:t>
      </w:r>
      <w:r w:rsidRPr="009C1FFE">
        <w:rPr>
          <w:rFonts w:ascii="Arial" w:hAnsi="Arial" w:cs="Arial"/>
          <w:sz w:val="20"/>
          <w:szCs w:val="20"/>
        </w:rPr>
        <w:t xml:space="preserve"> en los casos en que la información no se ajuste a lo señalado en las </w:t>
      </w:r>
      <w:r w:rsidR="00446C1A" w:rsidRPr="009C1FFE">
        <w:rPr>
          <w:rFonts w:ascii="Arial" w:hAnsi="Arial" w:cs="Arial"/>
          <w:sz w:val="20"/>
          <w:szCs w:val="20"/>
        </w:rPr>
        <w:t>Bases</w:t>
      </w:r>
      <w:r w:rsidRPr="009C1FFE">
        <w:rPr>
          <w:rFonts w:ascii="Arial" w:hAnsi="Arial" w:cs="Arial"/>
          <w:sz w:val="20"/>
          <w:szCs w:val="20"/>
        </w:rPr>
        <w:t>.</w:t>
      </w:r>
      <w:r w:rsidR="001C1B6C" w:rsidRPr="009C1FFE">
        <w:rPr>
          <w:rFonts w:ascii="Arial" w:hAnsi="Arial" w:cs="Arial"/>
          <w:sz w:val="20"/>
          <w:szCs w:val="20"/>
        </w:rPr>
        <w:t xml:space="preserve"> </w:t>
      </w:r>
    </w:p>
    <w:p w14:paraId="53E7675C" w14:textId="77777777" w:rsidR="00261C89" w:rsidRPr="009C1FFE" w:rsidRDefault="00261C89">
      <w:pPr>
        <w:pStyle w:val="Prrafodelista"/>
        <w:tabs>
          <w:tab w:val="left" w:pos="0"/>
          <w:tab w:val="left" w:pos="567"/>
          <w:tab w:val="left" w:pos="851"/>
        </w:tabs>
        <w:spacing w:after="0" w:line="240" w:lineRule="auto"/>
        <w:ind w:left="0"/>
        <w:jc w:val="both"/>
        <w:rPr>
          <w:rFonts w:ascii="Arial" w:hAnsi="Arial" w:cs="Arial"/>
          <w:b/>
          <w:sz w:val="20"/>
          <w:szCs w:val="20"/>
          <w:u w:val="single"/>
        </w:rPr>
      </w:pPr>
    </w:p>
    <w:p w14:paraId="6F751946" w14:textId="07005E7D" w:rsidR="00213C6D" w:rsidRPr="009C1FFE" w:rsidRDefault="00ED2075" w:rsidP="005D302F">
      <w:pPr>
        <w:pStyle w:val="Ttulo2"/>
        <w:numPr>
          <w:ilvl w:val="3"/>
          <w:numId w:val="44"/>
        </w:numPr>
        <w:tabs>
          <w:tab w:val="left" w:pos="567"/>
        </w:tabs>
        <w:spacing w:before="0" w:line="240" w:lineRule="auto"/>
        <w:ind w:left="924" w:hanging="938"/>
        <w:jc w:val="both"/>
        <w:rPr>
          <w:rFonts w:ascii="Arial" w:hAnsi="Arial" w:cs="Arial"/>
          <w:sz w:val="20"/>
          <w:szCs w:val="20"/>
        </w:rPr>
      </w:pPr>
      <w:bookmarkStart w:id="445" w:name="_Toc47037204"/>
      <w:r w:rsidRPr="009C1FFE">
        <w:rPr>
          <w:rFonts w:ascii="Arial" w:hAnsi="Arial" w:cs="Arial"/>
          <w:sz w:val="20"/>
          <w:szCs w:val="20"/>
        </w:rPr>
        <w:t>FASE II:</w:t>
      </w:r>
      <w:r w:rsidR="0015797E" w:rsidRPr="009C1FFE">
        <w:rPr>
          <w:rFonts w:ascii="Arial" w:hAnsi="Arial" w:cs="Arial"/>
          <w:sz w:val="20"/>
          <w:szCs w:val="20"/>
        </w:rPr>
        <w:t xml:space="preserve"> </w:t>
      </w:r>
      <w:r w:rsidR="00964D28" w:rsidRPr="009C1FFE">
        <w:rPr>
          <w:rFonts w:ascii="Arial" w:hAnsi="Arial" w:cs="Arial"/>
          <w:sz w:val="20"/>
          <w:szCs w:val="20"/>
        </w:rPr>
        <w:t xml:space="preserve">VERIFICACIÓN DE </w:t>
      </w:r>
      <w:r w:rsidR="0087789D" w:rsidRPr="009C1FFE">
        <w:rPr>
          <w:rFonts w:ascii="Arial" w:hAnsi="Arial" w:cs="Arial"/>
          <w:sz w:val="20"/>
          <w:szCs w:val="20"/>
        </w:rPr>
        <w:t>CARÁCTERÍSTICAS</w:t>
      </w:r>
      <w:bookmarkEnd w:id="445"/>
    </w:p>
    <w:p w14:paraId="7A577EFF" w14:textId="77777777" w:rsidR="006F1BB9" w:rsidRPr="009C1FFE" w:rsidRDefault="006F1BB9">
      <w:pPr>
        <w:pStyle w:val="Prrafodelista"/>
        <w:tabs>
          <w:tab w:val="left" w:pos="0"/>
          <w:tab w:val="left" w:pos="567"/>
          <w:tab w:val="left" w:pos="851"/>
        </w:tabs>
        <w:spacing w:after="0" w:line="240" w:lineRule="auto"/>
        <w:ind w:left="0"/>
        <w:jc w:val="both"/>
        <w:rPr>
          <w:rFonts w:ascii="Arial" w:hAnsi="Arial" w:cs="Arial"/>
          <w:sz w:val="16"/>
          <w:szCs w:val="20"/>
          <w:u w:val="single"/>
        </w:rPr>
      </w:pPr>
    </w:p>
    <w:p w14:paraId="09B0047C" w14:textId="55733E33" w:rsidR="002C439E" w:rsidRPr="009C1FFE" w:rsidRDefault="00C56725">
      <w:pPr>
        <w:tabs>
          <w:tab w:val="left" w:pos="0"/>
          <w:tab w:val="left" w:pos="567"/>
          <w:tab w:val="left" w:pos="851"/>
        </w:tabs>
        <w:spacing w:after="0" w:line="240" w:lineRule="auto"/>
        <w:jc w:val="both"/>
        <w:rPr>
          <w:rFonts w:ascii="Arial" w:hAnsi="Arial" w:cs="Arial"/>
          <w:sz w:val="20"/>
          <w:szCs w:val="20"/>
        </w:rPr>
      </w:pPr>
      <w:r w:rsidRPr="009C1FFE">
        <w:rPr>
          <w:rFonts w:ascii="Arial" w:hAnsi="Arial" w:cs="Arial"/>
          <w:sz w:val="20"/>
          <w:szCs w:val="20"/>
        </w:rPr>
        <w:t>Las</w:t>
      </w:r>
      <w:r w:rsidR="00596600" w:rsidRPr="009C1FFE">
        <w:rPr>
          <w:rFonts w:ascii="Arial" w:hAnsi="Arial" w:cs="Arial"/>
          <w:sz w:val="20"/>
          <w:szCs w:val="20"/>
        </w:rPr>
        <w:t xml:space="preserve"> postulaciones que </w:t>
      </w:r>
      <w:r w:rsidR="00804AA6" w:rsidRPr="009C1FFE">
        <w:rPr>
          <w:rFonts w:ascii="Arial" w:hAnsi="Arial" w:cs="Arial"/>
          <w:sz w:val="20"/>
          <w:szCs w:val="20"/>
        </w:rPr>
        <w:t>cumplan con lo dispuesto en la Fase I: Admisibilidad</w:t>
      </w:r>
      <w:r w:rsidR="009A6BC2" w:rsidRPr="009C1FFE">
        <w:rPr>
          <w:rFonts w:ascii="Arial" w:hAnsi="Arial" w:cs="Arial"/>
          <w:sz w:val="20"/>
          <w:szCs w:val="20"/>
        </w:rPr>
        <w:t>, continúan</w:t>
      </w:r>
      <w:r w:rsidR="00596600" w:rsidRPr="009C1FFE">
        <w:rPr>
          <w:rFonts w:ascii="Arial" w:hAnsi="Arial" w:cs="Arial"/>
          <w:sz w:val="20"/>
          <w:szCs w:val="20"/>
        </w:rPr>
        <w:t xml:space="preserve"> con el proceso de </w:t>
      </w:r>
      <w:r w:rsidR="00FC32DB" w:rsidRPr="009C1FFE">
        <w:rPr>
          <w:rFonts w:ascii="Arial" w:hAnsi="Arial" w:cs="Arial"/>
          <w:sz w:val="20"/>
          <w:szCs w:val="20"/>
        </w:rPr>
        <w:t>verificación de hitos</w:t>
      </w:r>
      <w:r w:rsidR="00596600" w:rsidRPr="009C1FFE">
        <w:rPr>
          <w:rFonts w:ascii="Arial" w:hAnsi="Arial" w:cs="Arial"/>
          <w:sz w:val="20"/>
          <w:szCs w:val="20"/>
        </w:rPr>
        <w:t xml:space="preserve">. </w:t>
      </w:r>
      <w:r w:rsidR="009A6BC2" w:rsidRPr="009C1FFE">
        <w:rPr>
          <w:rFonts w:ascii="Arial" w:hAnsi="Arial" w:cs="Arial"/>
          <w:sz w:val="20"/>
          <w:szCs w:val="20"/>
        </w:rPr>
        <w:t>En esta</w:t>
      </w:r>
      <w:r w:rsidR="00596600" w:rsidRPr="009C1FFE">
        <w:rPr>
          <w:rFonts w:ascii="Arial" w:hAnsi="Arial" w:cs="Arial"/>
          <w:sz w:val="20"/>
          <w:szCs w:val="20"/>
        </w:rPr>
        <w:t xml:space="preserve"> </w:t>
      </w:r>
      <w:r w:rsidR="00FA588E" w:rsidRPr="009C1FFE">
        <w:rPr>
          <w:rFonts w:ascii="Arial" w:hAnsi="Arial" w:cs="Arial"/>
          <w:sz w:val="20"/>
          <w:szCs w:val="20"/>
        </w:rPr>
        <w:t>F</w:t>
      </w:r>
      <w:r w:rsidR="00596600" w:rsidRPr="009C1FFE">
        <w:rPr>
          <w:rFonts w:ascii="Arial" w:hAnsi="Arial" w:cs="Arial"/>
          <w:sz w:val="20"/>
          <w:szCs w:val="20"/>
        </w:rPr>
        <w:t xml:space="preserve">ase </w:t>
      </w:r>
      <w:r w:rsidR="009A6BC2" w:rsidRPr="009C1FFE">
        <w:rPr>
          <w:rFonts w:ascii="Arial" w:hAnsi="Arial" w:cs="Arial"/>
          <w:sz w:val="20"/>
          <w:szCs w:val="20"/>
        </w:rPr>
        <w:t>se desarrolla la</w:t>
      </w:r>
      <w:r w:rsidR="00596600" w:rsidRPr="009C1FFE">
        <w:rPr>
          <w:rFonts w:ascii="Arial" w:hAnsi="Arial" w:cs="Arial"/>
          <w:sz w:val="20"/>
          <w:szCs w:val="20"/>
        </w:rPr>
        <w:t xml:space="preserve"> </w:t>
      </w:r>
      <w:r w:rsidR="00964D28" w:rsidRPr="009C1FFE">
        <w:rPr>
          <w:rFonts w:ascii="Arial" w:hAnsi="Arial" w:cs="Arial"/>
          <w:sz w:val="20"/>
          <w:szCs w:val="20"/>
        </w:rPr>
        <w:t>verificación de características de las Bases:</w:t>
      </w:r>
      <w:r w:rsidR="00596600" w:rsidRPr="009C1FFE">
        <w:rPr>
          <w:rFonts w:ascii="Arial" w:hAnsi="Arial" w:cs="Arial"/>
          <w:sz w:val="20"/>
          <w:szCs w:val="20"/>
        </w:rPr>
        <w:t xml:space="preserve"> </w:t>
      </w:r>
    </w:p>
    <w:p w14:paraId="40A8C8A9" w14:textId="69277E45" w:rsidR="00E6279F" w:rsidRPr="009C1FFE" w:rsidRDefault="00E6279F">
      <w:pPr>
        <w:tabs>
          <w:tab w:val="left" w:pos="0"/>
          <w:tab w:val="left" w:pos="567"/>
          <w:tab w:val="left" w:pos="851"/>
        </w:tabs>
        <w:spacing w:after="0" w:line="240" w:lineRule="auto"/>
        <w:jc w:val="both"/>
        <w:rPr>
          <w:rFonts w:ascii="Arial" w:hAnsi="Arial" w:cs="Arial"/>
          <w:sz w:val="16"/>
          <w:szCs w:val="20"/>
        </w:rPr>
      </w:pPr>
    </w:p>
    <w:p w14:paraId="2B241328" w14:textId="21FFA333" w:rsidR="00964D28" w:rsidRPr="009C1FFE" w:rsidRDefault="00964D28">
      <w:pPr>
        <w:tabs>
          <w:tab w:val="left" w:pos="0"/>
          <w:tab w:val="left" w:pos="567"/>
          <w:tab w:val="left" w:pos="851"/>
        </w:tabs>
        <w:spacing w:after="0" w:line="240" w:lineRule="auto"/>
        <w:jc w:val="both"/>
        <w:rPr>
          <w:rFonts w:ascii="Arial" w:hAnsi="Arial" w:cs="Arial"/>
          <w:sz w:val="16"/>
          <w:szCs w:val="20"/>
        </w:rPr>
      </w:pPr>
    </w:p>
    <w:tbl>
      <w:tblPr>
        <w:tblStyle w:val="Tablaconcuadrcula"/>
        <w:tblW w:w="0" w:type="auto"/>
        <w:tblLook w:val="04A0" w:firstRow="1" w:lastRow="0" w:firstColumn="1" w:lastColumn="0" w:noHBand="0" w:noVBand="1"/>
      </w:tblPr>
      <w:tblGrid>
        <w:gridCol w:w="469"/>
        <w:gridCol w:w="6614"/>
        <w:gridCol w:w="709"/>
        <w:gridCol w:w="702"/>
      </w:tblGrid>
      <w:tr w:rsidR="00964D28" w:rsidRPr="009C1FFE" w14:paraId="459E37ED" w14:textId="77777777" w:rsidTr="00087E41">
        <w:tc>
          <w:tcPr>
            <w:tcW w:w="469" w:type="dxa"/>
          </w:tcPr>
          <w:p w14:paraId="232AAE73" w14:textId="77777777" w:rsidR="00964D28" w:rsidRPr="009C1FFE" w:rsidRDefault="00964D28" w:rsidP="00087E41">
            <w:pPr>
              <w:jc w:val="center"/>
              <w:rPr>
                <w:rFonts w:ascii="Arial" w:hAnsi="Arial" w:cs="Arial"/>
                <w:b/>
              </w:rPr>
            </w:pPr>
            <w:r w:rsidRPr="009C1FFE">
              <w:rPr>
                <w:rFonts w:ascii="Arial" w:hAnsi="Arial" w:cs="Arial"/>
                <w:b/>
              </w:rPr>
              <w:t>N°</w:t>
            </w:r>
          </w:p>
        </w:tc>
        <w:tc>
          <w:tcPr>
            <w:tcW w:w="6614" w:type="dxa"/>
          </w:tcPr>
          <w:p w14:paraId="3773361D" w14:textId="5EB8D238" w:rsidR="00964D28" w:rsidRPr="009C1FFE" w:rsidRDefault="0087789D" w:rsidP="00087E41">
            <w:pPr>
              <w:jc w:val="center"/>
              <w:rPr>
                <w:rFonts w:ascii="Arial" w:hAnsi="Arial" w:cs="Arial"/>
                <w:b/>
              </w:rPr>
            </w:pPr>
            <w:r w:rsidRPr="009C1FFE">
              <w:rPr>
                <w:rFonts w:ascii="Arial" w:hAnsi="Arial" w:cs="Arial"/>
                <w:b/>
              </w:rPr>
              <w:t>CARACTERÍSTICAS</w:t>
            </w:r>
          </w:p>
        </w:tc>
        <w:tc>
          <w:tcPr>
            <w:tcW w:w="709" w:type="dxa"/>
          </w:tcPr>
          <w:p w14:paraId="59EFDA30" w14:textId="77777777" w:rsidR="00964D28" w:rsidRPr="009C1FFE" w:rsidRDefault="00964D28" w:rsidP="00087E41">
            <w:pPr>
              <w:jc w:val="center"/>
              <w:rPr>
                <w:rFonts w:ascii="Arial" w:hAnsi="Arial" w:cs="Arial"/>
                <w:b/>
              </w:rPr>
            </w:pPr>
            <w:r w:rsidRPr="009C1FFE">
              <w:rPr>
                <w:rFonts w:ascii="Arial" w:hAnsi="Arial" w:cs="Arial"/>
                <w:b/>
              </w:rPr>
              <w:t>SI</w:t>
            </w:r>
          </w:p>
        </w:tc>
        <w:tc>
          <w:tcPr>
            <w:tcW w:w="702" w:type="dxa"/>
          </w:tcPr>
          <w:p w14:paraId="6192539A" w14:textId="77777777" w:rsidR="00964D28" w:rsidRPr="009C1FFE" w:rsidRDefault="00964D28" w:rsidP="00087E41">
            <w:pPr>
              <w:jc w:val="center"/>
              <w:rPr>
                <w:rFonts w:ascii="Arial" w:hAnsi="Arial" w:cs="Arial"/>
                <w:b/>
              </w:rPr>
            </w:pPr>
            <w:r w:rsidRPr="009C1FFE">
              <w:rPr>
                <w:rFonts w:ascii="Arial" w:hAnsi="Arial" w:cs="Arial"/>
                <w:b/>
              </w:rPr>
              <w:t>NO</w:t>
            </w:r>
          </w:p>
        </w:tc>
      </w:tr>
      <w:tr w:rsidR="00964D28" w:rsidRPr="009C1FFE" w14:paraId="34EF6235" w14:textId="77777777" w:rsidTr="00087E41">
        <w:tc>
          <w:tcPr>
            <w:tcW w:w="469" w:type="dxa"/>
          </w:tcPr>
          <w:p w14:paraId="61D45809" w14:textId="77777777" w:rsidR="00964D28" w:rsidRPr="009C1FFE" w:rsidRDefault="00964D28" w:rsidP="00087E41">
            <w:pPr>
              <w:jc w:val="both"/>
              <w:rPr>
                <w:rFonts w:ascii="Arial" w:hAnsi="Arial" w:cs="Arial"/>
              </w:rPr>
            </w:pPr>
            <w:r w:rsidRPr="009C1FFE">
              <w:rPr>
                <w:rFonts w:ascii="Arial" w:hAnsi="Arial" w:cs="Arial"/>
              </w:rPr>
              <w:t>1</w:t>
            </w:r>
          </w:p>
        </w:tc>
        <w:tc>
          <w:tcPr>
            <w:tcW w:w="6614" w:type="dxa"/>
          </w:tcPr>
          <w:p w14:paraId="2A42426A" w14:textId="771E77B9" w:rsidR="00964D28" w:rsidRPr="009C1FFE" w:rsidRDefault="00FC32DB" w:rsidP="00087E41">
            <w:pPr>
              <w:jc w:val="both"/>
              <w:rPr>
                <w:rFonts w:ascii="Arial" w:hAnsi="Arial" w:cs="Arial"/>
              </w:rPr>
            </w:pPr>
            <w:r w:rsidRPr="009C1FFE">
              <w:rPr>
                <w:rFonts w:ascii="Arial" w:hAnsi="Arial" w:cs="Arial"/>
              </w:rPr>
              <w:t xml:space="preserve">La propuesta </w:t>
            </w:r>
            <w:r w:rsidR="00964D28" w:rsidRPr="009C1FFE">
              <w:rPr>
                <w:rFonts w:ascii="Arial" w:hAnsi="Arial" w:cs="Arial"/>
              </w:rPr>
              <w:t>corresponde a un rubro: Alojamiento, alimentación, operación turística</w:t>
            </w:r>
            <w:r w:rsidR="002868DA" w:rsidRPr="009C1FFE">
              <w:rPr>
                <w:rFonts w:ascii="Arial" w:hAnsi="Arial" w:cs="Arial"/>
              </w:rPr>
              <w:t xml:space="preserve">, </w:t>
            </w:r>
            <w:r w:rsidR="00964D28" w:rsidRPr="009C1FFE">
              <w:rPr>
                <w:rFonts w:ascii="Arial" w:hAnsi="Arial" w:cs="Arial"/>
              </w:rPr>
              <w:t>agencia de viajes</w:t>
            </w:r>
            <w:r w:rsidR="002868DA" w:rsidRPr="009C1FFE">
              <w:rPr>
                <w:rFonts w:ascii="Arial" w:hAnsi="Arial" w:cs="Arial"/>
              </w:rPr>
              <w:t>, empresa de la actividad artesanal o asociación de la actividad turística o artesanal</w:t>
            </w:r>
            <w:r w:rsidR="004061A5" w:rsidRPr="009C1FFE">
              <w:rPr>
                <w:rFonts w:ascii="Arial" w:hAnsi="Arial" w:cs="Arial"/>
              </w:rPr>
              <w:t xml:space="preserve"> conforme</w:t>
            </w:r>
            <w:r w:rsidR="00964D28" w:rsidRPr="009C1FFE">
              <w:rPr>
                <w:rFonts w:ascii="Arial" w:hAnsi="Arial" w:cs="Arial"/>
              </w:rPr>
              <w:t xml:space="preserve"> a lo establecido en las </w:t>
            </w:r>
            <w:r w:rsidR="00E21149" w:rsidRPr="009C1FFE">
              <w:rPr>
                <w:rFonts w:ascii="Arial" w:hAnsi="Arial" w:cs="Arial"/>
              </w:rPr>
              <w:t>B</w:t>
            </w:r>
            <w:r w:rsidR="00964D28" w:rsidRPr="009C1FFE">
              <w:rPr>
                <w:rFonts w:ascii="Arial" w:hAnsi="Arial" w:cs="Arial"/>
              </w:rPr>
              <w:t>ases del</w:t>
            </w:r>
            <w:r w:rsidR="00E21149" w:rsidRPr="009C1FFE">
              <w:rPr>
                <w:rFonts w:ascii="Arial" w:hAnsi="Arial" w:cs="Arial"/>
              </w:rPr>
              <w:t xml:space="preserve"> concurso público 2020-II del</w:t>
            </w:r>
            <w:r w:rsidR="00964D28" w:rsidRPr="009C1FFE">
              <w:rPr>
                <w:rFonts w:ascii="Arial" w:hAnsi="Arial" w:cs="Arial"/>
              </w:rPr>
              <w:t xml:space="preserve"> Programa “Turismo Emprende”.</w:t>
            </w:r>
          </w:p>
        </w:tc>
        <w:tc>
          <w:tcPr>
            <w:tcW w:w="709" w:type="dxa"/>
          </w:tcPr>
          <w:p w14:paraId="4AFA9A9F" w14:textId="77777777" w:rsidR="00964D28" w:rsidRPr="009C1FFE" w:rsidRDefault="00964D28" w:rsidP="00087E41">
            <w:pPr>
              <w:jc w:val="both"/>
              <w:rPr>
                <w:rFonts w:ascii="Arial" w:hAnsi="Arial" w:cs="Arial"/>
              </w:rPr>
            </w:pPr>
          </w:p>
        </w:tc>
        <w:tc>
          <w:tcPr>
            <w:tcW w:w="702" w:type="dxa"/>
          </w:tcPr>
          <w:p w14:paraId="0B0AB5DC" w14:textId="77777777" w:rsidR="00964D28" w:rsidRPr="009C1FFE" w:rsidRDefault="00964D28" w:rsidP="00087E41">
            <w:pPr>
              <w:jc w:val="both"/>
              <w:rPr>
                <w:rFonts w:ascii="Arial" w:hAnsi="Arial" w:cs="Arial"/>
              </w:rPr>
            </w:pPr>
          </w:p>
        </w:tc>
      </w:tr>
      <w:tr w:rsidR="00964D28" w:rsidRPr="009C1FFE" w14:paraId="4F9EAC28" w14:textId="77777777" w:rsidTr="00087E41">
        <w:tc>
          <w:tcPr>
            <w:tcW w:w="469" w:type="dxa"/>
          </w:tcPr>
          <w:p w14:paraId="5E976850" w14:textId="77777777" w:rsidR="00964D28" w:rsidRPr="009C1FFE" w:rsidRDefault="00964D28" w:rsidP="00087E41">
            <w:pPr>
              <w:jc w:val="both"/>
              <w:rPr>
                <w:rFonts w:ascii="Arial" w:hAnsi="Arial" w:cs="Arial"/>
              </w:rPr>
            </w:pPr>
            <w:r w:rsidRPr="009C1FFE">
              <w:rPr>
                <w:rFonts w:ascii="Arial" w:hAnsi="Arial" w:cs="Arial"/>
              </w:rPr>
              <w:t>2</w:t>
            </w:r>
          </w:p>
        </w:tc>
        <w:tc>
          <w:tcPr>
            <w:tcW w:w="6614" w:type="dxa"/>
          </w:tcPr>
          <w:p w14:paraId="7189B5D4" w14:textId="4FC2CD4F" w:rsidR="00964D28" w:rsidRPr="009C1FFE" w:rsidRDefault="0087789D" w:rsidP="00087E41">
            <w:pPr>
              <w:jc w:val="both"/>
              <w:rPr>
                <w:rFonts w:ascii="Arial" w:hAnsi="Arial" w:cs="Arial"/>
              </w:rPr>
            </w:pPr>
            <w:r w:rsidRPr="009C1FFE">
              <w:rPr>
                <w:rFonts w:ascii="Arial" w:hAnsi="Arial" w:cs="Arial"/>
              </w:rPr>
              <w:t xml:space="preserve">La propuesta cumple con el monto </w:t>
            </w:r>
            <w:r w:rsidR="00964D28" w:rsidRPr="009C1FFE">
              <w:rPr>
                <w:rFonts w:ascii="Arial" w:hAnsi="Arial" w:cs="Arial"/>
              </w:rPr>
              <w:t xml:space="preserve">solicitado </w:t>
            </w:r>
            <w:r w:rsidR="00B25C1B" w:rsidRPr="009C1FFE">
              <w:rPr>
                <w:rFonts w:ascii="Arial" w:hAnsi="Arial" w:cs="Arial"/>
              </w:rPr>
              <w:t xml:space="preserve">entre S/ 60,000.00 (sesenta mil 00/100 soles) y </w:t>
            </w:r>
            <w:r w:rsidR="00964D28" w:rsidRPr="009C1FFE">
              <w:rPr>
                <w:rFonts w:ascii="Arial" w:hAnsi="Arial" w:cs="Arial"/>
              </w:rPr>
              <w:t xml:space="preserve">S/100,000.00 </w:t>
            </w:r>
            <w:r w:rsidRPr="009C1FFE">
              <w:rPr>
                <w:rFonts w:ascii="Arial" w:hAnsi="Arial" w:cs="Arial"/>
              </w:rPr>
              <w:t>(cien mil 00/100 soles</w:t>
            </w:r>
            <w:r w:rsidR="00E21149" w:rsidRPr="009C1FFE">
              <w:rPr>
                <w:rFonts w:ascii="Arial" w:hAnsi="Arial" w:cs="Arial"/>
              </w:rPr>
              <w:t>).</w:t>
            </w:r>
          </w:p>
        </w:tc>
        <w:tc>
          <w:tcPr>
            <w:tcW w:w="709" w:type="dxa"/>
          </w:tcPr>
          <w:p w14:paraId="4B116E04" w14:textId="77777777" w:rsidR="00964D28" w:rsidRPr="009C1FFE" w:rsidRDefault="00964D28" w:rsidP="00087E41">
            <w:pPr>
              <w:jc w:val="both"/>
              <w:rPr>
                <w:rFonts w:ascii="Arial" w:hAnsi="Arial" w:cs="Arial"/>
              </w:rPr>
            </w:pPr>
          </w:p>
        </w:tc>
        <w:tc>
          <w:tcPr>
            <w:tcW w:w="702" w:type="dxa"/>
          </w:tcPr>
          <w:p w14:paraId="76B66DC9" w14:textId="77777777" w:rsidR="00964D28" w:rsidRPr="009C1FFE" w:rsidRDefault="00964D28" w:rsidP="00087E41">
            <w:pPr>
              <w:jc w:val="both"/>
              <w:rPr>
                <w:rFonts w:ascii="Arial" w:hAnsi="Arial" w:cs="Arial"/>
              </w:rPr>
            </w:pPr>
          </w:p>
        </w:tc>
      </w:tr>
      <w:tr w:rsidR="00964D28" w:rsidRPr="009C1FFE" w14:paraId="5745F893" w14:textId="77777777" w:rsidTr="00087E41">
        <w:tc>
          <w:tcPr>
            <w:tcW w:w="469" w:type="dxa"/>
          </w:tcPr>
          <w:p w14:paraId="153F695A" w14:textId="77777777" w:rsidR="00964D28" w:rsidRPr="009C1FFE" w:rsidRDefault="00964D28" w:rsidP="00087E41">
            <w:pPr>
              <w:jc w:val="both"/>
              <w:rPr>
                <w:rFonts w:ascii="Arial" w:hAnsi="Arial" w:cs="Arial"/>
              </w:rPr>
            </w:pPr>
            <w:r w:rsidRPr="009C1FFE">
              <w:rPr>
                <w:rFonts w:ascii="Arial" w:hAnsi="Arial" w:cs="Arial"/>
              </w:rPr>
              <w:t>3</w:t>
            </w:r>
          </w:p>
        </w:tc>
        <w:tc>
          <w:tcPr>
            <w:tcW w:w="6614" w:type="dxa"/>
          </w:tcPr>
          <w:p w14:paraId="3CB96DF9" w14:textId="5858F7DD" w:rsidR="00964D28" w:rsidRPr="009C1FFE" w:rsidRDefault="00FC32DB" w:rsidP="00087E41">
            <w:pPr>
              <w:jc w:val="both"/>
              <w:rPr>
                <w:rFonts w:ascii="Arial" w:hAnsi="Arial" w:cs="Arial"/>
              </w:rPr>
            </w:pPr>
            <w:r w:rsidRPr="009C1FFE">
              <w:rPr>
                <w:rFonts w:ascii="Arial" w:hAnsi="Arial" w:cs="Arial"/>
              </w:rPr>
              <w:t xml:space="preserve">La propuesta </w:t>
            </w:r>
            <w:r w:rsidR="00964D28" w:rsidRPr="009C1FFE">
              <w:rPr>
                <w:rFonts w:ascii="Arial" w:hAnsi="Arial" w:cs="Arial"/>
              </w:rPr>
              <w:t>cumple con el requisito de contar con una contrapartida mínima de 15%</w:t>
            </w:r>
            <w:r w:rsidR="00E21149" w:rsidRPr="009C1FFE">
              <w:rPr>
                <w:rFonts w:ascii="Arial" w:hAnsi="Arial" w:cs="Arial"/>
              </w:rPr>
              <w:t>.</w:t>
            </w:r>
          </w:p>
        </w:tc>
        <w:tc>
          <w:tcPr>
            <w:tcW w:w="709" w:type="dxa"/>
          </w:tcPr>
          <w:p w14:paraId="30BCBFDA" w14:textId="77777777" w:rsidR="00964D28" w:rsidRPr="009C1FFE" w:rsidRDefault="00964D28" w:rsidP="00087E41">
            <w:pPr>
              <w:jc w:val="both"/>
              <w:rPr>
                <w:rFonts w:ascii="Arial" w:hAnsi="Arial" w:cs="Arial"/>
                <w:strike/>
              </w:rPr>
            </w:pPr>
          </w:p>
        </w:tc>
        <w:tc>
          <w:tcPr>
            <w:tcW w:w="702" w:type="dxa"/>
          </w:tcPr>
          <w:p w14:paraId="5418D23B" w14:textId="77777777" w:rsidR="00964D28" w:rsidRPr="009C1FFE" w:rsidRDefault="00964D28" w:rsidP="00087E41">
            <w:pPr>
              <w:jc w:val="both"/>
              <w:rPr>
                <w:rFonts w:ascii="Arial" w:hAnsi="Arial" w:cs="Arial"/>
                <w:strike/>
              </w:rPr>
            </w:pPr>
          </w:p>
        </w:tc>
      </w:tr>
      <w:tr w:rsidR="00964D28" w:rsidRPr="009C1FFE" w14:paraId="6EDF942D" w14:textId="77777777" w:rsidTr="00087E41">
        <w:tc>
          <w:tcPr>
            <w:tcW w:w="469" w:type="dxa"/>
          </w:tcPr>
          <w:p w14:paraId="325E02C2" w14:textId="2210C9A2" w:rsidR="00964D28" w:rsidRPr="009C1FFE" w:rsidRDefault="00FC32DB" w:rsidP="00087E41">
            <w:pPr>
              <w:jc w:val="both"/>
              <w:rPr>
                <w:rFonts w:ascii="Arial" w:hAnsi="Arial" w:cs="Arial"/>
              </w:rPr>
            </w:pPr>
            <w:r w:rsidRPr="009C1FFE">
              <w:rPr>
                <w:rFonts w:ascii="Arial" w:hAnsi="Arial" w:cs="Arial"/>
              </w:rPr>
              <w:t>4</w:t>
            </w:r>
          </w:p>
        </w:tc>
        <w:tc>
          <w:tcPr>
            <w:tcW w:w="6614" w:type="dxa"/>
          </w:tcPr>
          <w:p w14:paraId="5B9CA0C5" w14:textId="7F4B275D" w:rsidR="00964D28" w:rsidRPr="009C1FFE" w:rsidRDefault="00FC32DB" w:rsidP="00087E41">
            <w:pPr>
              <w:jc w:val="both"/>
              <w:rPr>
                <w:rFonts w:ascii="Arial" w:hAnsi="Arial" w:cs="Arial"/>
              </w:rPr>
            </w:pPr>
            <w:r w:rsidRPr="009C1FFE">
              <w:rPr>
                <w:rFonts w:ascii="Arial" w:hAnsi="Arial" w:cs="Arial"/>
              </w:rPr>
              <w:t>La propuesta no supera el 40% de la solicitud de pago de personal</w:t>
            </w:r>
            <w:r w:rsidR="00E21149" w:rsidRPr="009C1FFE">
              <w:rPr>
                <w:rFonts w:ascii="Arial" w:hAnsi="Arial" w:cs="Arial"/>
              </w:rPr>
              <w:t>.</w:t>
            </w:r>
            <w:r w:rsidR="002868DA" w:rsidRPr="009C1FFE">
              <w:rPr>
                <w:rStyle w:val="Refdenotaalpie"/>
                <w:rFonts w:ascii="Arial" w:hAnsi="Arial"/>
              </w:rPr>
              <w:footnoteReference w:id="20"/>
            </w:r>
          </w:p>
        </w:tc>
        <w:tc>
          <w:tcPr>
            <w:tcW w:w="709" w:type="dxa"/>
          </w:tcPr>
          <w:p w14:paraId="22D08CAB" w14:textId="77777777" w:rsidR="00964D28" w:rsidRPr="009C1FFE" w:rsidRDefault="00964D28" w:rsidP="00087E41">
            <w:pPr>
              <w:jc w:val="both"/>
              <w:rPr>
                <w:rFonts w:ascii="Arial" w:hAnsi="Arial" w:cs="Arial"/>
                <w:strike/>
              </w:rPr>
            </w:pPr>
          </w:p>
        </w:tc>
        <w:tc>
          <w:tcPr>
            <w:tcW w:w="702" w:type="dxa"/>
          </w:tcPr>
          <w:p w14:paraId="35B15390" w14:textId="77777777" w:rsidR="00964D28" w:rsidRPr="009C1FFE" w:rsidRDefault="00964D28" w:rsidP="00087E41">
            <w:pPr>
              <w:jc w:val="both"/>
              <w:rPr>
                <w:rFonts w:ascii="Arial" w:hAnsi="Arial" w:cs="Arial"/>
                <w:strike/>
              </w:rPr>
            </w:pPr>
          </w:p>
        </w:tc>
      </w:tr>
      <w:tr w:rsidR="00FC32DB" w:rsidRPr="009C1FFE" w14:paraId="10BFAF58" w14:textId="77777777" w:rsidTr="00087E41">
        <w:tc>
          <w:tcPr>
            <w:tcW w:w="469" w:type="dxa"/>
          </w:tcPr>
          <w:p w14:paraId="79AFA797" w14:textId="718DD22C" w:rsidR="00FC32DB" w:rsidRPr="009C1FFE" w:rsidRDefault="0087789D" w:rsidP="00087E41">
            <w:pPr>
              <w:jc w:val="both"/>
              <w:rPr>
                <w:rFonts w:ascii="Arial" w:hAnsi="Arial" w:cs="Arial"/>
              </w:rPr>
            </w:pPr>
            <w:r w:rsidRPr="009C1FFE">
              <w:rPr>
                <w:rFonts w:ascii="Arial" w:hAnsi="Arial" w:cs="Arial"/>
              </w:rPr>
              <w:t>5</w:t>
            </w:r>
          </w:p>
        </w:tc>
        <w:tc>
          <w:tcPr>
            <w:tcW w:w="6614" w:type="dxa"/>
          </w:tcPr>
          <w:p w14:paraId="62BD32CE" w14:textId="356AADA7" w:rsidR="00FC32DB" w:rsidRPr="009C1FFE" w:rsidRDefault="00FC32DB" w:rsidP="00087E41">
            <w:pPr>
              <w:jc w:val="both"/>
              <w:rPr>
                <w:rFonts w:ascii="Arial" w:hAnsi="Arial" w:cs="Arial"/>
              </w:rPr>
            </w:pPr>
            <w:r w:rsidRPr="009C1FFE">
              <w:rPr>
                <w:rFonts w:ascii="Arial" w:hAnsi="Arial" w:cs="Arial"/>
              </w:rPr>
              <w:t>La propuesta no supera el 10% de la solicitud de pago de servicios</w:t>
            </w:r>
            <w:r w:rsidR="00E21149" w:rsidRPr="009C1FFE">
              <w:rPr>
                <w:rFonts w:ascii="Arial" w:hAnsi="Arial" w:cs="Arial"/>
              </w:rPr>
              <w:t>.</w:t>
            </w:r>
            <w:r w:rsidR="0005166C" w:rsidRPr="009C1FFE">
              <w:rPr>
                <w:rStyle w:val="Refdenotaalpie"/>
                <w:rFonts w:ascii="Arial" w:hAnsi="Arial"/>
              </w:rPr>
              <w:footnoteReference w:id="21"/>
            </w:r>
          </w:p>
        </w:tc>
        <w:tc>
          <w:tcPr>
            <w:tcW w:w="709" w:type="dxa"/>
          </w:tcPr>
          <w:p w14:paraId="0F52F8DB" w14:textId="77777777" w:rsidR="00FC32DB" w:rsidRPr="009C1FFE" w:rsidRDefault="00FC32DB" w:rsidP="00087E41">
            <w:pPr>
              <w:jc w:val="both"/>
              <w:rPr>
                <w:rFonts w:ascii="Arial" w:hAnsi="Arial" w:cs="Arial"/>
                <w:strike/>
              </w:rPr>
            </w:pPr>
          </w:p>
        </w:tc>
        <w:tc>
          <w:tcPr>
            <w:tcW w:w="702" w:type="dxa"/>
          </w:tcPr>
          <w:p w14:paraId="7D21B23C" w14:textId="77777777" w:rsidR="00FC32DB" w:rsidRPr="009C1FFE" w:rsidRDefault="00FC32DB" w:rsidP="00087E41">
            <w:pPr>
              <w:jc w:val="both"/>
              <w:rPr>
                <w:rFonts w:ascii="Arial" w:hAnsi="Arial" w:cs="Arial"/>
                <w:strike/>
              </w:rPr>
            </w:pPr>
          </w:p>
        </w:tc>
      </w:tr>
      <w:tr w:rsidR="00FC32DB" w:rsidRPr="009C1FFE" w14:paraId="0CC4D5CF" w14:textId="77777777" w:rsidTr="00087E41">
        <w:tc>
          <w:tcPr>
            <w:tcW w:w="469" w:type="dxa"/>
          </w:tcPr>
          <w:p w14:paraId="142E27DB" w14:textId="68C4DED0" w:rsidR="00FC32DB" w:rsidRPr="009C1FFE" w:rsidRDefault="0087789D" w:rsidP="00087E41">
            <w:pPr>
              <w:jc w:val="both"/>
              <w:rPr>
                <w:rFonts w:ascii="Arial" w:hAnsi="Arial" w:cs="Arial"/>
              </w:rPr>
            </w:pPr>
            <w:r w:rsidRPr="009C1FFE">
              <w:rPr>
                <w:rFonts w:ascii="Arial" w:hAnsi="Arial" w:cs="Arial"/>
              </w:rPr>
              <w:t>6</w:t>
            </w:r>
          </w:p>
        </w:tc>
        <w:tc>
          <w:tcPr>
            <w:tcW w:w="6614" w:type="dxa"/>
          </w:tcPr>
          <w:p w14:paraId="49BBB0C9" w14:textId="1FBE8092" w:rsidR="00FC32DB" w:rsidRPr="009C1FFE" w:rsidRDefault="00FC32DB" w:rsidP="00087E41">
            <w:pPr>
              <w:jc w:val="both"/>
              <w:rPr>
                <w:rFonts w:ascii="Arial" w:hAnsi="Arial" w:cs="Arial"/>
              </w:rPr>
            </w:pPr>
            <w:r w:rsidRPr="009C1FFE">
              <w:rPr>
                <w:rFonts w:ascii="Arial" w:hAnsi="Arial" w:cs="Arial"/>
              </w:rPr>
              <w:t>La propuesta no supera el 10% de la solicitud de pago de equipamiento y mobiliario</w:t>
            </w:r>
            <w:r w:rsidR="00E21149" w:rsidRPr="009C1FFE">
              <w:rPr>
                <w:rFonts w:ascii="Arial" w:hAnsi="Arial" w:cs="Arial"/>
              </w:rPr>
              <w:t>.</w:t>
            </w:r>
          </w:p>
        </w:tc>
        <w:tc>
          <w:tcPr>
            <w:tcW w:w="709" w:type="dxa"/>
          </w:tcPr>
          <w:p w14:paraId="4079D9A6" w14:textId="77777777" w:rsidR="00FC32DB" w:rsidRPr="009C1FFE" w:rsidRDefault="00FC32DB" w:rsidP="00087E41">
            <w:pPr>
              <w:jc w:val="both"/>
              <w:rPr>
                <w:rFonts w:ascii="Arial" w:hAnsi="Arial" w:cs="Arial"/>
                <w:strike/>
              </w:rPr>
            </w:pPr>
          </w:p>
        </w:tc>
        <w:tc>
          <w:tcPr>
            <w:tcW w:w="702" w:type="dxa"/>
          </w:tcPr>
          <w:p w14:paraId="1D9F8BD9" w14:textId="77777777" w:rsidR="00FC32DB" w:rsidRPr="009C1FFE" w:rsidRDefault="00FC32DB" w:rsidP="00087E41">
            <w:pPr>
              <w:jc w:val="both"/>
              <w:rPr>
                <w:rFonts w:ascii="Arial" w:hAnsi="Arial" w:cs="Arial"/>
                <w:strike/>
              </w:rPr>
            </w:pPr>
          </w:p>
        </w:tc>
      </w:tr>
      <w:tr w:rsidR="007131A4" w:rsidRPr="009C1FFE" w14:paraId="093CF056" w14:textId="77777777" w:rsidTr="00087E41">
        <w:tc>
          <w:tcPr>
            <w:tcW w:w="469" w:type="dxa"/>
          </w:tcPr>
          <w:p w14:paraId="045BA5D2" w14:textId="01DCC3E0" w:rsidR="007131A4" w:rsidRPr="009C1FFE" w:rsidRDefault="007131A4" w:rsidP="00087E41">
            <w:pPr>
              <w:jc w:val="both"/>
              <w:rPr>
                <w:rFonts w:ascii="Arial" w:hAnsi="Arial" w:cs="Arial"/>
              </w:rPr>
            </w:pPr>
            <w:r w:rsidRPr="009C1FFE">
              <w:rPr>
                <w:rFonts w:ascii="Arial" w:hAnsi="Arial" w:cs="Arial"/>
              </w:rPr>
              <w:t>7</w:t>
            </w:r>
          </w:p>
        </w:tc>
        <w:tc>
          <w:tcPr>
            <w:tcW w:w="6614" w:type="dxa"/>
          </w:tcPr>
          <w:p w14:paraId="4AF52A67" w14:textId="0132088F" w:rsidR="007131A4" w:rsidRPr="009C1FFE" w:rsidRDefault="007131A4" w:rsidP="00087E41">
            <w:pPr>
              <w:jc w:val="both"/>
              <w:rPr>
                <w:rFonts w:ascii="Arial" w:hAnsi="Arial" w:cs="Arial"/>
              </w:rPr>
            </w:pPr>
            <w:r w:rsidRPr="009C1FFE">
              <w:rPr>
                <w:rFonts w:ascii="Arial" w:hAnsi="Arial" w:cs="Arial"/>
              </w:rPr>
              <w:t xml:space="preserve">La propuesta no supera </w:t>
            </w:r>
            <w:r w:rsidR="00E21149" w:rsidRPr="009C1FFE">
              <w:rPr>
                <w:rFonts w:ascii="Arial" w:hAnsi="Arial" w:cs="Arial"/>
              </w:rPr>
              <w:t>10% del monto mensual de alquiler del local (de acuerdo al contrato de alquiler presentado)</w:t>
            </w:r>
            <w:r w:rsidR="0005166C" w:rsidRPr="009C1FFE">
              <w:rPr>
                <w:rStyle w:val="Refdenotaalpie"/>
                <w:rFonts w:ascii="Arial" w:hAnsi="Arial"/>
              </w:rPr>
              <w:footnoteReference w:id="22"/>
            </w:r>
          </w:p>
        </w:tc>
        <w:tc>
          <w:tcPr>
            <w:tcW w:w="709" w:type="dxa"/>
          </w:tcPr>
          <w:p w14:paraId="3A688557" w14:textId="77777777" w:rsidR="007131A4" w:rsidRPr="009C1FFE" w:rsidRDefault="007131A4" w:rsidP="00087E41">
            <w:pPr>
              <w:jc w:val="both"/>
              <w:rPr>
                <w:rFonts w:ascii="Arial" w:hAnsi="Arial" w:cs="Arial"/>
                <w:strike/>
              </w:rPr>
            </w:pPr>
          </w:p>
        </w:tc>
        <w:tc>
          <w:tcPr>
            <w:tcW w:w="702" w:type="dxa"/>
          </w:tcPr>
          <w:p w14:paraId="56D01EDD" w14:textId="77777777" w:rsidR="007131A4" w:rsidRPr="009C1FFE" w:rsidRDefault="007131A4" w:rsidP="00087E41">
            <w:pPr>
              <w:jc w:val="both"/>
              <w:rPr>
                <w:rFonts w:ascii="Arial" w:hAnsi="Arial" w:cs="Arial"/>
                <w:strike/>
              </w:rPr>
            </w:pPr>
          </w:p>
        </w:tc>
      </w:tr>
      <w:tr w:rsidR="0087789D" w:rsidRPr="009C1FFE" w14:paraId="46BDB0B0" w14:textId="77777777" w:rsidTr="00087E41">
        <w:tc>
          <w:tcPr>
            <w:tcW w:w="469" w:type="dxa"/>
          </w:tcPr>
          <w:p w14:paraId="018220EB" w14:textId="57C4AF37" w:rsidR="0087789D" w:rsidRPr="009C1FFE" w:rsidRDefault="007131A4" w:rsidP="00087E41">
            <w:pPr>
              <w:jc w:val="both"/>
              <w:rPr>
                <w:rFonts w:ascii="Arial" w:hAnsi="Arial" w:cs="Arial"/>
              </w:rPr>
            </w:pPr>
            <w:r w:rsidRPr="009C1FFE">
              <w:rPr>
                <w:rFonts w:ascii="Arial" w:hAnsi="Arial" w:cs="Arial"/>
              </w:rPr>
              <w:t>8</w:t>
            </w:r>
          </w:p>
        </w:tc>
        <w:tc>
          <w:tcPr>
            <w:tcW w:w="6614" w:type="dxa"/>
          </w:tcPr>
          <w:p w14:paraId="78357D22" w14:textId="1CB89A62" w:rsidR="0087789D" w:rsidRPr="009C1FFE" w:rsidRDefault="0087789D" w:rsidP="00087E41">
            <w:pPr>
              <w:jc w:val="both"/>
              <w:rPr>
                <w:rFonts w:ascii="Arial" w:hAnsi="Arial" w:cs="Arial"/>
              </w:rPr>
            </w:pPr>
            <w:r w:rsidRPr="00D72210">
              <w:rPr>
                <w:rFonts w:ascii="Arial" w:hAnsi="Arial" w:cs="Arial"/>
              </w:rPr>
              <w:t>La propuesta cumple con</w:t>
            </w:r>
            <w:r w:rsidR="00D72210" w:rsidRPr="00D72210">
              <w:rPr>
                <w:rFonts w:ascii="Arial" w:hAnsi="Arial" w:cs="Arial"/>
              </w:rPr>
              <w:t xml:space="preserve"> ser un negocio cuyo inicio de actividades e</w:t>
            </w:r>
            <w:r w:rsidRPr="00D72210">
              <w:rPr>
                <w:rFonts w:ascii="Arial" w:hAnsi="Arial" w:cs="Arial"/>
              </w:rPr>
              <w:t xml:space="preserve">n SUNAT </w:t>
            </w:r>
            <w:r w:rsidR="00D72210" w:rsidRPr="00D72210">
              <w:rPr>
                <w:rFonts w:ascii="Arial" w:hAnsi="Arial" w:cs="Arial"/>
              </w:rPr>
              <w:t xml:space="preserve">sea </w:t>
            </w:r>
            <w:r w:rsidRPr="00D72210">
              <w:rPr>
                <w:rFonts w:ascii="Arial" w:hAnsi="Arial" w:cs="Arial"/>
              </w:rPr>
              <w:t>antes del 16 de marzo del 2020.</w:t>
            </w:r>
          </w:p>
        </w:tc>
        <w:tc>
          <w:tcPr>
            <w:tcW w:w="709" w:type="dxa"/>
          </w:tcPr>
          <w:p w14:paraId="370E702C" w14:textId="77777777" w:rsidR="0087789D" w:rsidRPr="009C1FFE" w:rsidRDefault="0087789D" w:rsidP="00087E41">
            <w:pPr>
              <w:jc w:val="both"/>
              <w:rPr>
                <w:rFonts w:ascii="Arial" w:hAnsi="Arial" w:cs="Arial"/>
                <w:strike/>
              </w:rPr>
            </w:pPr>
          </w:p>
        </w:tc>
        <w:tc>
          <w:tcPr>
            <w:tcW w:w="702" w:type="dxa"/>
          </w:tcPr>
          <w:p w14:paraId="3FF21FE0" w14:textId="77777777" w:rsidR="0087789D" w:rsidRPr="009C1FFE" w:rsidRDefault="0087789D" w:rsidP="00087E41">
            <w:pPr>
              <w:jc w:val="both"/>
              <w:rPr>
                <w:rFonts w:ascii="Arial" w:hAnsi="Arial" w:cs="Arial"/>
                <w:strike/>
              </w:rPr>
            </w:pPr>
          </w:p>
        </w:tc>
      </w:tr>
    </w:tbl>
    <w:p w14:paraId="6724A1CF" w14:textId="1670FD35" w:rsidR="00964D28" w:rsidRPr="009C1FFE" w:rsidRDefault="00964D28">
      <w:pPr>
        <w:tabs>
          <w:tab w:val="left" w:pos="0"/>
          <w:tab w:val="left" w:pos="567"/>
          <w:tab w:val="left" w:pos="851"/>
        </w:tabs>
        <w:spacing w:after="0" w:line="240" w:lineRule="auto"/>
        <w:jc w:val="both"/>
        <w:rPr>
          <w:rFonts w:ascii="Arial" w:hAnsi="Arial" w:cs="Arial"/>
          <w:sz w:val="16"/>
          <w:szCs w:val="20"/>
        </w:rPr>
      </w:pPr>
    </w:p>
    <w:p w14:paraId="2626DD67" w14:textId="77777777" w:rsidR="00261C89" w:rsidRPr="009C1FFE" w:rsidRDefault="00261C89">
      <w:pPr>
        <w:tabs>
          <w:tab w:val="left" w:pos="0"/>
          <w:tab w:val="left" w:pos="567"/>
          <w:tab w:val="left" w:pos="851"/>
        </w:tabs>
        <w:spacing w:after="0" w:line="240" w:lineRule="auto"/>
        <w:jc w:val="both"/>
        <w:rPr>
          <w:rFonts w:ascii="Arial" w:hAnsi="Arial" w:cs="Arial"/>
          <w:sz w:val="16"/>
          <w:szCs w:val="20"/>
        </w:rPr>
      </w:pPr>
    </w:p>
    <w:p w14:paraId="480CF529" w14:textId="6F4F2ED7" w:rsidR="00FD7734" w:rsidRPr="009C1FFE" w:rsidRDefault="00070D7F" w:rsidP="005D302F">
      <w:pPr>
        <w:pStyle w:val="Ttulo2"/>
        <w:numPr>
          <w:ilvl w:val="4"/>
          <w:numId w:val="44"/>
        </w:numPr>
        <w:tabs>
          <w:tab w:val="left" w:pos="567"/>
        </w:tabs>
        <w:spacing w:before="0" w:line="240" w:lineRule="auto"/>
        <w:jc w:val="both"/>
        <w:rPr>
          <w:rFonts w:ascii="Arial" w:hAnsi="Arial" w:cs="Arial"/>
          <w:sz w:val="20"/>
          <w:szCs w:val="20"/>
        </w:rPr>
      </w:pPr>
      <w:bookmarkStart w:id="446" w:name="_Toc47037205"/>
      <w:r w:rsidRPr="009C1FFE">
        <w:rPr>
          <w:rFonts w:ascii="Arial" w:hAnsi="Arial" w:cs="Arial"/>
          <w:sz w:val="20"/>
          <w:szCs w:val="20"/>
        </w:rPr>
        <w:t>Determinación de la l</w:t>
      </w:r>
      <w:r w:rsidR="00FD7734" w:rsidRPr="009C1FFE">
        <w:rPr>
          <w:rFonts w:ascii="Arial" w:hAnsi="Arial" w:cs="Arial"/>
          <w:sz w:val="20"/>
          <w:szCs w:val="20"/>
        </w:rPr>
        <w:t xml:space="preserve">ista de propuestas </w:t>
      </w:r>
      <w:r w:rsidR="00A83318" w:rsidRPr="009C1FFE">
        <w:rPr>
          <w:rFonts w:ascii="Arial" w:hAnsi="Arial" w:cs="Arial"/>
          <w:sz w:val="20"/>
          <w:szCs w:val="20"/>
        </w:rPr>
        <w:t>PREELEGIBLES</w:t>
      </w:r>
      <w:r w:rsidR="00FD7734" w:rsidRPr="009C1FFE">
        <w:rPr>
          <w:rFonts w:ascii="Arial" w:hAnsi="Arial" w:cs="Arial"/>
          <w:sz w:val="20"/>
          <w:szCs w:val="20"/>
        </w:rPr>
        <w:t>:</w:t>
      </w:r>
      <w:bookmarkEnd w:id="446"/>
    </w:p>
    <w:p w14:paraId="3425F3AC" w14:textId="77777777" w:rsidR="00FD7734" w:rsidRPr="009C1FFE" w:rsidRDefault="00FD7734">
      <w:pPr>
        <w:tabs>
          <w:tab w:val="left" w:pos="0"/>
          <w:tab w:val="left" w:pos="567"/>
          <w:tab w:val="left" w:pos="851"/>
        </w:tabs>
        <w:spacing w:after="0" w:line="240" w:lineRule="auto"/>
        <w:jc w:val="both"/>
        <w:rPr>
          <w:rFonts w:ascii="Arial" w:hAnsi="Arial" w:cs="Arial"/>
          <w:sz w:val="20"/>
          <w:szCs w:val="20"/>
        </w:rPr>
      </w:pPr>
    </w:p>
    <w:p w14:paraId="563752A1" w14:textId="2279413E" w:rsidR="00565F0E" w:rsidRPr="009C1FFE" w:rsidRDefault="003D48D7" w:rsidP="000B595F">
      <w:pPr>
        <w:tabs>
          <w:tab w:val="left" w:pos="0"/>
          <w:tab w:val="left" w:pos="567"/>
          <w:tab w:val="left" w:pos="851"/>
        </w:tabs>
        <w:spacing w:after="0" w:line="240" w:lineRule="auto"/>
        <w:jc w:val="both"/>
        <w:rPr>
          <w:rFonts w:ascii="Arial" w:hAnsi="Arial" w:cs="Arial"/>
          <w:sz w:val="20"/>
          <w:szCs w:val="20"/>
        </w:rPr>
      </w:pPr>
      <w:r w:rsidRPr="009C1FFE">
        <w:rPr>
          <w:rFonts w:ascii="Arial" w:hAnsi="Arial" w:cs="Arial"/>
          <w:sz w:val="20"/>
          <w:szCs w:val="20"/>
        </w:rPr>
        <w:t>Las postulaciones</w:t>
      </w:r>
      <w:r w:rsidR="0087789D" w:rsidRPr="009C1FFE">
        <w:rPr>
          <w:rFonts w:ascii="Arial" w:hAnsi="Arial" w:cs="Arial"/>
          <w:sz w:val="20"/>
          <w:szCs w:val="20"/>
        </w:rPr>
        <w:t xml:space="preserve"> verificadas</w:t>
      </w:r>
      <w:r w:rsidRPr="009C1FFE">
        <w:rPr>
          <w:rFonts w:ascii="Arial" w:hAnsi="Arial" w:cs="Arial"/>
          <w:sz w:val="20"/>
          <w:szCs w:val="20"/>
        </w:rPr>
        <w:t xml:space="preserve"> </w:t>
      </w:r>
      <w:r w:rsidR="00A66255" w:rsidRPr="009C1FFE">
        <w:rPr>
          <w:rFonts w:ascii="Arial" w:hAnsi="Arial" w:cs="Arial"/>
          <w:sz w:val="20"/>
          <w:szCs w:val="20"/>
        </w:rPr>
        <w:t>que cumplieron con</w:t>
      </w:r>
      <w:r w:rsidR="0087789D" w:rsidRPr="009C1FFE">
        <w:rPr>
          <w:rFonts w:ascii="Arial" w:hAnsi="Arial" w:cs="Arial"/>
          <w:sz w:val="20"/>
          <w:szCs w:val="20"/>
        </w:rPr>
        <w:t xml:space="preserve"> las características </w:t>
      </w:r>
      <w:r w:rsidR="00A66255" w:rsidRPr="009C1FFE">
        <w:rPr>
          <w:rFonts w:ascii="Arial" w:hAnsi="Arial" w:cs="Arial"/>
          <w:sz w:val="20"/>
          <w:szCs w:val="20"/>
        </w:rPr>
        <w:t>en</w:t>
      </w:r>
      <w:r w:rsidR="008776BC" w:rsidRPr="009C1FFE">
        <w:rPr>
          <w:rFonts w:ascii="Arial" w:hAnsi="Arial" w:cs="Arial"/>
          <w:sz w:val="20"/>
          <w:szCs w:val="20"/>
        </w:rPr>
        <w:t xml:space="preserve"> </w:t>
      </w:r>
      <w:r w:rsidR="00B469E0" w:rsidRPr="009C1FFE">
        <w:rPr>
          <w:rFonts w:ascii="Arial" w:hAnsi="Arial" w:cs="Arial"/>
          <w:sz w:val="20"/>
          <w:szCs w:val="20"/>
        </w:rPr>
        <w:t>la Fase II</w:t>
      </w:r>
      <w:r w:rsidRPr="009C1FFE">
        <w:rPr>
          <w:rFonts w:ascii="Arial" w:hAnsi="Arial" w:cs="Arial"/>
          <w:sz w:val="20"/>
          <w:szCs w:val="20"/>
        </w:rPr>
        <w:t xml:space="preserve">, </w:t>
      </w:r>
      <w:r w:rsidR="009A6BC2" w:rsidRPr="009C1FFE">
        <w:rPr>
          <w:rFonts w:ascii="Arial" w:hAnsi="Arial" w:cs="Arial"/>
          <w:sz w:val="20"/>
          <w:szCs w:val="20"/>
        </w:rPr>
        <w:t>d</w:t>
      </w:r>
      <w:r w:rsidR="008776BC" w:rsidRPr="009C1FFE">
        <w:rPr>
          <w:rFonts w:ascii="Arial" w:hAnsi="Arial" w:cs="Arial"/>
          <w:sz w:val="20"/>
          <w:szCs w:val="20"/>
        </w:rPr>
        <w:t>a</w:t>
      </w:r>
      <w:r w:rsidR="009A6BC2" w:rsidRPr="009C1FFE">
        <w:rPr>
          <w:rFonts w:ascii="Arial" w:hAnsi="Arial" w:cs="Arial"/>
          <w:sz w:val="20"/>
          <w:szCs w:val="20"/>
        </w:rPr>
        <w:t xml:space="preserve">n lugar a la </w:t>
      </w:r>
      <w:r w:rsidR="00281FB1" w:rsidRPr="009C1FFE">
        <w:rPr>
          <w:rFonts w:ascii="Arial" w:hAnsi="Arial" w:cs="Arial"/>
          <w:sz w:val="20"/>
          <w:szCs w:val="20"/>
        </w:rPr>
        <w:t xml:space="preserve">relación de </w:t>
      </w:r>
      <w:r w:rsidR="00281FB1" w:rsidRPr="009C1FFE">
        <w:rPr>
          <w:rFonts w:ascii="Arial" w:hAnsi="Arial" w:cs="Arial"/>
          <w:sz w:val="20"/>
          <w:szCs w:val="20"/>
          <w:u w:val="single"/>
        </w:rPr>
        <w:t xml:space="preserve">propuestas </w:t>
      </w:r>
      <w:r w:rsidR="008776BC" w:rsidRPr="009C1FFE">
        <w:rPr>
          <w:rFonts w:ascii="Arial" w:hAnsi="Arial" w:cs="Arial"/>
          <w:sz w:val="20"/>
          <w:szCs w:val="20"/>
          <w:u w:val="single"/>
        </w:rPr>
        <w:t>“PREELEGIBLES”</w:t>
      </w:r>
      <w:r w:rsidR="00FD7734" w:rsidRPr="009C1FFE">
        <w:rPr>
          <w:rFonts w:ascii="Arial" w:hAnsi="Arial" w:cs="Arial"/>
          <w:sz w:val="20"/>
          <w:szCs w:val="20"/>
        </w:rPr>
        <w:t>,</w:t>
      </w:r>
      <w:r w:rsidR="00597471" w:rsidRPr="009C1FFE">
        <w:rPr>
          <w:rFonts w:ascii="Arial" w:hAnsi="Arial" w:cs="Arial"/>
          <w:sz w:val="20"/>
          <w:szCs w:val="20"/>
        </w:rPr>
        <w:t xml:space="preserve"> </w:t>
      </w:r>
      <w:r w:rsidR="008776BC" w:rsidRPr="009C1FFE">
        <w:rPr>
          <w:rFonts w:ascii="Arial" w:hAnsi="Arial" w:cs="Arial"/>
          <w:sz w:val="20"/>
          <w:szCs w:val="20"/>
        </w:rPr>
        <w:t xml:space="preserve">las mismas que </w:t>
      </w:r>
      <w:r w:rsidR="00E6786D" w:rsidRPr="009C1FFE">
        <w:rPr>
          <w:rFonts w:ascii="Arial" w:hAnsi="Arial" w:cs="Arial"/>
          <w:sz w:val="20"/>
          <w:szCs w:val="20"/>
        </w:rPr>
        <w:t>son</w:t>
      </w:r>
      <w:r w:rsidR="00597471" w:rsidRPr="009C1FFE">
        <w:rPr>
          <w:rFonts w:ascii="Arial" w:hAnsi="Arial" w:cs="Arial"/>
          <w:sz w:val="20"/>
          <w:szCs w:val="20"/>
        </w:rPr>
        <w:t xml:space="preserve"> remitidas al Comité Multisectorial de Selección</w:t>
      </w:r>
      <w:r w:rsidR="00B469E0" w:rsidRPr="009C1FFE">
        <w:rPr>
          <w:rFonts w:ascii="Arial" w:hAnsi="Arial" w:cs="Arial"/>
          <w:sz w:val="20"/>
          <w:szCs w:val="20"/>
        </w:rPr>
        <w:t>.</w:t>
      </w:r>
      <w:r w:rsidR="004D3E11" w:rsidRPr="009C1FFE">
        <w:rPr>
          <w:rFonts w:ascii="Arial" w:hAnsi="Arial" w:cs="Arial"/>
          <w:sz w:val="20"/>
          <w:szCs w:val="20"/>
        </w:rPr>
        <w:t xml:space="preserve"> </w:t>
      </w:r>
    </w:p>
    <w:p w14:paraId="2369BB6A" w14:textId="77777777" w:rsidR="00D361D0" w:rsidRPr="009C1FFE" w:rsidRDefault="00D361D0" w:rsidP="000A6F6A">
      <w:pPr>
        <w:pStyle w:val="Ttulo2"/>
        <w:tabs>
          <w:tab w:val="left" w:pos="567"/>
        </w:tabs>
        <w:spacing w:before="0" w:line="240" w:lineRule="auto"/>
        <w:jc w:val="both"/>
        <w:rPr>
          <w:rFonts w:ascii="Arial" w:hAnsi="Arial" w:cs="Arial"/>
          <w:b w:val="0"/>
          <w:sz w:val="20"/>
          <w:szCs w:val="20"/>
          <w:u w:val="single"/>
        </w:rPr>
      </w:pPr>
    </w:p>
    <w:p w14:paraId="2A478B94" w14:textId="0A22A09F" w:rsidR="00AD2412" w:rsidRPr="009C1FFE" w:rsidRDefault="002C3599" w:rsidP="005D302F">
      <w:pPr>
        <w:pStyle w:val="Ttulo2"/>
        <w:numPr>
          <w:ilvl w:val="2"/>
          <w:numId w:val="44"/>
        </w:numPr>
        <w:tabs>
          <w:tab w:val="left" w:pos="567"/>
        </w:tabs>
        <w:spacing w:before="0" w:line="240" w:lineRule="auto"/>
        <w:ind w:left="709" w:hanging="709"/>
        <w:jc w:val="both"/>
        <w:rPr>
          <w:rFonts w:ascii="Arial" w:hAnsi="Arial" w:cs="Arial"/>
          <w:sz w:val="20"/>
          <w:szCs w:val="20"/>
        </w:rPr>
      </w:pPr>
      <w:bookmarkStart w:id="447" w:name="_Toc47037206"/>
      <w:r w:rsidRPr="009C1FFE">
        <w:rPr>
          <w:rFonts w:ascii="Arial" w:hAnsi="Arial" w:cs="Arial"/>
          <w:sz w:val="20"/>
          <w:szCs w:val="20"/>
        </w:rPr>
        <w:t>SELECCIÓN DE PROPUESTAS</w:t>
      </w:r>
      <w:r w:rsidR="002C01FC" w:rsidRPr="009C1FFE">
        <w:rPr>
          <w:rFonts w:ascii="Arial" w:hAnsi="Arial" w:cs="Arial"/>
          <w:sz w:val="20"/>
          <w:szCs w:val="20"/>
        </w:rPr>
        <w:t>:</w:t>
      </w:r>
      <w:bookmarkEnd w:id="447"/>
    </w:p>
    <w:p w14:paraId="15C27DD7" w14:textId="77777777" w:rsidR="00B24E6E" w:rsidRPr="009C1FFE" w:rsidRDefault="00B24E6E" w:rsidP="00A213FA">
      <w:pPr>
        <w:spacing w:after="0" w:line="240" w:lineRule="auto"/>
      </w:pPr>
    </w:p>
    <w:p w14:paraId="6162691C" w14:textId="34FD29B0" w:rsidR="006F1BB9" w:rsidRPr="009C1FFE" w:rsidRDefault="00FD434B" w:rsidP="005D302F">
      <w:pPr>
        <w:pStyle w:val="Ttulo2"/>
        <w:numPr>
          <w:ilvl w:val="3"/>
          <w:numId w:val="44"/>
        </w:numPr>
        <w:tabs>
          <w:tab w:val="left" w:pos="567"/>
        </w:tabs>
        <w:spacing w:before="0" w:line="240" w:lineRule="auto"/>
        <w:ind w:left="924" w:hanging="938"/>
        <w:jc w:val="both"/>
        <w:rPr>
          <w:rFonts w:ascii="Arial" w:hAnsi="Arial" w:cs="Arial"/>
          <w:sz w:val="20"/>
          <w:szCs w:val="20"/>
        </w:rPr>
      </w:pPr>
      <w:bookmarkStart w:id="448" w:name="_Toc47037207"/>
      <w:r w:rsidRPr="009C1FFE">
        <w:rPr>
          <w:rFonts w:ascii="Arial" w:hAnsi="Arial" w:cs="Arial"/>
          <w:sz w:val="20"/>
          <w:szCs w:val="20"/>
        </w:rPr>
        <w:t>F</w:t>
      </w:r>
      <w:r w:rsidR="00ED2075" w:rsidRPr="009C1FFE">
        <w:rPr>
          <w:rFonts w:ascii="Arial" w:hAnsi="Arial" w:cs="Arial"/>
          <w:sz w:val="20"/>
          <w:szCs w:val="20"/>
        </w:rPr>
        <w:t>ASE III:</w:t>
      </w:r>
      <w:r w:rsidR="00BC270C" w:rsidRPr="009C1FFE">
        <w:rPr>
          <w:rFonts w:ascii="Arial" w:hAnsi="Arial" w:cs="Arial"/>
          <w:sz w:val="20"/>
          <w:szCs w:val="20"/>
        </w:rPr>
        <w:t xml:space="preserve"> SELECCIÓN DE L</w:t>
      </w:r>
      <w:r w:rsidR="0093492C" w:rsidRPr="009C1FFE">
        <w:rPr>
          <w:rFonts w:ascii="Arial" w:hAnsi="Arial" w:cs="Arial"/>
          <w:sz w:val="20"/>
          <w:szCs w:val="20"/>
        </w:rPr>
        <w:t xml:space="preserve">AS PROPUESTAS </w:t>
      </w:r>
      <w:r w:rsidR="00565F0E" w:rsidRPr="009C1FFE">
        <w:rPr>
          <w:rFonts w:ascii="Arial" w:hAnsi="Arial" w:cs="Arial"/>
          <w:sz w:val="20"/>
          <w:szCs w:val="20"/>
        </w:rPr>
        <w:t>ELEGIBLES</w:t>
      </w:r>
      <w:r w:rsidR="002C01FC" w:rsidRPr="009C1FFE">
        <w:rPr>
          <w:rFonts w:ascii="Arial" w:hAnsi="Arial" w:cs="Arial"/>
          <w:sz w:val="20"/>
          <w:szCs w:val="20"/>
        </w:rPr>
        <w:t>:</w:t>
      </w:r>
      <w:bookmarkEnd w:id="448"/>
    </w:p>
    <w:p w14:paraId="1767465E" w14:textId="77777777" w:rsidR="00ED2075" w:rsidRPr="009C1FFE" w:rsidRDefault="00ED2075">
      <w:pPr>
        <w:spacing w:after="0" w:line="240" w:lineRule="auto"/>
        <w:jc w:val="both"/>
        <w:rPr>
          <w:rFonts w:ascii="Arial" w:hAnsi="Arial" w:cs="Arial"/>
          <w:sz w:val="20"/>
          <w:szCs w:val="20"/>
          <w:u w:val="single"/>
        </w:rPr>
      </w:pPr>
    </w:p>
    <w:p w14:paraId="70034CE7" w14:textId="07EA79BE" w:rsidR="00214100" w:rsidRPr="009C1FFE" w:rsidRDefault="0051481C">
      <w:pPr>
        <w:spacing w:after="0" w:line="240" w:lineRule="auto"/>
        <w:jc w:val="both"/>
        <w:rPr>
          <w:rFonts w:ascii="Arial" w:eastAsia="Times New Roman" w:hAnsi="Arial" w:cs="Arial"/>
          <w:sz w:val="20"/>
          <w:szCs w:val="20"/>
          <w:lang w:eastAsia="es-ES"/>
        </w:rPr>
      </w:pPr>
      <w:r w:rsidRPr="009C1FFE">
        <w:rPr>
          <w:rFonts w:ascii="Arial" w:hAnsi="Arial" w:cs="Arial"/>
          <w:sz w:val="20"/>
          <w:szCs w:val="20"/>
        </w:rPr>
        <w:t xml:space="preserve">En el marco de su competencia, cada miembro del </w:t>
      </w:r>
      <w:r w:rsidR="003516FE" w:rsidRPr="009C1FFE">
        <w:rPr>
          <w:rFonts w:ascii="Arial" w:hAnsi="Arial" w:cs="Arial"/>
          <w:sz w:val="20"/>
          <w:szCs w:val="20"/>
        </w:rPr>
        <w:t xml:space="preserve">Comité Multisectorial de Selección </w:t>
      </w:r>
      <w:r w:rsidRPr="009C1FFE">
        <w:rPr>
          <w:rFonts w:ascii="Arial" w:hAnsi="Arial" w:cs="Arial"/>
          <w:sz w:val="20"/>
          <w:szCs w:val="20"/>
        </w:rPr>
        <w:t xml:space="preserve">del Programa “Turismo Emprende” evalúa en </w:t>
      </w:r>
      <w:r w:rsidR="000163C8" w:rsidRPr="009C1FFE">
        <w:rPr>
          <w:rFonts w:ascii="Arial" w:hAnsi="Arial" w:cs="Arial"/>
          <w:sz w:val="20"/>
          <w:szCs w:val="20"/>
        </w:rPr>
        <w:t>última instancia</w:t>
      </w:r>
      <w:r w:rsidRPr="009C1FFE">
        <w:rPr>
          <w:rFonts w:ascii="Arial" w:hAnsi="Arial" w:cs="Arial"/>
          <w:sz w:val="20"/>
          <w:szCs w:val="20"/>
        </w:rPr>
        <w:t xml:space="preserve"> las propuestas de postulación</w:t>
      </w:r>
      <w:r w:rsidR="00AE56AC" w:rsidRPr="009C1FFE">
        <w:rPr>
          <w:rFonts w:ascii="Arial" w:hAnsi="Arial" w:cs="Arial"/>
          <w:sz w:val="20"/>
          <w:szCs w:val="20"/>
        </w:rPr>
        <w:t>, teniendo en cuenta</w:t>
      </w:r>
      <w:r w:rsidR="00BA783D" w:rsidRPr="009C1FFE">
        <w:rPr>
          <w:rFonts w:ascii="Arial" w:eastAsia="Times New Roman" w:hAnsi="Arial" w:cs="Arial"/>
          <w:sz w:val="20"/>
          <w:szCs w:val="20"/>
          <w:lang w:eastAsia="es-ES"/>
        </w:rPr>
        <w:t xml:space="preserve"> la</w:t>
      </w:r>
      <w:r w:rsidRPr="009C1FFE">
        <w:rPr>
          <w:rFonts w:ascii="Arial" w:eastAsia="Times New Roman" w:hAnsi="Arial" w:cs="Arial"/>
          <w:sz w:val="20"/>
          <w:szCs w:val="20"/>
          <w:lang w:eastAsia="es-ES"/>
        </w:rPr>
        <w:t xml:space="preserve"> finalidad y objetivos del concurso</w:t>
      </w:r>
      <w:r w:rsidR="00AE56AC" w:rsidRPr="009C1FFE">
        <w:rPr>
          <w:rFonts w:ascii="Arial" w:eastAsia="Times New Roman" w:hAnsi="Arial" w:cs="Arial"/>
          <w:sz w:val="20"/>
          <w:szCs w:val="20"/>
          <w:lang w:eastAsia="es-ES"/>
        </w:rPr>
        <w:t>. La selección de propuestas elegibles se desarrolla de la siguiente manera:</w:t>
      </w:r>
    </w:p>
    <w:p w14:paraId="49AA2211" w14:textId="77777777" w:rsidR="009F0E8D" w:rsidRPr="009C1FFE" w:rsidRDefault="009F0E8D">
      <w:pPr>
        <w:spacing w:after="0" w:line="240" w:lineRule="auto"/>
        <w:jc w:val="both"/>
        <w:rPr>
          <w:rFonts w:ascii="Arial" w:eastAsia="Times New Roman" w:hAnsi="Arial" w:cs="Arial"/>
          <w:sz w:val="20"/>
          <w:szCs w:val="20"/>
          <w:lang w:eastAsia="es-ES"/>
        </w:rPr>
      </w:pPr>
    </w:p>
    <w:p w14:paraId="0B410B0E" w14:textId="58A56951" w:rsidR="00C33A86" w:rsidRPr="009C1FFE" w:rsidRDefault="00C33A86">
      <w:pPr>
        <w:pStyle w:val="Textoindependiente"/>
        <w:numPr>
          <w:ilvl w:val="4"/>
          <w:numId w:val="4"/>
        </w:numPr>
        <w:ind w:left="284" w:hanging="284"/>
        <w:jc w:val="both"/>
        <w:rPr>
          <w:rFonts w:ascii="Arial" w:hAnsi="Arial" w:cs="Arial"/>
          <w:color w:val="auto"/>
        </w:rPr>
      </w:pPr>
      <w:r w:rsidRPr="009C1FFE">
        <w:rPr>
          <w:rFonts w:ascii="Arial" w:hAnsi="Arial" w:cs="Arial"/>
          <w:color w:val="auto"/>
        </w:rPr>
        <w:t xml:space="preserve">Se otorgará puntaje a cada </w:t>
      </w:r>
      <w:r w:rsidRPr="009C1FFE">
        <w:rPr>
          <w:rFonts w:ascii="Arial" w:eastAsiaTheme="minorEastAsia" w:hAnsi="Arial" w:cs="Arial"/>
          <w:color w:val="auto"/>
          <w:lang w:eastAsia="en-US"/>
        </w:rPr>
        <w:t>propuesta PRELEGIBLE</w:t>
      </w:r>
      <w:r w:rsidRPr="009C1FFE">
        <w:rPr>
          <w:rFonts w:ascii="Arial" w:hAnsi="Arial" w:cs="Arial"/>
          <w:color w:val="auto"/>
        </w:rPr>
        <w:t xml:space="preserve"> de acuerdo al siguiente detalle:</w:t>
      </w:r>
    </w:p>
    <w:p w14:paraId="5951D8E6" w14:textId="77777777" w:rsidR="0060369B" w:rsidRPr="009C1FFE" w:rsidRDefault="0060369B">
      <w:pPr>
        <w:spacing w:after="0" w:line="240" w:lineRule="auto"/>
        <w:jc w:val="both"/>
        <w:rPr>
          <w:rFonts w:ascii="Arial" w:eastAsia="Times New Roman" w:hAnsi="Arial" w:cs="Arial"/>
          <w:sz w:val="20"/>
          <w:szCs w:val="20"/>
          <w:lang w:eastAsia="es-ES"/>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3"/>
        <w:gridCol w:w="2824"/>
      </w:tblGrid>
      <w:tr w:rsidR="0051481C" w:rsidRPr="009C1FFE" w14:paraId="203E9018" w14:textId="77777777" w:rsidTr="00981061">
        <w:trPr>
          <w:trHeight w:val="272"/>
          <w:jc w:val="center"/>
        </w:trPr>
        <w:tc>
          <w:tcPr>
            <w:tcW w:w="5523" w:type="dxa"/>
            <w:shd w:val="clear" w:color="auto" w:fill="D9D9D9" w:themeFill="background1" w:themeFillShade="D9"/>
            <w:tcMar>
              <w:top w:w="0" w:type="dxa"/>
              <w:left w:w="108" w:type="dxa"/>
              <w:bottom w:w="0" w:type="dxa"/>
              <w:right w:w="108" w:type="dxa"/>
            </w:tcMar>
            <w:vAlign w:val="center"/>
            <w:hideMark/>
          </w:tcPr>
          <w:p w14:paraId="4E5FCEC0" w14:textId="77777777" w:rsidR="0051481C" w:rsidRPr="009C1FFE" w:rsidRDefault="0051481C" w:rsidP="00981061">
            <w:pPr>
              <w:autoSpaceDE w:val="0"/>
              <w:autoSpaceDN w:val="0"/>
              <w:spacing w:after="0" w:line="240" w:lineRule="auto"/>
              <w:jc w:val="center"/>
              <w:rPr>
                <w:rFonts w:ascii="Arial" w:hAnsi="Arial" w:cs="Arial"/>
                <w:b/>
                <w:bCs/>
                <w:sz w:val="20"/>
                <w:szCs w:val="20"/>
                <w:lang w:eastAsia="es-ES"/>
              </w:rPr>
            </w:pPr>
            <w:r w:rsidRPr="009C1FFE">
              <w:rPr>
                <w:rFonts w:ascii="Arial" w:hAnsi="Arial" w:cs="Arial"/>
                <w:b/>
                <w:bCs/>
                <w:sz w:val="20"/>
                <w:szCs w:val="20"/>
                <w:lang w:eastAsia="es-ES"/>
              </w:rPr>
              <w:t>Criterio</w:t>
            </w:r>
          </w:p>
        </w:tc>
        <w:tc>
          <w:tcPr>
            <w:tcW w:w="2824" w:type="dxa"/>
            <w:shd w:val="clear" w:color="auto" w:fill="D9D9D9" w:themeFill="background1" w:themeFillShade="D9"/>
            <w:tcMar>
              <w:top w:w="0" w:type="dxa"/>
              <w:left w:w="108" w:type="dxa"/>
              <w:bottom w:w="0" w:type="dxa"/>
              <w:right w:w="108" w:type="dxa"/>
            </w:tcMar>
            <w:vAlign w:val="center"/>
            <w:hideMark/>
          </w:tcPr>
          <w:p w14:paraId="4C8B8A1E" w14:textId="77777777" w:rsidR="0051481C" w:rsidRPr="009C1FFE" w:rsidRDefault="0051481C" w:rsidP="00981061">
            <w:pPr>
              <w:autoSpaceDE w:val="0"/>
              <w:autoSpaceDN w:val="0"/>
              <w:spacing w:after="0" w:line="240" w:lineRule="auto"/>
              <w:jc w:val="center"/>
              <w:rPr>
                <w:rFonts w:ascii="Arial" w:hAnsi="Arial" w:cs="Arial"/>
                <w:b/>
                <w:bCs/>
                <w:sz w:val="20"/>
                <w:szCs w:val="20"/>
                <w:lang w:eastAsia="es-ES"/>
              </w:rPr>
            </w:pPr>
            <w:r w:rsidRPr="009C1FFE">
              <w:rPr>
                <w:rFonts w:ascii="Arial" w:hAnsi="Arial" w:cs="Arial"/>
                <w:b/>
                <w:bCs/>
                <w:sz w:val="20"/>
                <w:szCs w:val="20"/>
                <w:lang w:eastAsia="es-ES"/>
              </w:rPr>
              <w:t>Puntaje</w:t>
            </w:r>
            <w:r w:rsidRPr="009C1FFE">
              <w:rPr>
                <w:rStyle w:val="Refdenotaalpie"/>
                <w:rFonts w:ascii="Arial" w:hAnsi="Arial"/>
                <w:b/>
                <w:bCs/>
                <w:sz w:val="20"/>
                <w:szCs w:val="20"/>
                <w:lang w:eastAsia="es-ES"/>
              </w:rPr>
              <w:footnoteReference w:id="23"/>
            </w:r>
          </w:p>
        </w:tc>
      </w:tr>
      <w:tr w:rsidR="0051481C" w:rsidRPr="009C1FFE" w14:paraId="79059314" w14:textId="77777777" w:rsidTr="00981061">
        <w:trPr>
          <w:trHeight w:val="430"/>
          <w:jc w:val="center"/>
        </w:trPr>
        <w:tc>
          <w:tcPr>
            <w:tcW w:w="5523" w:type="dxa"/>
            <w:tcMar>
              <w:top w:w="0" w:type="dxa"/>
              <w:left w:w="108" w:type="dxa"/>
              <w:bottom w:w="0" w:type="dxa"/>
              <w:right w:w="108" w:type="dxa"/>
            </w:tcMar>
            <w:vAlign w:val="center"/>
            <w:hideMark/>
          </w:tcPr>
          <w:p w14:paraId="1B2AB17A" w14:textId="67B58610" w:rsidR="0051481C" w:rsidRPr="009C1FFE" w:rsidRDefault="0051481C" w:rsidP="006D679E">
            <w:pPr>
              <w:autoSpaceDE w:val="0"/>
              <w:autoSpaceDN w:val="0"/>
              <w:spacing w:after="0" w:line="240" w:lineRule="auto"/>
              <w:jc w:val="both"/>
              <w:rPr>
                <w:rFonts w:ascii="Arial" w:hAnsi="Arial" w:cs="Arial"/>
                <w:sz w:val="20"/>
                <w:szCs w:val="20"/>
                <w:lang w:eastAsia="es-ES"/>
              </w:rPr>
            </w:pPr>
            <w:r w:rsidRPr="009C1FFE">
              <w:rPr>
                <w:rFonts w:ascii="Arial" w:hAnsi="Arial" w:cs="Arial"/>
                <w:sz w:val="20"/>
                <w:szCs w:val="20"/>
                <w:lang w:eastAsia="es-ES"/>
              </w:rPr>
              <w:t>La propuesta contempla características de innovación</w:t>
            </w:r>
            <w:r w:rsidR="008648C5" w:rsidRPr="009C1FFE">
              <w:rPr>
                <w:rFonts w:ascii="Arial" w:hAnsi="Arial" w:cs="Arial"/>
                <w:sz w:val="20"/>
                <w:szCs w:val="20"/>
                <w:lang w:eastAsia="es-ES"/>
              </w:rPr>
              <w:t xml:space="preserve"> de acuerdo a las Bases.</w:t>
            </w:r>
          </w:p>
        </w:tc>
        <w:tc>
          <w:tcPr>
            <w:tcW w:w="2824" w:type="dxa"/>
            <w:tcMar>
              <w:top w:w="0" w:type="dxa"/>
              <w:left w:w="108" w:type="dxa"/>
              <w:bottom w:w="0" w:type="dxa"/>
              <w:right w:w="108" w:type="dxa"/>
            </w:tcMar>
            <w:vAlign w:val="center"/>
            <w:hideMark/>
          </w:tcPr>
          <w:p w14:paraId="4FE7571B" w14:textId="77777777" w:rsidR="0051481C" w:rsidRPr="009C1FFE" w:rsidRDefault="0051481C" w:rsidP="00981061">
            <w:pPr>
              <w:autoSpaceDE w:val="0"/>
              <w:autoSpaceDN w:val="0"/>
              <w:spacing w:after="0" w:line="240" w:lineRule="auto"/>
              <w:jc w:val="center"/>
              <w:rPr>
                <w:rFonts w:ascii="Arial" w:hAnsi="Arial" w:cs="Arial"/>
                <w:sz w:val="20"/>
                <w:szCs w:val="20"/>
                <w:lang w:val="es-ES_tradnl" w:eastAsia="es-ES"/>
              </w:rPr>
            </w:pPr>
            <w:proofErr w:type="gramStart"/>
            <w:r w:rsidRPr="009C1FFE">
              <w:rPr>
                <w:rFonts w:ascii="Arial" w:hAnsi="Arial" w:cs="Arial"/>
                <w:sz w:val="20"/>
                <w:szCs w:val="20"/>
                <w:lang w:val="es-ES_tradnl" w:eastAsia="es-ES"/>
              </w:rPr>
              <w:t>0 ;</w:t>
            </w:r>
            <w:proofErr w:type="gramEnd"/>
            <w:r w:rsidRPr="009C1FFE">
              <w:rPr>
                <w:rFonts w:ascii="Arial" w:hAnsi="Arial" w:cs="Arial"/>
                <w:sz w:val="20"/>
                <w:szCs w:val="20"/>
                <w:lang w:val="es-ES_tradnl" w:eastAsia="es-ES"/>
              </w:rPr>
              <w:t> 10 ; 20 ; 30, 50</w:t>
            </w:r>
          </w:p>
        </w:tc>
      </w:tr>
      <w:tr w:rsidR="0051481C" w:rsidRPr="009C1FFE" w14:paraId="7BF180B8" w14:textId="77777777" w:rsidTr="00981061">
        <w:trPr>
          <w:trHeight w:val="280"/>
          <w:jc w:val="center"/>
        </w:trPr>
        <w:tc>
          <w:tcPr>
            <w:tcW w:w="5523" w:type="dxa"/>
            <w:tcMar>
              <w:top w:w="0" w:type="dxa"/>
              <w:left w:w="108" w:type="dxa"/>
              <w:bottom w:w="0" w:type="dxa"/>
              <w:right w:w="108" w:type="dxa"/>
            </w:tcMar>
            <w:vAlign w:val="center"/>
            <w:hideMark/>
          </w:tcPr>
          <w:p w14:paraId="65E85229" w14:textId="34014AD0" w:rsidR="0051481C" w:rsidRPr="009C1FFE" w:rsidRDefault="0051481C" w:rsidP="006D679E">
            <w:pPr>
              <w:autoSpaceDE w:val="0"/>
              <w:autoSpaceDN w:val="0"/>
              <w:spacing w:after="0" w:line="240" w:lineRule="auto"/>
              <w:jc w:val="both"/>
              <w:rPr>
                <w:rFonts w:ascii="Arial" w:hAnsi="Arial" w:cs="Arial"/>
                <w:sz w:val="20"/>
                <w:szCs w:val="20"/>
                <w:lang w:val="es-PE" w:eastAsia="es-ES"/>
              </w:rPr>
            </w:pPr>
            <w:r w:rsidRPr="009C1FFE">
              <w:rPr>
                <w:rFonts w:ascii="Arial" w:hAnsi="Arial" w:cs="Arial"/>
                <w:sz w:val="20"/>
                <w:szCs w:val="20"/>
                <w:lang w:eastAsia="es-ES"/>
              </w:rPr>
              <w:t>La propuesta contempla características de adecuación tecnológica de acuerdo al mercado.</w:t>
            </w:r>
          </w:p>
        </w:tc>
        <w:tc>
          <w:tcPr>
            <w:tcW w:w="2824" w:type="dxa"/>
            <w:tcMar>
              <w:top w:w="0" w:type="dxa"/>
              <w:left w:w="108" w:type="dxa"/>
              <w:bottom w:w="0" w:type="dxa"/>
              <w:right w:w="108" w:type="dxa"/>
            </w:tcMar>
            <w:vAlign w:val="center"/>
            <w:hideMark/>
          </w:tcPr>
          <w:p w14:paraId="1CA4DE51" w14:textId="77777777" w:rsidR="0051481C" w:rsidRPr="009C1FFE" w:rsidRDefault="0051481C" w:rsidP="00981061">
            <w:pPr>
              <w:autoSpaceDE w:val="0"/>
              <w:autoSpaceDN w:val="0"/>
              <w:spacing w:after="0" w:line="240" w:lineRule="auto"/>
              <w:jc w:val="center"/>
              <w:rPr>
                <w:rFonts w:ascii="Arial" w:hAnsi="Arial" w:cs="Arial"/>
                <w:sz w:val="20"/>
                <w:szCs w:val="20"/>
                <w:lang w:val="es-ES_tradnl" w:eastAsia="es-ES"/>
              </w:rPr>
            </w:pPr>
            <w:proofErr w:type="gramStart"/>
            <w:r w:rsidRPr="009C1FFE">
              <w:rPr>
                <w:rFonts w:ascii="Arial" w:hAnsi="Arial" w:cs="Arial"/>
                <w:sz w:val="20"/>
                <w:szCs w:val="20"/>
                <w:lang w:val="es-ES_tradnl" w:eastAsia="es-ES"/>
              </w:rPr>
              <w:t>0 ;</w:t>
            </w:r>
            <w:proofErr w:type="gramEnd"/>
            <w:r w:rsidRPr="009C1FFE">
              <w:rPr>
                <w:rFonts w:ascii="Arial" w:hAnsi="Arial" w:cs="Arial"/>
                <w:sz w:val="20"/>
                <w:szCs w:val="20"/>
                <w:lang w:val="es-ES_tradnl" w:eastAsia="es-ES"/>
              </w:rPr>
              <w:t> 10 ; 20 ; 30 ; 50</w:t>
            </w:r>
          </w:p>
        </w:tc>
      </w:tr>
      <w:tr w:rsidR="008648C5" w:rsidRPr="009C1FFE" w14:paraId="76742DB7" w14:textId="77777777" w:rsidTr="00981061">
        <w:trPr>
          <w:trHeight w:val="272"/>
          <w:jc w:val="center"/>
        </w:trPr>
        <w:tc>
          <w:tcPr>
            <w:tcW w:w="5523" w:type="dxa"/>
            <w:tcMar>
              <w:top w:w="0" w:type="dxa"/>
              <w:left w:w="108" w:type="dxa"/>
              <w:bottom w:w="0" w:type="dxa"/>
              <w:right w:w="108" w:type="dxa"/>
            </w:tcMar>
            <w:vAlign w:val="center"/>
            <w:hideMark/>
          </w:tcPr>
          <w:p w14:paraId="58B802FA" w14:textId="39E508DA" w:rsidR="008648C5" w:rsidRPr="009C1FFE" w:rsidRDefault="008648C5" w:rsidP="006D679E">
            <w:pPr>
              <w:autoSpaceDE w:val="0"/>
              <w:autoSpaceDN w:val="0"/>
              <w:spacing w:after="0" w:line="240" w:lineRule="auto"/>
              <w:jc w:val="both"/>
              <w:rPr>
                <w:rFonts w:ascii="Arial" w:hAnsi="Arial" w:cs="Arial"/>
                <w:sz w:val="20"/>
                <w:szCs w:val="20"/>
                <w:lang w:eastAsia="es-ES"/>
              </w:rPr>
            </w:pPr>
            <w:r w:rsidRPr="009C1FFE">
              <w:rPr>
                <w:rFonts w:ascii="Arial" w:hAnsi="Arial" w:cs="Arial"/>
                <w:sz w:val="20"/>
                <w:szCs w:val="20"/>
                <w:lang w:eastAsia="es-ES"/>
              </w:rPr>
              <w:t>La propuesta contempla aspectos de adecuación sanitaria.</w:t>
            </w:r>
          </w:p>
        </w:tc>
        <w:tc>
          <w:tcPr>
            <w:tcW w:w="2824" w:type="dxa"/>
            <w:tcMar>
              <w:top w:w="0" w:type="dxa"/>
              <w:left w:w="108" w:type="dxa"/>
              <w:bottom w:w="0" w:type="dxa"/>
              <w:right w:w="108" w:type="dxa"/>
            </w:tcMar>
            <w:hideMark/>
          </w:tcPr>
          <w:p w14:paraId="26571959" w14:textId="77777777" w:rsidR="008648C5" w:rsidRPr="009C1FFE" w:rsidRDefault="008648C5" w:rsidP="00981061">
            <w:pPr>
              <w:spacing w:after="0" w:line="240" w:lineRule="auto"/>
              <w:jc w:val="center"/>
              <w:rPr>
                <w:rFonts w:ascii="Calibri" w:hAnsi="Calibri" w:cs="Times New Roman"/>
                <w:lang w:val="es-PE"/>
              </w:rPr>
            </w:pPr>
            <w:proofErr w:type="gramStart"/>
            <w:r w:rsidRPr="009C1FFE">
              <w:rPr>
                <w:rFonts w:ascii="Arial" w:hAnsi="Arial" w:cs="Arial"/>
                <w:sz w:val="20"/>
                <w:szCs w:val="20"/>
                <w:lang w:val="es-ES_tradnl" w:eastAsia="es-ES"/>
              </w:rPr>
              <w:t>0 ;</w:t>
            </w:r>
            <w:proofErr w:type="gramEnd"/>
            <w:r w:rsidRPr="009C1FFE">
              <w:rPr>
                <w:rFonts w:ascii="Arial" w:hAnsi="Arial" w:cs="Arial"/>
                <w:sz w:val="20"/>
                <w:szCs w:val="20"/>
                <w:lang w:val="es-ES_tradnl" w:eastAsia="es-ES"/>
              </w:rPr>
              <w:t> 10 ; 20 ; 30 ; 50</w:t>
            </w:r>
          </w:p>
        </w:tc>
      </w:tr>
      <w:tr w:rsidR="0051481C" w:rsidRPr="009C1FFE" w14:paraId="5A14FE66" w14:textId="77777777" w:rsidTr="006D679E">
        <w:trPr>
          <w:trHeight w:val="59"/>
          <w:jc w:val="center"/>
        </w:trPr>
        <w:tc>
          <w:tcPr>
            <w:tcW w:w="5523" w:type="dxa"/>
            <w:tcMar>
              <w:top w:w="0" w:type="dxa"/>
              <w:left w:w="108" w:type="dxa"/>
              <w:bottom w:w="0" w:type="dxa"/>
              <w:right w:w="108" w:type="dxa"/>
            </w:tcMar>
            <w:vAlign w:val="center"/>
            <w:hideMark/>
          </w:tcPr>
          <w:p w14:paraId="7AE414FE" w14:textId="22916266" w:rsidR="0051481C" w:rsidRPr="009C1FFE" w:rsidRDefault="0051481C" w:rsidP="006D679E">
            <w:pPr>
              <w:autoSpaceDE w:val="0"/>
              <w:autoSpaceDN w:val="0"/>
              <w:spacing w:after="0" w:line="240" w:lineRule="auto"/>
              <w:jc w:val="both"/>
              <w:rPr>
                <w:rFonts w:ascii="Arial" w:hAnsi="Arial" w:cs="Arial"/>
                <w:sz w:val="20"/>
                <w:szCs w:val="20"/>
                <w:lang w:val="es-PE" w:eastAsia="es-ES"/>
              </w:rPr>
            </w:pPr>
            <w:r w:rsidRPr="009C1FFE">
              <w:rPr>
                <w:rFonts w:ascii="Arial" w:hAnsi="Arial" w:cs="Arial"/>
                <w:sz w:val="20"/>
                <w:szCs w:val="20"/>
                <w:lang w:eastAsia="es-ES"/>
              </w:rPr>
              <w:t>La propuesta contempla aspectos de conservación de las áreas naturales protegidas del país</w:t>
            </w:r>
            <w:r w:rsidR="008648C5" w:rsidRPr="009C1FFE">
              <w:rPr>
                <w:rFonts w:ascii="Arial" w:hAnsi="Arial" w:cs="Arial"/>
                <w:sz w:val="20"/>
                <w:szCs w:val="20"/>
                <w:lang w:eastAsia="es-ES"/>
              </w:rPr>
              <w:t>.</w:t>
            </w:r>
          </w:p>
        </w:tc>
        <w:tc>
          <w:tcPr>
            <w:tcW w:w="2824" w:type="dxa"/>
            <w:tcMar>
              <w:top w:w="0" w:type="dxa"/>
              <w:left w:w="108" w:type="dxa"/>
              <w:bottom w:w="0" w:type="dxa"/>
              <w:right w:w="108" w:type="dxa"/>
            </w:tcMar>
            <w:hideMark/>
          </w:tcPr>
          <w:p w14:paraId="1B0641BF" w14:textId="53B7D410" w:rsidR="0051481C" w:rsidRPr="009C1FFE" w:rsidRDefault="008648C5" w:rsidP="0051481C">
            <w:pPr>
              <w:autoSpaceDE w:val="0"/>
              <w:autoSpaceDN w:val="0"/>
              <w:spacing w:after="0" w:line="240" w:lineRule="auto"/>
              <w:jc w:val="center"/>
              <w:rPr>
                <w:rFonts w:ascii="Arial" w:hAnsi="Arial" w:cs="Arial"/>
                <w:sz w:val="20"/>
                <w:szCs w:val="20"/>
                <w:lang w:eastAsia="es-ES"/>
              </w:rPr>
            </w:pPr>
            <w:proofErr w:type="gramStart"/>
            <w:r w:rsidRPr="009C1FFE">
              <w:rPr>
                <w:rFonts w:ascii="Arial" w:hAnsi="Arial" w:cs="Arial"/>
                <w:sz w:val="20"/>
                <w:szCs w:val="20"/>
                <w:lang w:val="es-ES_tradnl" w:eastAsia="es-ES"/>
              </w:rPr>
              <w:t>0 ;</w:t>
            </w:r>
            <w:proofErr w:type="gramEnd"/>
            <w:r w:rsidRPr="009C1FFE">
              <w:rPr>
                <w:rFonts w:ascii="Arial" w:hAnsi="Arial" w:cs="Arial"/>
                <w:sz w:val="20"/>
                <w:szCs w:val="20"/>
                <w:lang w:val="es-ES_tradnl" w:eastAsia="es-ES"/>
              </w:rPr>
              <w:t> 10 ;  20 ; 30</w:t>
            </w:r>
          </w:p>
        </w:tc>
      </w:tr>
      <w:tr w:rsidR="0051481C" w:rsidRPr="009C1FFE" w14:paraId="02F65A55" w14:textId="77777777" w:rsidTr="006D679E">
        <w:trPr>
          <w:trHeight w:val="272"/>
          <w:jc w:val="center"/>
        </w:trPr>
        <w:tc>
          <w:tcPr>
            <w:tcW w:w="5523" w:type="dxa"/>
            <w:tcMar>
              <w:top w:w="0" w:type="dxa"/>
              <w:left w:w="108" w:type="dxa"/>
              <w:bottom w:w="0" w:type="dxa"/>
              <w:right w:w="108" w:type="dxa"/>
            </w:tcMar>
            <w:vAlign w:val="center"/>
            <w:hideMark/>
          </w:tcPr>
          <w:p w14:paraId="727069DD" w14:textId="3E78964E" w:rsidR="0051481C" w:rsidRPr="009C1FFE" w:rsidRDefault="0051481C" w:rsidP="006D679E">
            <w:pPr>
              <w:autoSpaceDE w:val="0"/>
              <w:autoSpaceDN w:val="0"/>
              <w:spacing w:after="0" w:line="240" w:lineRule="auto"/>
              <w:jc w:val="both"/>
              <w:rPr>
                <w:rFonts w:ascii="Arial" w:hAnsi="Arial" w:cs="Arial"/>
                <w:sz w:val="20"/>
                <w:szCs w:val="20"/>
                <w:lang w:eastAsia="es-ES"/>
              </w:rPr>
            </w:pPr>
            <w:r w:rsidRPr="009C1FFE">
              <w:rPr>
                <w:rFonts w:ascii="Arial" w:hAnsi="Arial" w:cs="Arial"/>
                <w:sz w:val="20"/>
                <w:szCs w:val="20"/>
                <w:lang w:eastAsia="es-ES"/>
              </w:rPr>
              <w:t>La propuesta contempla aspectos de participación de la mujer y/o poblaciones vulnerables</w:t>
            </w:r>
            <w:r w:rsidR="008648C5" w:rsidRPr="009C1FFE">
              <w:rPr>
                <w:rFonts w:ascii="Arial" w:hAnsi="Arial" w:cs="Arial"/>
                <w:sz w:val="20"/>
                <w:szCs w:val="20"/>
                <w:lang w:eastAsia="es-ES"/>
              </w:rPr>
              <w:t>.</w:t>
            </w:r>
          </w:p>
        </w:tc>
        <w:tc>
          <w:tcPr>
            <w:tcW w:w="2824" w:type="dxa"/>
            <w:tcMar>
              <w:top w:w="0" w:type="dxa"/>
              <w:left w:w="108" w:type="dxa"/>
              <w:bottom w:w="0" w:type="dxa"/>
              <w:right w:w="108" w:type="dxa"/>
            </w:tcMar>
            <w:hideMark/>
          </w:tcPr>
          <w:p w14:paraId="5D9A492E" w14:textId="2F951A29" w:rsidR="0051481C" w:rsidRPr="009C1FFE" w:rsidRDefault="008648C5" w:rsidP="0051481C">
            <w:pPr>
              <w:spacing w:after="0" w:line="240" w:lineRule="auto"/>
              <w:jc w:val="center"/>
              <w:rPr>
                <w:rFonts w:ascii="Calibri" w:hAnsi="Calibri" w:cs="Times New Roman"/>
                <w:lang w:val="es-PE"/>
              </w:rPr>
            </w:pPr>
            <w:proofErr w:type="gramStart"/>
            <w:r w:rsidRPr="009C1FFE">
              <w:rPr>
                <w:rFonts w:ascii="Arial" w:hAnsi="Arial" w:cs="Arial"/>
                <w:sz w:val="20"/>
                <w:szCs w:val="20"/>
                <w:lang w:val="es-ES_tradnl" w:eastAsia="es-ES"/>
              </w:rPr>
              <w:t>0 ;</w:t>
            </w:r>
            <w:proofErr w:type="gramEnd"/>
            <w:r w:rsidRPr="009C1FFE">
              <w:rPr>
                <w:rFonts w:ascii="Arial" w:hAnsi="Arial" w:cs="Arial"/>
                <w:sz w:val="20"/>
                <w:szCs w:val="20"/>
                <w:lang w:val="es-ES_tradnl" w:eastAsia="es-ES"/>
              </w:rPr>
              <w:t>  5 ;  10</w:t>
            </w:r>
          </w:p>
        </w:tc>
      </w:tr>
      <w:tr w:rsidR="0051481C" w:rsidRPr="009C1FFE" w14:paraId="1E314E0A" w14:textId="77777777" w:rsidTr="006D679E">
        <w:trPr>
          <w:trHeight w:val="280"/>
          <w:jc w:val="center"/>
        </w:trPr>
        <w:tc>
          <w:tcPr>
            <w:tcW w:w="5523" w:type="dxa"/>
            <w:tcMar>
              <w:top w:w="0" w:type="dxa"/>
              <w:left w:w="108" w:type="dxa"/>
              <w:bottom w:w="0" w:type="dxa"/>
              <w:right w:w="108" w:type="dxa"/>
            </w:tcMar>
            <w:vAlign w:val="center"/>
            <w:hideMark/>
          </w:tcPr>
          <w:p w14:paraId="73216848" w14:textId="332B1178" w:rsidR="0051481C" w:rsidRPr="009C1FFE" w:rsidRDefault="0051481C" w:rsidP="006D679E">
            <w:pPr>
              <w:autoSpaceDE w:val="0"/>
              <w:autoSpaceDN w:val="0"/>
              <w:spacing w:after="0" w:line="240" w:lineRule="auto"/>
              <w:jc w:val="both"/>
              <w:rPr>
                <w:rFonts w:ascii="Arial" w:hAnsi="Arial" w:cs="Arial"/>
                <w:sz w:val="20"/>
                <w:szCs w:val="20"/>
                <w:lang w:eastAsia="es-ES"/>
              </w:rPr>
            </w:pPr>
            <w:r w:rsidRPr="009C1FFE">
              <w:rPr>
                <w:rFonts w:ascii="Arial" w:hAnsi="Arial" w:cs="Arial"/>
                <w:sz w:val="20"/>
                <w:szCs w:val="20"/>
                <w:lang w:eastAsia="es-ES"/>
              </w:rPr>
              <w:t>La propuesta contempla aspectos relacionados a conservación del patrimonio cultural del país</w:t>
            </w:r>
            <w:r w:rsidR="008648C5" w:rsidRPr="009C1FFE">
              <w:rPr>
                <w:rFonts w:ascii="Arial" w:hAnsi="Arial" w:cs="Arial"/>
                <w:sz w:val="20"/>
                <w:szCs w:val="20"/>
                <w:lang w:eastAsia="es-ES"/>
              </w:rPr>
              <w:t>.</w:t>
            </w:r>
          </w:p>
        </w:tc>
        <w:tc>
          <w:tcPr>
            <w:tcW w:w="2824" w:type="dxa"/>
            <w:tcMar>
              <w:top w:w="0" w:type="dxa"/>
              <w:left w:w="108" w:type="dxa"/>
              <w:bottom w:w="0" w:type="dxa"/>
              <w:right w:w="108" w:type="dxa"/>
            </w:tcMar>
            <w:hideMark/>
          </w:tcPr>
          <w:p w14:paraId="63AA7AAE" w14:textId="4AC72C57" w:rsidR="0051481C" w:rsidRPr="009C1FFE" w:rsidRDefault="008648C5" w:rsidP="0051481C">
            <w:pPr>
              <w:autoSpaceDE w:val="0"/>
              <w:autoSpaceDN w:val="0"/>
              <w:spacing w:after="0" w:line="240" w:lineRule="auto"/>
              <w:jc w:val="center"/>
              <w:rPr>
                <w:rFonts w:ascii="Arial" w:hAnsi="Arial" w:cs="Arial"/>
                <w:sz w:val="20"/>
                <w:szCs w:val="20"/>
                <w:lang w:val="es-ES_tradnl" w:eastAsia="es-ES"/>
              </w:rPr>
            </w:pPr>
            <w:proofErr w:type="gramStart"/>
            <w:r w:rsidRPr="009C1FFE">
              <w:rPr>
                <w:rFonts w:ascii="Arial" w:hAnsi="Arial" w:cs="Arial"/>
                <w:sz w:val="20"/>
                <w:szCs w:val="20"/>
                <w:lang w:val="es-ES_tradnl" w:eastAsia="es-ES"/>
              </w:rPr>
              <w:t>0 ;</w:t>
            </w:r>
            <w:proofErr w:type="gramEnd"/>
            <w:r w:rsidRPr="009C1FFE">
              <w:rPr>
                <w:rFonts w:ascii="Arial" w:hAnsi="Arial" w:cs="Arial"/>
                <w:sz w:val="20"/>
                <w:szCs w:val="20"/>
                <w:lang w:val="es-ES_tradnl" w:eastAsia="es-ES"/>
              </w:rPr>
              <w:t> 10 ; 15 ; 20</w:t>
            </w:r>
          </w:p>
        </w:tc>
      </w:tr>
    </w:tbl>
    <w:p w14:paraId="7E70C042" w14:textId="09B1006C" w:rsidR="0051481C" w:rsidRPr="009C1FFE" w:rsidRDefault="0051481C">
      <w:pPr>
        <w:pStyle w:val="Textoindependiente"/>
        <w:jc w:val="both"/>
        <w:rPr>
          <w:rFonts w:ascii="Arial" w:hAnsi="Arial" w:cs="Arial"/>
          <w:color w:val="auto"/>
        </w:rPr>
      </w:pPr>
    </w:p>
    <w:p w14:paraId="6669F13F" w14:textId="0958D8B4" w:rsidR="0051481C" w:rsidRPr="009C1FFE" w:rsidRDefault="0051481C">
      <w:pPr>
        <w:pStyle w:val="Textoindependiente"/>
        <w:jc w:val="both"/>
        <w:rPr>
          <w:rFonts w:ascii="Arial" w:hAnsi="Arial" w:cs="Arial"/>
          <w:color w:val="auto"/>
        </w:rPr>
      </w:pPr>
    </w:p>
    <w:p w14:paraId="2588C85F" w14:textId="4A89856E" w:rsidR="00C33A86" w:rsidRPr="009C1FFE" w:rsidRDefault="00C33A86" w:rsidP="005D302F">
      <w:pPr>
        <w:pStyle w:val="Textoindependiente"/>
        <w:numPr>
          <w:ilvl w:val="4"/>
          <w:numId w:val="4"/>
        </w:numPr>
        <w:ind w:left="284" w:hanging="284"/>
        <w:jc w:val="both"/>
        <w:rPr>
          <w:rFonts w:ascii="Arial" w:hAnsi="Arial" w:cs="Arial"/>
          <w:color w:val="auto"/>
        </w:rPr>
      </w:pPr>
      <w:r w:rsidRPr="009C1FFE">
        <w:rPr>
          <w:rFonts w:ascii="Arial" w:hAnsi="Arial" w:cs="Arial"/>
          <w:color w:val="auto"/>
        </w:rPr>
        <w:t xml:space="preserve">Luego, se organizará </w:t>
      </w:r>
      <w:r w:rsidR="00B469E0" w:rsidRPr="009C1FFE">
        <w:rPr>
          <w:rFonts w:ascii="Arial" w:hAnsi="Arial" w:cs="Arial"/>
          <w:color w:val="auto"/>
        </w:rPr>
        <w:t>la lista</w:t>
      </w:r>
      <w:r w:rsidR="008648C5" w:rsidRPr="009C1FFE">
        <w:rPr>
          <w:rFonts w:ascii="Arial" w:hAnsi="Arial" w:cs="Arial"/>
          <w:color w:val="auto"/>
        </w:rPr>
        <w:t>, en orden de prelación,</w:t>
      </w:r>
      <w:r w:rsidR="00B469E0" w:rsidRPr="009C1FFE">
        <w:rPr>
          <w:rFonts w:ascii="Arial" w:hAnsi="Arial" w:cs="Arial"/>
          <w:color w:val="auto"/>
        </w:rPr>
        <w:t xml:space="preserve"> </w:t>
      </w:r>
      <w:r w:rsidRPr="009C1FFE">
        <w:rPr>
          <w:rFonts w:ascii="Arial" w:hAnsi="Arial" w:cs="Arial"/>
          <w:color w:val="auto"/>
        </w:rPr>
        <w:t xml:space="preserve">de acuerdo al puntaje </w:t>
      </w:r>
      <w:r w:rsidR="00B469E0" w:rsidRPr="009C1FFE">
        <w:rPr>
          <w:rFonts w:ascii="Arial" w:hAnsi="Arial" w:cs="Arial"/>
          <w:color w:val="auto"/>
        </w:rPr>
        <w:t>obtenido</w:t>
      </w:r>
      <w:r w:rsidRPr="009C1FFE">
        <w:rPr>
          <w:rFonts w:ascii="Arial" w:hAnsi="Arial" w:cs="Arial"/>
          <w:color w:val="auto"/>
        </w:rPr>
        <w:t>.</w:t>
      </w:r>
    </w:p>
    <w:p w14:paraId="0B7BA1F5" w14:textId="6FD64FAB" w:rsidR="00261CDA" w:rsidRPr="009C1FFE" w:rsidRDefault="002F068E" w:rsidP="002F068E">
      <w:pPr>
        <w:pStyle w:val="Textoindependiente"/>
        <w:numPr>
          <w:ilvl w:val="4"/>
          <w:numId w:val="4"/>
        </w:numPr>
        <w:ind w:left="284" w:hanging="284"/>
        <w:jc w:val="both"/>
        <w:rPr>
          <w:rFonts w:ascii="Arial" w:hAnsi="Arial" w:cs="Arial"/>
          <w:color w:val="auto"/>
        </w:rPr>
      </w:pPr>
      <w:r w:rsidRPr="009C1FFE">
        <w:rPr>
          <w:rFonts w:ascii="Arial" w:hAnsi="Arial" w:cs="Arial"/>
          <w:color w:val="auto"/>
        </w:rPr>
        <w:t xml:space="preserve">El Comité Multisectorial de Selección </w:t>
      </w:r>
      <w:r w:rsidR="008648C5" w:rsidRPr="009C1FFE">
        <w:rPr>
          <w:rFonts w:ascii="Arial" w:hAnsi="Arial" w:cs="Arial"/>
          <w:color w:val="auto"/>
        </w:rPr>
        <w:t>determinará</w:t>
      </w:r>
      <w:r w:rsidRPr="009C1FFE">
        <w:rPr>
          <w:rFonts w:ascii="Arial" w:hAnsi="Arial" w:cs="Arial"/>
          <w:color w:val="auto"/>
        </w:rPr>
        <w:t xml:space="preserve"> las propuestas ELEGIBLES, de tal manera que se asegure</w:t>
      </w:r>
      <w:r w:rsidR="008648C5" w:rsidRPr="009C1FFE">
        <w:rPr>
          <w:rFonts w:ascii="Arial" w:hAnsi="Arial" w:cs="Arial"/>
          <w:color w:val="auto"/>
        </w:rPr>
        <w:t>,</w:t>
      </w:r>
      <w:r w:rsidRPr="009C1FFE">
        <w:rPr>
          <w:rFonts w:ascii="Arial" w:hAnsi="Arial" w:cs="Arial"/>
          <w:color w:val="auto"/>
        </w:rPr>
        <w:t xml:space="preserve"> en lo posible</w:t>
      </w:r>
      <w:r w:rsidR="008648C5" w:rsidRPr="009C1FFE">
        <w:rPr>
          <w:rFonts w:ascii="Arial" w:hAnsi="Arial" w:cs="Arial"/>
          <w:color w:val="auto"/>
        </w:rPr>
        <w:t>,</w:t>
      </w:r>
      <w:r w:rsidRPr="009C1FFE">
        <w:rPr>
          <w:rFonts w:ascii="Arial" w:hAnsi="Arial" w:cs="Arial"/>
          <w:color w:val="auto"/>
        </w:rPr>
        <w:t xml:space="preserve"> el uso de</w:t>
      </w:r>
      <w:r w:rsidR="008648C5" w:rsidRPr="009C1FFE">
        <w:rPr>
          <w:rFonts w:ascii="Arial" w:hAnsi="Arial" w:cs="Arial"/>
          <w:color w:val="auto"/>
        </w:rPr>
        <w:t>l presupuesto total asignado</w:t>
      </w:r>
      <w:r w:rsidRPr="009C1FFE">
        <w:rPr>
          <w:rFonts w:ascii="Arial" w:hAnsi="Arial" w:cs="Arial"/>
          <w:color w:val="auto"/>
        </w:rPr>
        <w:t>.</w:t>
      </w:r>
    </w:p>
    <w:p w14:paraId="2100E562" w14:textId="56636E85" w:rsidR="00AE56AC" w:rsidRPr="009C1FFE" w:rsidRDefault="002F068E" w:rsidP="00261CDA">
      <w:pPr>
        <w:pStyle w:val="Textoindependiente"/>
        <w:numPr>
          <w:ilvl w:val="4"/>
          <w:numId w:val="4"/>
        </w:numPr>
        <w:ind w:left="284" w:hanging="284"/>
        <w:jc w:val="both"/>
        <w:rPr>
          <w:rFonts w:ascii="Arial" w:hAnsi="Arial" w:cs="Arial"/>
          <w:color w:val="auto"/>
        </w:rPr>
      </w:pPr>
      <w:r w:rsidRPr="009C1FFE">
        <w:rPr>
          <w:rFonts w:ascii="Arial" w:hAnsi="Arial" w:cs="Arial"/>
          <w:color w:val="auto"/>
        </w:rPr>
        <w:t xml:space="preserve">En caso de existir postulaciones con puntajes iguales en el último puesto del ranking y excedan el presupuesto </w:t>
      </w:r>
      <w:r w:rsidR="00B469E0" w:rsidRPr="009C1FFE">
        <w:rPr>
          <w:rFonts w:ascii="Arial" w:hAnsi="Arial" w:cs="Arial"/>
          <w:color w:val="auto"/>
        </w:rPr>
        <w:t>de este concurso</w:t>
      </w:r>
      <w:r w:rsidRPr="009C1FFE">
        <w:rPr>
          <w:rFonts w:ascii="Arial" w:hAnsi="Arial" w:cs="Arial"/>
          <w:color w:val="auto"/>
        </w:rPr>
        <w:t xml:space="preserve"> se realizará un sorteo ante Notario Público Colegiado.</w:t>
      </w:r>
    </w:p>
    <w:p w14:paraId="62121353" w14:textId="77777777" w:rsidR="0085609D" w:rsidRPr="009C1FFE" w:rsidRDefault="0085609D">
      <w:pPr>
        <w:pStyle w:val="Default"/>
        <w:jc w:val="both"/>
        <w:rPr>
          <w:rFonts w:ascii="Arial" w:hAnsi="Arial" w:cs="Arial"/>
          <w:color w:val="auto"/>
          <w:sz w:val="20"/>
          <w:szCs w:val="20"/>
        </w:rPr>
      </w:pPr>
    </w:p>
    <w:p w14:paraId="6A7C38C8" w14:textId="310C70FD" w:rsidR="00967203" w:rsidRPr="009C1FFE" w:rsidRDefault="00721D30" w:rsidP="005D302F">
      <w:pPr>
        <w:pStyle w:val="Ttulo2"/>
        <w:numPr>
          <w:ilvl w:val="3"/>
          <w:numId w:val="44"/>
        </w:numPr>
        <w:tabs>
          <w:tab w:val="left" w:pos="567"/>
        </w:tabs>
        <w:spacing w:before="0" w:line="240" w:lineRule="auto"/>
        <w:ind w:left="924" w:hanging="938"/>
        <w:jc w:val="both"/>
        <w:rPr>
          <w:rFonts w:ascii="Arial" w:hAnsi="Arial" w:cs="Arial"/>
          <w:sz w:val="20"/>
          <w:szCs w:val="20"/>
        </w:rPr>
      </w:pPr>
      <w:bookmarkStart w:id="449" w:name="_Toc504731169"/>
      <w:bookmarkStart w:id="450" w:name="_Toc486922698"/>
      <w:bookmarkStart w:id="451" w:name="_Toc47037208"/>
      <w:bookmarkEnd w:id="449"/>
      <w:r w:rsidRPr="009C1FFE">
        <w:rPr>
          <w:rFonts w:ascii="Arial" w:hAnsi="Arial" w:cs="Arial"/>
          <w:sz w:val="20"/>
          <w:szCs w:val="20"/>
        </w:rPr>
        <w:t>PUBLICACIÓN DE LA LISTA</w:t>
      </w:r>
      <w:r w:rsidR="00E65003" w:rsidRPr="009C1FFE">
        <w:rPr>
          <w:rFonts w:ascii="Arial" w:hAnsi="Arial" w:cs="Arial"/>
          <w:sz w:val="20"/>
          <w:szCs w:val="20"/>
        </w:rPr>
        <w:t xml:space="preserve"> DE </w:t>
      </w:r>
      <w:bookmarkEnd w:id="450"/>
      <w:r w:rsidRPr="009C1FFE">
        <w:rPr>
          <w:rFonts w:ascii="Arial" w:hAnsi="Arial" w:cs="Arial"/>
          <w:sz w:val="20"/>
          <w:szCs w:val="20"/>
        </w:rPr>
        <w:t>ELEGIBLES</w:t>
      </w:r>
      <w:r w:rsidR="002C01FC" w:rsidRPr="009C1FFE">
        <w:rPr>
          <w:rFonts w:ascii="Arial" w:hAnsi="Arial" w:cs="Arial"/>
          <w:sz w:val="20"/>
          <w:szCs w:val="20"/>
        </w:rPr>
        <w:t>:</w:t>
      </w:r>
      <w:bookmarkEnd w:id="451"/>
    </w:p>
    <w:p w14:paraId="3A9B447F" w14:textId="77777777" w:rsidR="00280098" w:rsidRPr="009C1FFE" w:rsidRDefault="00280098" w:rsidP="00C2313E">
      <w:pPr>
        <w:pStyle w:val="Sinespaciado"/>
        <w:jc w:val="both"/>
        <w:rPr>
          <w:rFonts w:ascii="Arial" w:hAnsi="Arial" w:cs="Arial"/>
          <w:sz w:val="20"/>
          <w:szCs w:val="20"/>
        </w:rPr>
      </w:pPr>
    </w:p>
    <w:p w14:paraId="719F8EEE" w14:textId="77777777" w:rsidR="00E915B9" w:rsidRPr="009C1FFE" w:rsidRDefault="005F7AF0">
      <w:pPr>
        <w:spacing w:after="0" w:line="240" w:lineRule="auto"/>
        <w:jc w:val="both"/>
        <w:rPr>
          <w:rFonts w:ascii="Arial" w:eastAsia="Times New Roman" w:hAnsi="Arial" w:cs="Arial"/>
          <w:sz w:val="20"/>
          <w:szCs w:val="20"/>
          <w:lang w:eastAsia="es-ES"/>
        </w:rPr>
      </w:pPr>
      <w:r w:rsidRPr="009C1FFE">
        <w:rPr>
          <w:rFonts w:ascii="Arial" w:eastAsia="Times New Roman" w:hAnsi="Arial" w:cs="Arial"/>
          <w:sz w:val="20"/>
          <w:szCs w:val="20"/>
          <w:lang w:eastAsia="es-ES"/>
        </w:rPr>
        <w:t>L</w:t>
      </w:r>
      <w:r w:rsidR="00D3099C" w:rsidRPr="009C1FFE">
        <w:rPr>
          <w:rFonts w:ascii="Arial" w:eastAsia="Times New Roman" w:hAnsi="Arial" w:cs="Arial"/>
          <w:sz w:val="20"/>
          <w:szCs w:val="20"/>
          <w:lang w:eastAsia="es-ES"/>
        </w:rPr>
        <w:t xml:space="preserve">a lista </w:t>
      </w:r>
      <w:r w:rsidR="00015CE2" w:rsidRPr="009C1FFE">
        <w:rPr>
          <w:rFonts w:ascii="Arial" w:eastAsia="Times New Roman" w:hAnsi="Arial" w:cs="Arial"/>
          <w:sz w:val="20"/>
          <w:szCs w:val="20"/>
          <w:lang w:eastAsia="es-ES"/>
        </w:rPr>
        <w:t xml:space="preserve">de </w:t>
      </w:r>
      <w:r w:rsidR="00721D30" w:rsidRPr="009C1FFE">
        <w:rPr>
          <w:rFonts w:ascii="Arial" w:eastAsia="Times New Roman" w:hAnsi="Arial" w:cs="Arial"/>
          <w:sz w:val="20"/>
          <w:szCs w:val="20"/>
          <w:lang w:eastAsia="es-ES"/>
        </w:rPr>
        <w:t>ELEGIBLES</w:t>
      </w:r>
      <w:r w:rsidR="00EE2D6E" w:rsidRPr="009C1FFE">
        <w:rPr>
          <w:rFonts w:ascii="Arial" w:eastAsia="Times New Roman" w:hAnsi="Arial" w:cs="Arial"/>
          <w:sz w:val="20"/>
          <w:szCs w:val="20"/>
          <w:lang w:eastAsia="es-ES"/>
        </w:rPr>
        <w:t xml:space="preserve"> </w:t>
      </w:r>
      <w:r w:rsidR="00D3099C" w:rsidRPr="009C1FFE">
        <w:rPr>
          <w:rFonts w:ascii="Arial" w:eastAsia="Times New Roman" w:hAnsi="Arial" w:cs="Arial"/>
          <w:sz w:val="20"/>
          <w:szCs w:val="20"/>
          <w:lang w:eastAsia="es-ES"/>
        </w:rPr>
        <w:t>se</w:t>
      </w:r>
      <w:r w:rsidR="00896ADE" w:rsidRPr="009C1FFE">
        <w:rPr>
          <w:rFonts w:ascii="Arial" w:eastAsia="Times New Roman" w:hAnsi="Arial" w:cs="Arial"/>
          <w:sz w:val="20"/>
          <w:szCs w:val="20"/>
          <w:lang w:eastAsia="es-ES"/>
        </w:rPr>
        <w:t>rá</w:t>
      </w:r>
      <w:r w:rsidR="00D3099C" w:rsidRPr="009C1FFE">
        <w:rPr>
          <w:rFonts w:ascii="Arial" w:eastAsia="Times New Roman" w:hAnsi="Arial" w:cs="Arial"/>
          <w:sz w:val="20"/>
          <w:szCs w:val="20"/>
          <w:lang w:eastAsia="es-ES"/>
        </w:rPr>
        <w:t xml:space="preserve"> </w:t>
      </w:r>
      <w:r w:rsidR="00896ADE" w:rsidRPr="009C1FFE">
        <w:rPr>
          <w:rFonts w:ascii="Arial" w:eastAsia="Times New Roman" w:hAnsi="Arial" w:cs="Arial"/>
          <w:sz w:val="20"/>
          <w:szCs w:val="20"/>
          <w:lang w:eastAsia="es-ES"/>
        </w:rPr>
        <w:t>publicada</w:t>
      </w:r>
      <w:r w:rsidRPr="009C1FFE">
        <w:rPr>
          <w:rFonts w:ascii="Arial" w:eastAsia="Times New Roman" w:hAnsi="Arial" w:cs="Arial"/>
          <w:sz w:val="20"/>
          <w:szCs w:val="20"/>
          <w:lang w:eastAsia="es-ES"/>
        </w:rPr>
        <w:t xml:space="preserve"> </w:t>
      </w:r>
      <w:r w:rsidR="00E915B9" w:rsidRPr="009C1FFE">
        <w:rPr>
          <w:rFonts w:ascii="Arial" w:eastAsia="Times New Roman" w:hAnsi="Arial" w:cs="Arial"/>
          <w:sz w:val="20"/>
          <w:szCs w:val="20"/>
          <w:lang w:eastAsia="es-ES"/>
        </w:rPr>
        <w:t>en la página web del Programa “Turismo Emprende”</w:t>
      </w:r>
      <w:r w:rsidRPr="009C1FFE">
        <w:rPr>
          <w:rFonts w:ascii="Arial" w:eastAsia="Times New Roman" w:hAnsi="Arial" w:cs="Arial"/>
          <w:sz w:val="20"/>
          <w:szCs w:val="20"/>
          <w:lang w:eastAsia="es-ES"/>
        </w:rPr>
        <w:t xml:space="preserve"> </w:t>
      </w:r>
      <w:r w:rsidR="00E915B9" w:rsidRPr="009C1FFE">
        <w:rPr>
          <w:rFonts w:ascii="Arial" w:eastAsia="Times New Roman" w:hAnsi="Arial" w:cs="Arial"/>
          <w:sz w:val="20"/>
          <w:szCs w:val="20"/>
          <w:lang w:eastAsia="es-ES"/>
        </w:rPr>
        <w:t>(</w:t>
      </w:r>
      <w:hyperlink r:id="rId15" w:history="1">
        <w:r w:rsidR="00540444" w:rsidRPr="009C1FFE">
          <w:rPr>
            <w:rStyle w:val="Hipervnculo"/>
            <w:rFonts w:ascii="Arial" w:eastAsia="Times New Roman" w:hAnsi="Arial" w:cs="Arial"/>
            <w:color w:val="auto"/>
            <w:sz w:val="20"/>
            <w:szCs w:val="20"/>
            <w:lang w:eastAsia="es-ES"/>
          </w:rPr>
          <w:t>www.turismoemprende.pe</w:t>
        </w:r>
      </w:hyperlink>
      <w:r w:rsidR="00E915B9" w:rsidRPr="009C1FFE">
        <w:rPr>
          <w:rFonts w:ascii="Arial" w:eastAsia="Times New Roman" w:hAnsi="Arial" w:cs="Arial"/>
          <w:sz w:val="20"/>
          <w:szCs w:val="20"/>
          <w:lang w:eastAsia="es-ES"/>
        </w:rPr>
        <w:t>)</w:t>
      </w:r>
      <w:r w:rsidR="008325CB" w:rsidRPr="009C1FFE">
        <w:rPr>
          <w:rFonts w:ascii="Arial" w:eastAsia="Times New Roman" w:hAnsi="Arial" w:cs="Arial"/>
          <w:sz w:val="20"/>
          <w:szCs w:val="20"/>
          <w:lang w:eastAsia="es-ES"/>
        </w:rPr>
        <w:t xml:space="preserve"> </w:t>
      </w:r>
      <w:r w:rsidR="00721D30" w:rsidRPr="009C1FFE">
        <w:rPr>
          <w:rFonts w:ascii="Arial" w:eastAsia="Times New Roman" w:hAnsi="Arial" w:cs="Arial"/>
          <w:sz w:val="20"/>
          <w:szCs w:val="20"/>
          <w:lang w:eastAsia="es-ES"/>
        </w:rPr>
        <w:t xml:space="preserve">de acuerdo a lo establecido en el acápite Parte V: Cronograma de las </w:t>
      </w:r>
      <w:r w:rsidR="00446C1A" w:rsidRPr="009C1FFE">
        <w:rPr>
          <w:rFonts w:ascii="Arial" w:eastAsia="Times New Roman" w:hAnsi="Arial" w:cs="Arial"/>
          <w:sz w:val="20"/>
          <w:szCs w:val="20"/>
          <w:lang w:eastAsia="es-ES"/>
        </w:rPr>
        <w:t>Bases</w:t>
      </w:r>
      <w:r w:rsidR="008325CB" w:rsidRPr="009C1FFE">
        <w:rPr>
          <w:rFonts w:ascii="Arial" w:hAnsi="Arial" w:cs="Arial"/>
          <w:sz w:val="20"/>
          <w:szCs w:val="20"/>
        </w:rPr>
        <w:t>.</w:t>
      </w:r>
    </w:p>
    <w:p w14:paraId="113B35A7" w14:textId="77777777" w:rsidR="00540444" w:rsidRPr="009C1FFE" w:rsidRDefault="00540444">
      <w:pPr>
        <w:spacing w:after="0" w:line="240" w:lineRule="auto"/>
        <w:jc w:val="both"/>
        <w:rPr>
          <w:rFonts w:ascii="Arial" w:eastAsia="Times New Roman" w:hAnsi="Arial" w:cs="Arial"/>
          <w:sz w:val="20"/>
          <w:szCs w:val="20"/>
          <w:lang w:eastAsia="es-ES"/>
        </w:rPr>
      </w:pPr>
    </w:p>
    <w:p w14:paraId="2785FE71" w14:textId="2DA1B1BD" w:rsidR="00D403F7" w:rsidRPr="009C1FFE" w:rsidRDefault="00443BA6" w:rsidP="00EF3107">
      <w:pPr>
        <w:spacing w:after="0" w:line="240" w:lineRule="auto"/>
        <w:jc w:val="both"/>
        <w:rPr>
          <w:rFonts w:ascii="Arial" w:eastAsia="Times New Roman" w:hAnsi="Arial" w:cs="Arial"/>
          <w:sz w:val="20"/>
          <w:szCs w:val="20"/>
          <w:lang w:eastAsia="es-ES"/>
        </w:rPr>
      </w:pPr>
      <w:r w:rsidRPr="009C1FFE">
        <w:rPr>
          <w:rFonts w:ascii="Arial" w:eastAsia="Times New Roman" w:hAnsi="Arial" w:cs="Arial"/>
          <w:sz w:val="20"/>
          <w:szCs w:val="20"/>
          <w:lang w:eastAsia="es-ES"/>
        </w:rPr>
        <w:t>Por medio de correo electrónico se</w:t>
      </w:r>
      <w:r w:rsidR="002B2511" w:rsidRPr="009C1FFE">
        <w:rPr>
          <w:rFonts w:ascii="Arial" w:eastAsia="Times New Roman" w:hAnsi="Arial" w:cs="Arial"/>
          <w:sz w:val="20"/>
          <w:szCs w:val="20"/>
          <w:lang w:eastAsia="es-ES"/>
        </w:rPr>
        <w:t xml:space="preserve"> </w:t>
      </w:r>
      <w:r w:rsidR="006B612A" w:rsidRPr="009C1FFE">
        <w:rPr>
          <w:rFonts w:ascii="Arial" w:eastAsia="Times New Roman" w:hAnsi="Arial" w:cs="Arial"/>
          <w:sz w:val="20"/>
          <w:szCs w:val="20"/>
          <w:lang w:eastAsia="es-ES"/>
        </w:rPr>
        <w:t xml:space="preserve">hace de </w:t>
      </w:r>
      <w:r w:rsidR="005F1A5A" w:rsidRPr="009C1FFE">
        <w:rPr>
          <w:rFonts w:ascii="Arial" w:eastAsia="Times New Roman" w:hAnsi="Arial" w:cs="Arial"/>
          <w:sz w:val="20"/>
          <w:szCs w:val="20"/>
          <w:lang w:eastAsia="es-ES"/>
        </w:rPr>
        <w:t>conoc</w:t>
      </w:r>
      <w:r w:rsidR="006B612A" w:rsidRPr="009C1FFE">
        <w:rPr>
          <w:rFonts w:ascii="Arial" w:eastAsia="Times New Roman" w:hAnsi="Arial" w:cs="Arial"/>
          <w:sz w:val="20"/>
          <w:szCs w:val="20"/>
          <w:lang w:eastAsia="es-ES"/>
        </w:rPr>
        <w:t>imiento</w:t>
      </w:r>
      <w:r w:rsidR="005F1A5A" w:rsidRPr="009C1FFE">
        <w:rPr>
          <w:rFonts w:ascii="Arial" w:eastAsia="Times New Roman" w:hAnsi="Arial" w:cs="Arial"/>
          <w:sz w:val="20"/>
          <w:szCs w:val="20"/>
          <w:lang w:eastAsia="es-ES"/>
        </w:rPr>
        <w:t xml:space="preserve"> </w:t>
      </w:r>
      <w:r w:rsidR="00D403F7" w:rsidRPr="009C1FFE">
        <w:rPr>
          <w:rFonts w:ascii="Arial" w:eastAsia="Times New Roman" w:hAnsi="Arial" w:cs="Arial"/>
          <w:sz w:val="20"/>
          <w:szCs w:val="20"/>
          <w:lang w:eastAsia="es-ES"/>
        </w:rPr>
        <w:t>la</w:t>
      </w:r>
      <w:r w:rsidR="000E5494" w:rsidRPr="009C1FFE">
        <w:rPr>
          <w:rFonts w:ascii="Arial" w:eastAsia="Times New Roman" w:hAnsi="Arial" w:cs="Arial"/>
          <w:sz w:val="20"/>
          <w:szCs w:val="20"/>
          <w:lang w:eastAsia="es-ES"/>
        </w:rPr>
        <w:t xml:space="preserve"> condición de “</w:t>
      </w:r>
      <w:r w:rsidR="00721D30" w:rsidRPr="009C1FFE">
        <w:rPr>
          <w:rFonts w:ascii="Arial" w:eastAsia="Times New Roman" w:hAnsi="Arial" w:cs="Arial"/>
          <w:sz w:val="20"/>
          <w:szCs w:val="20"/>
          <w:lang w:eastAsia="es-ES"/>
        </w:rPr>
        <w:t>ELEGIBLES</w:t>
      </w:r>
      <w:r w:rsidR="000E5494" w:rsidRPr="009C1FFE">
        <w:rPr>
          <w:rFonts w:ascii="Arial" w:eastAsia="Times New Roman" w:hAnsi="Arial" w:cs="Arial"/>
          <w:sz w:val="20"/>
          <w:szCs w:val="20"/>
          <w:lang w:eastAsia="es-ES"/>
        </w:rPr>
        <w:t>”</w:t>
      </w:r>
      <w:r w:rsidR="00D403F7" w:rsidRPr="009C1FFE">
        <w:rPr>
          <w:rFonts w:ascii="Arial" w:eastAsia="Times New Roman" w:hAnsi="Arial" w:cs="Arial"/>
          <w:sz w:val="20"/>
          <w:szCs w:val="20"/>
          <w:lang w:eastAsia="es-ES"/>
        </w:rPr>
        <w:t xml:space="preserve"> a los </w:t>
      </w:r>
      <w:r w:rsidR="006B612A" w:rsidRPr="009C1FFE">
        <w:rPr>
          <w:rFonts w:ascii="Arial" w:eastAsia="Times New Roman" w:hAnsi="Arial" w:cs="Arial"/>
          <w:sz w:val="20"/>
          <w:szCs w:val="20"/>
          <w:lang w:eastAsia="es-ES"/>
        </w:rPr>
        <w:t>participantes</w:t>
      </w:r>
      <w:r w:rsidR="00264F66" w:rsidRPr="009C1FFE">
        <w:rPr>
          <w:rFonts w:ascii="Arial" w:eastAsia="Times New Roman" w:hAnsi="Arial" w:cs="Arial"/>
          <w:sz w:val="20"/>
          <w:szCs w:val="20"/>
          <w:lang w:eastAsia="es-ES"/>
        </w:rPr>
        <w:t xml:space="preserve"> para posteriormente suscribir</w:t>
      </w:r>
      <w:r w:rsidR="00D64B6D" w:rsidRPr="009C1FFE">
        <w:rPr>
          <w:rFonts w:ascii="Arial" w:eastAsia="Times New Roman" w:hAnsi="Arial" w:cs="Arial"/>
          <w:sz w:val="20"/>
          <w:szCs w:val="20"/>
          <w:lang w:eastAsia="es-ES"/>
        </w:rPr>
        <w:t xml:space="preserve"> el Convenio de Financiamiento y/o Cofinanciamiento</w:t>
      </w:r>
      <w:r w:rsidR="00264F66" w:rsidRPr="009C1FFE">
        <w:rPr>
          <w:rFonts w:ascii="Arial" w:eastAsia="Times New Roman" w:hAnsi="Arial" w:cs="Arial"/>
          <w:sz w:val="20"/>
          <w:szCs w:val="20"/>
          <w:lang w:eastAsia="es-ES"/>
        </w:rPr>
        <w:t xml:space="preserve">, proceso que se detalla en el numeral 4.1.5 de las </w:t>
      </w:r>
      <w:r w:rsidR="00446C1A" w:rsidRPr="009C1FFE">
        <w:rPr>
          <w:rFonts w:ascii="Arial" w:eastAsia="Times New Roman" w:hAnsi="Arial" w:cs="Arial"/>
          <w:sz w:val="20"/>
          <w:szCs w:val="20"/>
          <w:lang w:eastAsia="es-ES"/>
        </w:rPr>
        <w:t>Bases</w:t>
      </w:r>
      <w:r w:rsidR="00D403F7" w:rsidRPr="009C1FFE">
        <w:rPr>
          <w:rFonts w:ascii="Arial" w:eastAsia="Times New Roman" w:hAnsi="Arial" w:cs="Arial"/>
          <w:sz w:val="20"/>
          <w:szCs w:val="20"/>
          <w:lang w:eastAsia="es-ES"/>
        </w:rPr>
        <w:t xml:space="preserve">. Asimismo, </w:t>
      </w:r>
      <w:r w:rsidR="00B60E5D" w:rsidRPr="009C1FFE">
        <w:rPr>
          <w:rFonts w:ascii="Arial" w:eastAsia="Times New Roman" w:hAnsi="Arial" w:cs="Arial"/>
          <w:sz w:val="20"/>
          <w:szCs w:val="20"/>
          <w:lang w:eastAsia="es-ES"/>
        </w:rPr>
        <w:t xml:space="preserve">es preciso tener en cuenta que </w:t>
      </w:r>
      <w:r w:rsidR="00540444" w:rsidRPr="009C1FFE">
        <w:rPr>
          <w:rFonts w:ascii="Arial" w:eastAsia="Times New Roman" w:hAnsi="Arial" w:cs="Arial"/>
          <w:sz w:val="20"/>
          <w:szCs w:val="20"/>
          <w:lang w:eastAsia="es-ES"/>
        </w:rPr>
        <w:t xml:space="preserve">para </w:t>
      </w:r>
      <w:r w:rsidR="00B60E5D" w:rsidRPr="009C1FFE">
        <w:rPr>
          <w:rFonts w:ascii="Arial" w:eastAsia="Times New Roman" w:hAnsi="Arial" w:cs="Arial"/>
          <w:sz w:val="20"/>
          <w:szCs w:val="20"/>
          <w:lang w:eastAsia="es-ES"/>
        </w:rPr>
        <w:t xml:space="preserve">gestionar la tramitación </w:t>
      </w:r>
      <w:r w:rsidR="00721D30" w:rsidRPr="009C1FFE">
        <w:rPr>
          <w:rFonts w:ascii="Arial" w:eastAsia="Times New Roman" w:hAnsi="Arial" w:cs="Arial"/>
          <w:sz w:val="20"/>
          <w:szCs w:val="20"/>
          <w:lang w:eastAsia="es-ES"/>
        </w:rPr>
        <w:t>de</w:t>
      </w:r>
      <w:r w:rsidR="00540444" w:rsidRPr="009C1FFE">
        <w:rPr>
          <w:rFonts w:ascii="Arial" w:eastAsia="Times New Roman" w:hAnsi="Arial" w:cs="Arial"/>
          <w:sz w:val="20"/>
          <w:szCs w:val="20"/>
          <w:lang w:eastAsia="es-ES"/>
        </w:rPr>
        <w:t xml:space="preserve"> </w:t>
      </w:r>
      <w:r w:rsidR="00264F66" w:rsidRPr="009C1FFE">
        <w:rPr>
          <w:rFonts w:ascii="Arial" w:eastAsia="Times New Roman" w:hAnsi="Arial" w:cs="Arial"/>
          <w:sz w:val="20"/>
          <w:szCs w:val="20"/>
          <w:lang w:eastAsia="es-ES"/>
        </w:rPr>
        <w:t>dichos convenios</w:t>
      </w:r>
      <w:r w:rsidR="00721D30" w:rsidRPr="009C1FFE">
        <w:rPr>
          <w:rFonts w:ascii="Arial" w:eastAsia="Times New Roman" w:hAnsi="Arial" w:cs="Arial"/>
          <w:sz w:val="20"/>
          <w:szCs w:val="20"/>
          <w:lang w:eastAsia="es-ES"/>
        </w:rPr>
        <w:t xml:space="preserve"> </w:t>
      </w:r>
      <w:r w:rsidR="00B60E5D" w:rsidRPr="009C1FFE">
        <w:rPr>
          <w:rFonts w:ascii="Arial" w:eastAsia="Times New Roman" w:hAnsi="Arial" w:cs="Arial"/>
          <w:sz w:val="20"/>
          <w:szCs w:val="20"/>
          <w:lang w:eastAsia="es-ES"/>
        </w:rPr>
        <w:t xml:space="preserve">se </w:t>
      </w:r>
      <w:r w:rsidR="00264F66" w:rsidRPr="009C1FFE">
        <w:rPr>
          <w:rFonts w:ascii="Arial" w:eastAsia="Times New Roman" w:hAnsi="Arial" w:cs="Arial"/>
          <w:sz w:val="20"/>
          <w:szCs w:val="20"/>
          <w:lang w:eastAsia="es-ES"/>
        </w:rPr>
        <w:t xml:space="preserve">debe </w:t>
      </w:r>
      <w:r w:rsidR="00B60E5D" w:rsidRPr="009C1FFE">
        <w:rPr>
          <w:rFonts w:ascii="Arial" w:eastAsia="Times New Roman" w:hAnsi="Arial" w:cs="Arial"/>
          <w:sz w:val="20"/>
          <w:szCs w:val="20"/>
          <w:lang w:eastAsia="es-ES"/>
        </w:rPr>
        <w:t>presenta</w:t>
      </w:r>
      <w:r w:rsidR="00264F66" w:rsidRPr="009C1FFE">
        <w:rPr>
          <w:rFonts w:ascii="Arial" w:eastAsia="Times New Roman" w:hAnsi="Arial" w:cs="Arial"/>
          <w:sz w:val="20"/>
          <w:szCs w:val="20"/>
          <w:lang w:eastAsia="es-ES"/>
        </w:rPr>
        <w:t>r</w:t>
      </w:r>
      <w:r w:rsidR="00B60E5D" w:rsidRPr="009C1FFE">
        <w:rPr>
          <w:rFonts w:ascii="Arial" w:eastAsia="Times New Roman" w:hAnsi="Arial" w:cs="Arial"/>
          <w:sz w:val="20"/>
          <w:szCs w:val="20"/>
          <w:lang w:eastAsia="es-ES"/>
        </w:rPr>
        <w:t xml:space="preserve"> </w:t>
      </w:r>
      <w:r w:rsidR="00721D30" w:rsidRPr="009C1FFE">
        <w:rPr>
          <w:rFonts w:ascii="Arial" w:eastAsia="Times New Roman" w:hAnsi="Arial" w:cs="Arial"/>
          <w:sz w:val="20"/>
          <w:szCs w:val="20"/>
          <w:lang w:eastAsia="es-ES"/>
        </w:rPr>
        <w:t xml:space="preserve">en el plazo indicado en el acápite Parte V: Cronograma de las </w:t>
      </w:r>
      <w:r w:rsidR="00446C1A" w:rsidRPr="009C1FFE">
        <w:rPr>
          <w:rFonts w:ascii="Arial" w:eastAsia="Times New Roman" w:hAnsi="Arial" w:cs="Arial"/>
          <w:sz w:val="20"/>
          <w:szCs w:val="20"/>
          <w:lang w:eastAsia="es-ES"/>
        </w:rPr>
        <w:t>Bases</w:t>
      </w:r>
      <w:r w:rsidR="00D403F7" w:rsidRPr="009C1FFE">
        <w:rPr>
          <w:rFonts w:ascii="Arial" w:eastAsia="Times New Roman" w:hAnsi="Arial" w:cs="Arial"/>
          <w:sz w:val="20"/>
          <w:szCs w:val="20"/>
          <w:lang w:eastAsia="es-ES"/>
        </w:rPr>
        <w:t xml:space="preserve">, </w:t>
      </w:r>
      <w:r w:rsidR="00B60E5D" w:rsidRPr="009C1FFE">
        <w:rPr>
          <w:rFonts w:ascii="Arial" w:eastAsia="Times New Roman" w:hAnsi="Arial" w:cs="Arial"/>
          <w:b/>
          <w:bCs/>
          <w:sz w:val="20"/>
          <w:szCs w:val="20"/>
          <w:lang w:eastAsia="es-ES"/>
        </w:rPr>
        <w:t>la siguiente documentación</w:t>
      </w:r>
      <w:r w:rsidR="00D403F7" w:rsidRPr="009C1FFE">
        <w:rPr>
          <w:rFonts w:ascii="Arial" w:eastAsia="Times New Roman" w:hAnsi="Arial" w:cs="Arial"/>
          <w:sz w:val="20"/>
          <w:szCs w:val="20"/>
          <w:lang w:eastAsia="es-ES"/>
        </w:rPr>
        <w:t>:</w:t>
      </w:r>
    </w:p>
    <w:p w14:paraId="5A7F066C" w14:textId="77777777" w:rsidR="00D403F7" w:rsidRPr="009C1FFE" w:rsidRDefault="00D403F7" w:rsidP="00EF3107">
      <w:pPr>
        <w:spacing w:after="0" w:line="240" w:lineRule="auto"/>
        <w:jc w:val="both"/>
        <w:rPr>
          <w:rFonts w:ascii="Arial" w:eastAsia="Times New Roman" w:hAnsi="Arial" w:cs="Arial"/>
          <w:sz w:val="20"/>
          <w:szCs w:val="20"/>
          <w:lang w:eastAsia="es-ES"/>
        </w:rPr>
      </w:pPr>
    </w:p>
    <w:p w14:paraId="0604EF35" w14:textId="3D6C22AB" w:rsidR="0025792F" w:rsidRPr="009C1FFE" w:rsidRDefault="0025792F" w:rsidP="000B595F">
      <w:pPr>
        <w:pStyle w:val="Prrafodelista"/>
        <w:numPr>
          <w:ilvl w:val="0"/>
          <w:numId w:val="36"/>
        </w:numPr>
        <w:spacing w:after="0" w:line="240" w:lineRule="auto"/>
        <w:ind w:left="714" w:hanging="357"/>
        <w:jc w:val="both"/>
        <w:rPr>
          <w:rFonts w:ascii="Arial" w:eastAsia="Times New Roman" w:hAnsi="Arial" w:cs="Arial"/>
          <w:sz w:val="20"/>
          <w:szCs w:val="20"/>
          <w:lang w:eastAsia="es-ES"/>
        </w:rPr>
      </w:pPr>
      <w:r w:rsidRPr="009C1FFE">
        <w:rPr>
          <w:rFonts w:ascii="Arial" w:eastAsia="Times New Roman" w:hAnsi="Arial" w:cs="Arial"/>
          <w:sz w:val="20"/>
          <w:szCs w:val="20"/>
          <w:lang w:eastAsia="es-ES"/>
        </w:rPr>
        <w:t xml:space="preserve">Pagaré suscrito por el representante legal o titular de la persona natural con negocio y </w:t>
      </w:r>
      <w:r w:rsidRPr="005D15C5">
        <w:rPr>
          <w:rFonts w:ascii="Arial" w:eastAsia="Times New Roman" w:hAnsi="Arial" w:cs="Arial"/>
          <w:sz w:val="20"/>
          <w:szCs w:val="20"/>
          <w:lang w:eastAsia="es-ES"/>
        </w:rPr>
        <w:t>l</w:t>
      </w:r>
      <w:r w:rsidR="006046CA" w:rsidRPr="005D15C5">
        <w:rPr>
          <w:rFonts w:ascii="Arial" w:eastAsia="Times New Roman" w:hAnsi="Arial" w:cs="Arial"/>
          <w:sz w:val="20"/>
          <w:szCs w:val="20"/>
          <w:lang w:eastAsia="es-ES"/>
        </w:rPr>
        <w:t>egalizado por</w:t>
      </w:r>
      <w:r w:rsidRPr="005D15C5">
        <w:rPr>
          <w:rFonts w:ascii="Arial" w:eastAsia="Times New Roman" w:hAnsi="Arial" w:cs="Arial"/>
          <w:sz w:val="20"/>
          <w:szCs w:val="20"/>
          <w:lang w:eastAsia="es-ES"/>
        </w:rPr>
        <w:t xml:space="preserve"> notario público </w:t>
      </w:r>
      <w:r w:rsidRPr="009C1FFE">
        <w:rPr>
          <w:rFonts w:ascii="Arial" w:eastAsia="Times New Roman" w:hAnsi="Arial" w:cs="Arial"/>
          <w:sz w:val="20"/>
          <w:szCs w:val="20"/>
          <w:lang w:eastAsia="es-ES"/>
        </w:rPr>
        <w:t>y/o Juez de Paz.</w:t>
      </w:r>
    </w:p>
    <w:p w14:paraId="10C4EBED" w14:textId="3D23FFE6" w:rsidR="0025792F" w:rsidRPr="009C1FFE" w:rsidRDefault="0025792F" w:rsidP="000B595F">
      <w:pPr>
        <w:pStyle w:val="Prrafodelista"/>
        <w:numPr>
          <w:ilvl w:val="0"/>
          <w:numId w:val="36"/>
        </w:numPr>
        <w:spacing w:after="0" w:line="240" w:lineRule="auto"/>
        <w:ind w:left="714" w:hanging="357"/>
        <w:jc w:val="both"/>
        <w:rPr>
          <w:rFonts w:ascii="Arial" w:eastAsia="Times New Roman" w:hAnsi="Arial" w:cs="Arial"/>
          <w:sz w:val="20"/>
          <w:szCs w:val="20"/>
          <w:lang w:eastAsia="es-ES"/>
        </w:rPr>
      </w:pPr>
      <w:r w:rsidRPr="009C1FFE">
        <w:rPr>
          <w:rFonts w:ascii="Arial" w:eastAsia="Times New Roman" w:hAnsi="Arial" w:cs="Arial"/>
          <w:sz w:val="20"/>
          <w:szCs w:val="20"/>
          <w:lang w:eastAsia="es-ES"/>
        </w:rPr>
        <w:t>Convenio de financiamiento y/</w:t>
      </w:r>
      <w:r w:rsidR="00B02E54" w:rsidRPr="009C1FFE">
        <w:rPr>
          <w:rFonts w:ascii="Arial" w:eastAsia="Times New Roman" w:hAnsi="Arial" w:cs="Arial"/>
          <w:sz w:val="20"/>
          <w:szCs w:val="20"/>
          <w:lang w:eastAsia="es-ES"/>
        </w:rPr>
        <w:t>o</w:t>
      </w:r>
      <w:r w:rsidRPr="009C1FFE">
        <w:rPr>
          <w:rFonts w:ascii="Arial" w:eastAsia="Times New Roman" w:hAnsi="Arial" w:cs="Arial"/>
          <w:sz w:val="20"/>
          <w:szCs w:val="20"/>
          <w:lang w:eastAsia="es-ES"/>
        </w:rPr>
        <w:t xml:space="preserve"> cofinanciamiento suscrito por el representante legal o titular de la persona natural con negocio y legalizado</w:t>
      </w:r>
      <w:r w:rsidR="005D15C5">
        <w:rPr>
          <w:rFonts w:ascii="Arial" w:eastAsia="Times New Roman" w:hAnsi="Arial" w:cs="Arial"/>
          <w:sz w:val="20"/>
          <w:szCs w:val="20"/>
          <w:lang w:eastAsia="es-ES"/>
        </w:rPr>
        <w:t xml:space="preserve"> por</w:t>
      </w:r>
      <w:r w:rsidRPr="009C1FFE">
        <w:rPr>
          <w:rFonts w:ascii="Arial" w:eastAsia="Times New Roman" w:hAnsi="Arial" w:cs="Arial"/>
          <w:sz w:val="20"/>
          <w:szCs w:val="20"/>
          <w:lang w:eastAsia="es-ES"/>
        </w:rPr>
        <w:t xml:space="preserve"> notario público y/o Juez de Paz.</w:t>
      </w:r>
    </w:p>
    <w:p w14:paraId="2C582514" w14:textId="6726289C" w:rsidR="00C57BC8" w:rsidRPr="009C1FFE" w:rsidRDefault="00C57BC8" w:rsidP="000B595F">
      <w:pPr>
        <w:pStyle w:val="Prrafodelista"/>
        <w:numPr>
          <w:ilvl w:val="0"/>
          <w:numId w:val="36"/>
        </w:numPr>
        <w:spacing w:after="0" w:line="240" w:lineRule="auto"/>
        <w:ind w:left="714" w:hanging="357"/>
        <w:contextualSpacing w:val="0"/>
        <w:jc w:val="both"/>
        <w:rPr>
          <w:rFonts w:ascii="Arial" w:eastAsia="Times New Roman" w:hAnsi="Arial" w:cs="Arial"/>
          <w:sz w:val="20"/>
          <w:szCs w:val="20"/>
          <w:lang w:val="es-PE" w:eastAsia="es-PE"/>
        </w:rPr>
      </w:pPr>
      <w:r w:rsidRPr="009C1FFE">
        <w:rPr>
          <w:rFonts w:ascii="Arial" w:eastAsia="Times New Roman" w:hAnsi="Arial" w:cs="Arial"/>
          <w:sz w:val="20"/>
          <w:szCs w:val="20"/>
          <w:lang w:eastAsia="es-PE"/>
        </w:rPr>
        <w:t xml:space="preserve">Copia de la Licencia de Funcionamiento </w:t>
      </w:r>
      <w:r w:rsidRPr="009C1FFE">
        <w:rPr>
          <w:rFonts w:ascii="Arial" w:eastAsia="Times New Roman" w:hAnsi="Arial" w:cs="Arial"/>
          <w:sz w:val="20"/>
          <w:szCs w:val="20"/>
          <w:lang w:eastAsia="es-ES"/>
        </w:rPr>
        <w:t xml:space="preserve">legalizada </w:t>
      </w:r>
      <w:r w:rsidR="005D15C5">
        <w:rPr>
          <w:rFonts w:ascii="Arial" w:eastAsia="Times New Roman" w:hAnsi="Arial" w:cs="Arial"/>
          <w:sz w:val="20"/>
          <w:szCs w:val="20"/>
          <w:lang w:eastAsia="es-ES"/>
        </w:rPr>
        <w:t>por</w:t>
      </w:r>
      <w:r w:rsidRPr="009C1FFE">
        <w:rPr>
          <w:rFonts w:ascii="Arial" w:eastAsia="Times New Roman" w:hAnsi="Arial" w:cs="Arial"/>
          <w:sz w:val="20"/>
          <w:szCs w:val="20"/>
          <w:lang w:eastAsia="es-ES"/>
        </w:rPr>
        <w:t xml:space="preserve"> notario público y/o Juez de Paz</w:t>
      </w:r>
      <w:r w:rsidR="007E6410" w:rsidRPr="009C1FFE">
        <w:rPr>
          <w:rFonts w:ascii="Arial" w:eastAsia="Times New Roman" w:hAnsi="Arial" w:cs="Arial"/>
          <w:sz w:val="20"/>
          <w:szCs w:val="20"/>
          <w:lang w:eastAsia="es-ES"/>
        </w:rPr>
        <w:t>, de corresponder.</w:t>
      </w:r>
    </w:p>
    <w:p w14:paraId="4C933B0B" w14:textId="47768BD2" w:rsidR="00C57BC8" w:rsidRPr="009C1FFE" w:rsidRDefault="00C57BC8" w:rsidP="000B595F">
      <w:pPr>
        <w:pStyle w:val="Prrafodelista"/>
        <w:numPr>
          <w:ilvl w:val="0"/>
          <w:numId w:val="36"/>
        </w:numPr>
        <w:spacing w:after="0" w:line="240" w:lineRule="auto"/>
        <w:ind w:left="714" w:hanging="357"/>
        <w:contextualSpacing w:val="0"/>
        <w:jc w:val="both"/>
        <w:rPr>
          <w:rFonts w:ascii="Arial" w:eastAsia="Times New Roman" w:hAnsi="Arial" w:cs="Arial"/>
          <w:sz w:val="20"/>
          <w:szCs w:val="20"/>
          <w:lang w:val="es-PE" w:eastAsia="es-PE"/>
        </w:rPr>
      </w:pPr>
      <w:r w:rsidRPr="009C1FFE">
        <w:rPr>
          <w:rFonts w:ascii="Arial" w:eastAsia="Times New Roman" w:hAnsi="Arial" w:cs="Arial"/>
          <w:sz w:val="20"/>
          <w:szCs w:val="20"/>
          <w:lang w:eastAsia="es-PE"/>
        </w:rPr>
        <w:t>Copia de planillas de pago de trabajadores</w:t>
      </w:r>
      <w:r w:rsidR="00B02E54" w:rsidRPr="009C1FFE">
        <w:rPr>
          <w:rFonts w:ascii="Arial" w:eastAsia="Times New Roman" w:hAnsi="Arial" w:cs="Arial"/>
          <w:sz w:val="20"/>
          <w:szCs w:val="20"/>
          <w:lang w:eastAsia="es-PE"/>
        </w:rPr>
        <w:t xml:space="preserve"> </w:t>
      </w:r>
      <w:r w:rsidR="00B02E54" w:rsidRPr="009C1FFE">
        <w:rPr>
          <w:rFonts w:ascii="Arial" w:hAnsi="Arial" w:cs="Arial"/>
          <w:sz w:val="18"/>
          <w:szCs w:val="18"/>
        </w:rPr>
        <w:t>con contrato vigente</w:t>
      </w:r>
      <w:r w:rsidRPr="009C1FFE">
        <w:rPr>
          <w:rFonts w:ascii="Arial" w:eastAsia="Times New Roman" w:hAnsi="Arial" w:cs="Arial"/>
          <w:sz w:val="20"/>
          <w:szCs w:val="20"/>
          <w:lang w:eastAsia="es-PE"/>
        </w:rPr>
        <w:t xml:space="preserve"> presentadas en el Formato de </w:t>
      </w:r>
      <w:r w:rsidR="00B02E54" w:rsidRPr="009C1FFE">
        <w:rPr>
          <w:rFonts w:ascii="Arial" w:eastAsia="Times New Roman" w:hAnsi="Arial" w:cs="Arial"/>
          <w:sz w:val="20"/>
          <w:szCs w:val="20"/>
          <w:lang w:eastAsia="es-PE"/>
        </w:rPr>
        <w:t xml:space="preserve">Proyecto </w:t>
      </w:r>
      <w:r w:rsidRPr="009C1FFE">
        <w:rPr>
          <w:rFonts w:ascii="Arial" w:eastAsia="Times New Roman" w:hAnsi="Arial" w:cs="Arial"/>
          <w:sz w:val="20"/>
          <w:szCs w:val="20"/>
          <w:lang w:eastAsia="es-ES"/>
        </w:rPr>
        <w:t xml:space="preserve">legalizadas </w:t>
      </w:r>
      <w:r w:rsidR="00E31EB8">
        <w:rPr>
          <w:rFonts w:ascii="Arial" w:eastAsia="Times New Roman" w:hAnsi="Arial" w:cs="Arial"/>
          <w:sz w:val="20"/>
          <w:szCs w:val="20"/>
          <w:lang w:eastAsia="es-ES"/>
        </w:rPr>
        <w:t>por</w:t>
      </w:r>
      <w:r w:rsidRPr="009C1FFE">
        <w:rPr>
          <w:rFonts w:ascii="Arial" w:eastAsia="Times New Roman" w:hAnsi="Arial" w:cs="Arial"/>
          <w:sz w:val="20"/>
          <w:szCs w:val="20"/>
          <w:lang w:eastAsia="es-ES"/>
        </w:rPr>
        <w:t xml:space="preserve"> notario público y/o Juez de Paz</w:t>
      </w:r>
      <w:r w:rsidR="007E6410" w:rsidRPr="009C1FFE">
        <w:rPr>
          <w:rFonts w:ascii="Arial" w:eastAsia="Times New Roman" w:hAnsi="Arial" w:cs="Arial"/>
          <w:sz w:val="20"/>
          <w:szCs w:val="20"/>
          <w:lang w:eastAsia="es-PE"/>
        </w:rPr>
        <w:t xml:space="preserve">, </w:t>
      </w:r>
      <w:r w:rsidR="007E6410" w:rsidRPr="009C1FFE">
        <w:rPr>
          <w:rFonts w:ascii="Arial" w:eastAsia="Times New Roman" w:hAnsi="Arial" w:cs="Arial"/>
          <w:sz w:val="20"/>
          <w:szCs w:val="20"/>
          <w:lang w:eastAsia="es-ES"/>
        </w:rPr>
        <w:t>de corresponder.</w:t>
      </w:r>
    </w:p>
    <w:p w14:paraId="474CF97A" w14:textId="4AEE12C7" w:rsidR="00C57BC8" w:rsidRPr="009C1FFE" w:rsidRDefault="00C57BC8" w:rsidP="000B595F">
      <w:pPr>
        <w:pStyle w:val="Prrafodelista"/>
        <w:numPr>
          <w:ilvl w:val="0"/>
          <w:numId w:val="36"/>
        </w:numPr>
        <w:spacing w:after="0" w:line="240" w:lineRule="auto"/>
        <w:ind w:left="714" w:hanging="357"/>
        <w:contextualSpacing w:val="0"/>
        <w:jc w:val="both"/>
        <w:rPr>
          <w:rFonts w:ascii="Arial" w:eastAsia="Times New Roman" w:hAnsi="Arial" w:cs="Arial"/>
          <w:sz w:val="20"/>
          <w:szCs w:val="20"/>
          <w:lang w:val="es-PE" w:eastAsia="es-PE"/>
        </w:rPr>
      </w:pPr>
      <w:r w:rsidRPr="009C1FFE">
        <w:rPr>
          <w:rFonts w:ascii="Arial" w:eastAsia="Times New Roman" w:hAnsi="Arial" w:cs="Arial"/>
          <w:sz w:val="20"/>
          <w:szCs w:val="20"/>
          <w:lang w:eastAsia="es-PE"/>
        </w:rPr>
        <w:t xml:space="preserve">Copia de documento de pago de beneficios laborales de trabajadores con contrato vigente presentadas en el Formato de </w:t>
      </w:r>
      <w:r w:rsidR="00B02E54" w:rsidRPr="009C1FFE">
        <w:rPr>
          <w:rFonts w:ascii="Arial" w:eastAsia="Times New Roman" w:hAnsi="Arial" w:cs="Arial"/>
          <w:sz w:val="20"/>
          <w:szCs w:val="20"/>
          <w:lang w:eastAsia="es-PE"/>
        </w:rPr>
        <w:t>Proyecto</w:t>
      </w:r>
      <w:r w:rsidRPr="009C1FFE">
        <w:rPr>
          <w:rFonts w:ascii="Arial" w:eastAsia="Times New Roman" w:hAnsi="Arial" w:cs="Arial"/>
          <w:sz w:val="20"/>
          <w:szCs w:val="20"/>
          <w:lang w:eastAsia="es-PE"/>
        </w:rPr>
        <w:t xml:space="preserve"> </w:t>
      </w:r>
      <w:r w:rsidRPr="009C1FFE">
        <w:rPr>
          <w:rFonts w:ascii="Arial" w:eastAsia="Times New Roman" w:hAnsi="Arial" w:cs="Arial"/>
          <w:sz w:val="20"/>
          <w:szCs w:val="20"/>
          <w:lang w:eastAsia="es-ES"/>
        </w:rPr>
        <w:t xml:space="preserve">legalizadas </w:t>
      </w:r>
      <w:r w:rsidR="00E31EB8">
        <w:rPr>
          <w:rFonts w:ascii="Arial" w:eastAsia="Times New Roman" w:hAnsi="Arial" w:cs="Arial"/>
          <w:sz w:val="20"/>
          <w:szCs w:val="20"/>
          <w:lang w:eastAsia="es-ES"/>
        </w:rPr>
        <w:t>por</w:t>
      </w:r>
      <w:r w:rsidRPr="009C1FFE">
        <w:rPr>
          <w:rFonts w:ascii="Arial" w:eastAsia="Times New Roman" w:hAnsi="Arial" w:cs="Arial"/>
          <w:sz w:val="20"/>
          <w:szCs w:val="20"/>
          <w:lang w:eastAsia="es-ES"/>
        </w:rPr>
        <w:t xml:space="preserve"> notario público y/o Juez de Paz</w:t>
      </w:r>
      <w:r w:rsidR="007E6410" w:rsidRPr="009C1FFE">
        <w:rPr>
          <w:rFonts w:ascii="Arial" w:eastAsia="Times New Roman" w:hAnsi="Arial" w:cs="Arial"/>
          <w:sz w:val="20"/>
          <w:szCs w:val="20"/>
          <w:lang w:eastAsia="es-ES"/>
        </w:rPr>
        <w:t>, de corresponder.</w:t>
      </w:r>
    </w:p>
    <w:p w14:paraId="6F0B870C" w14:textId="148BE7A4" w:rsidR="00C57BC8" w:rsidRPr="009C1FFE" w:rsidRDefault="00C57BC8" w:rsidP="000B595F">
      <w:pPr>
        <w:pStyle w:val="Prrafodelista"/>
        <w:numPr>
          <w:ilvl w:val="0"/>
          <w:numId w:val="36"/>
        </w:numPr>
        <w:spacing w:after="0" w:line="240" w:lineRule="auto"/>
        <w:ind w:left="714" w:hanging="357"/>
        <w:contextualSpacing w:val="0"/>
        <w:jc w:val="both"/>
        <w:rPr>
          <w:rFonts w:ascii="Arial" w:eastAsia="Times New Roman" w:hAnsi="Arial" w:cs="Arial"/>
          <w:sz w:val="20"/>
          <w:szCs w:val="20"/>
          <w:lang w:val="es-PE" w:eastAsia="es-PE"/>
        </w:rPr>
      </w:pPr>
      <w:r w:rsidRPr="009C1FFE">
        <w:rPr>
          <w:rFonts w:ascii="Arial" w:eastAsia="Times New Roman" w:hAnsi="Arial" w:cs="Arial"/>
          <w:sz w:val="20"/>
          <w:szCs w:val="20"/>
          <w:lang w:eastAsia="es-PE"/>
        </w:rPr>
        <w:t xml:space="preserve">Copia de </w:t>
      </w:r>
      <w:r w:rsidR="00B02E54" w:rsidRPr="009C1FFE">
        <w:rPr>
          <w:rFonts w:ascii="Arial" w:eastAsia="Times New Roman" w:hAnsi="Arial" w:cs="Arial"/>
          <w:sz w:val="20"/>
          <w:szCs w:val="20"/>
          <w:lang w:eastAsia="es-PE"/>
        </w:rPr>
        <w:t>r</w:t>
      </w:r>
      <w:r w:rsidRPr="009C1FFE">
        <w:rPr>
          <w:rFonts w:ascii="Arial" w:eastAsia="Times New Roman" w:hAnsi="Arial" w:cs="Arial"/>
          <w:sz w:val="20"/>
          <w:szCs w:val="20"/>
          <w:lang w:eastAsia="es-PE"/>
        </w:rPr>
        <w:t xml:space="preserve">ecibos por honorarios electrónicos de pagos </w:t>
      </w:r>
      <w:r w:rsidR="00B02E54" w:rsidRPr="009C1FFE">
        <w:rPr>
          <w:rFonts w:ascii="Arial" w:hAnsi="Arial" w:cs="Arial"/>
          <w:sz w:val="18"/>
          <w:szCs w:val="18"/>
        </w:rPr>
        <w:t xml:space="preserve">a prestadores de </w:t>
      </w:r>
      <w:proofErr w:type="gramStart"/>
      <w:r w:rsidR="00B02E54" w:rsidRPr="009C1FFE">
        <w:rPr>
          <w:rFonts w:ascii="Arial" w:hAnsi="Arial" w:cs="Arial"/>
          <w:sz w:val="18"/>
          <w:szCs w:val="18"/>
        </w:rPr>
        <w:t xml:space="preserve">servicios </w:t>
      </w:r>
      <w:r w:rsidRPr="009C1FFE">
        <w:rPr>
          <w:rFonts w:ascii="Arial" w:eastAsia="Times New Roman" w:hAnsi="Arial" w:cs="Arial"/>
          <w:sz w:val="20"/>
          <w:szCs w:val="20"/>
          <w:lang w:eastAsia="es-PE"/>
        </w:rPr>
        <w:t xml:space="preserve"> presentadas</w:t>
      </w:r>
      <w:proofErr w:type="gramEnd"/>
      <w:r w:rsidRPr="009C1FFE">
        <w:rPr>
          <w:rFonts w:ascii="Arial" w:eastAsia="Times New Roman" w:hAnsi="Arial" w:cs="Arial"/>
          <w:sz w:val="20"/>
          <w:szCs w:val="20"/>
          <w:lang w:eastAsia="es-PE"/>
        </w:rPr>
        <w:t xml:space="preserve"> en el Formato de </w:t>
      </w:r>
      <w:r w:rsidR="00B02E54" w:rsidRPr="009C1FFE">
        <w:rPr>
          <w:rFonts w:ascii="Arial" w:eastAsia="Times New Roman" w:hAnsi="Arial" w:cs="Arial"/>
          <w:sz w:val="20"/>
          <w:szCs w:val="20"/>
          <w:lang w:eastAsia="es-PE"/>
        </w:rPr>
        <w:t>Proyecto</w:t>
      </w:r>
      <w:r w:rsidRPr="009C1FFE">
        <w:rPr>
          <w:rFonts w:ascii="Arial" w:eastAsia="Times New Roman" w:hAnsi="Arial" w:cs="Arial"/>
          <w:sz w:val="20"/>
          <w:szCs w:val="20"/>
          <w:lang w:eastAsia="es-PE"/>
        </w:rPr>
        <w:t xml:space="preserve"> </w:t>
      </w:r>
      <w:r w:rsidRPr="009C1FFE">
        <w:rPr>
          <w:rFonts w:ascii="Arial" w:eastAsia="Times New Roman" w:hAnsi="Arial" w:cs="Arial"/>
          <w:sz w:val="20"/>
          <w:szCs w:val="20"/>
          <w:lang w:eastAsia="es-ES"/>
        </w:rPr>
        <w:t xml:space="preserve">legalizadas </w:t>
      </w:r>
      <w:r w:rsidR="00E31EB8">
        <w:rPr>
          <w:rFonts w:ascii="Arial" w:eastAsia="Times New Roman" w:hAnsi="Arial" w:cs="Arial"/>
          <w:sz w:val="20"/>
          <w:szCs w:val="20"/>
          <w:lang w:eastAsia="es-ES"/>
        </w:rPr>
        <w:t>por</w:t>
      </w:r>
      <w:r w:rsidRPr="009C1FFE">
        <w:rPr>
          <w:rFonts w:ascii="Arial" w:eastAsia="Times New Roman" w:hAnsi="Arial" w:cs="Arial"/>
          <w:sz w:val="20"/>
          <w:szCs w:val="20"/>
          <w:lang w:eastAsia="es-ES"/>
        </w:rPr>
        <w:t xml:space="preserve"> notario público y/o Juez de Paz</w:t>
      </w:r>
      <w:r w:rsidR="007E6410" w:rsidRPr="009C1FFE">
        <w:rPr>
          <w:rFonts w:ascii="Arial" w:eastAsia="Times New Roman" w:hAnsi="Arial" w:cs="Arial"/>
          <w:sz w:val="20"/>
          <w:szCs w:val="20"/>
          <w:lang w:eastAsia="es-ES"/>
        </w:rPr>
        <w:t>, de corresponder.</w:t>
      </w:r>
    </w:p>
    <w:p w14:paraId="2848CD60" w14:textId="1B502568" w:rsidR="00C57BC8" w:rsidRPr="009C1FFE" w:rsidRDefault="00C57BC8" w:rsidP="000B595F">
      <w:pPr>
        <w:pStyle w:val="Prrafodelista"/>
        <w:numPr>
          <w:ilvl w:val="0"/>
          <w:numId w:val="36"/>
        </w:numPr>
        <w:spacing w:after="0" w:line="240" w:lineRule="auto"/>
        <w:ind w:left="714" w:hanging="357"/>
        <w:contextualSpacing w:val="0"/>
        <w:jc w:val="both"/>
        <w:rPr>
          <w:rFonts w:ascii="Arial" w:hAnsi="Arial" w:cs="Arial"/>
          <w:sz w:val="20"/>
          <w:szCs w:val="20"/>
          <w:lang w:val="es-PE"/>
        </w:rPr>
      </w:pPr>
      <w:r w:rsidRPr="009C1FFE">
        <w:rPr>
          <w:rFonts w:ascii="Arial" w:eastAsia="Times New Roman" w:hAnsi="Arial" w:cs="Arial"/>
          <w:sz w:val="20"/>
          <w:szCs w:val="20"/>
          <w:lang w:eastAsia="es-PE"/>
        </w:rPr>
        <w:t xml:space="preserve">Copia de recibo pago de gastos de servicios (luz, agua, telefonía fija e internet) presentadas en el Formato de </w:t>
      </w:r>
      <w:r w:rsidR="00B02E54" w:rsidRPr="009C1FFE">
        <w:rPr>
          <w:rFonts w:ascii="Arial" w:eastAsia="Times New Roman" w:hAnsi="Arial" w:cs="Arial"/>
          <w:sz w:val="20"/>
          <w:szCs w:val="20"/>
          <w:lang w:eastAsia="es-PE"/>
        </w:rPr>
        <w:t xml:space="preserve">Proyecto </w:t>
      </w:r>
      <w:r w:rsidRPr="009C1FFE">
        <w:rPr>
          <w:rFonts w:ascii="Arial" w:eastAsia="Times New Roman" w:hAnsi="Arial" w:cs="Arial"/>
          <w:sz w:val="20"/>
          <w:szCs w:val="20"/>
          <w:lang w:eastAsia="es-ES"/>
        </w:rPr>
        <w:t xml:space="preserve">legalizadas </w:t>
      </w:r>
      <w:r w:rsidR="00E31EB8">
        <w:rPr>
          <w:rFonts w:ascii="Arial" w:eastAsia="Times New Roman" w:hAnsi="Arial" w:cs="Arial"/>
          <w:sz w:val="20"/>
          <w:szCs w:val="20"/>
          <w:lang w:eastAsia="es-ES"/>
        </w:rPr>
        <w:t>por</w:t>
      </w:r>
      <w:r w:rsidRPr="009C1FFE">
        <w:rPr>
          <w:rFonts w:ascii="Arial" w:eastAsia="Times New Roman" w:hAnsi="Arial" w:cs="Arial"/>
          <w:sz w:val="20"/>
          <w:szCs w:val="20"/>
          <w:lang w:eastAsia="es-ES"/>
        </w:rPr>
        <w:t xml:space="preserve"> notario público y/o Juez de Paz</w:t>
      </w:r>
      <w:r w:rsidR="007E6410" w:rsidRPr="009C1FFE">
        <w:rPr>
          <w:rFonts w:ascii="Arial" w:eastAsia="Times New Roman" w:hAnsi="Arial" w:cs="Arial"/>
          <w:sz w:val="20"/>
          <w:szCs w:val="20"/>
          <w:lang w:eastAsia="es-ES"/>
        </w:rPr>
        <w:t>, de corresponder.</w:t>
      </w:r>
    </w:p>
    <w:p w14:paraId="4B69287E" w14:textId="19D93883" w:rsidR="00C57BC8" w:rsidRPr="009C1FFE" w:rsidRDefault="00C57BC8" w:rsidP="000B595F">
      <w:pPr>
        <w:pStyle w:val="Prrafodelista"/>
        <w:numPr>
          <w:ilvl w:val="0"/>
          <w:numId w:val="36"/>
        </w:numPr>
        <w:spacing w:after="0" w:line="240" w:lineRule="auto"/>
        <w:ind w:left="714" w:hanging="357"/>
        <w:contextualSpacing w:val="0"/>
        <w:jc w:val="both"/>
        <w:rPr>
          <w:rFonts w:ascii="Arial" w:eastAsia="Times New Roman" w:hAnsi="Arial" w:cs="Arial"/>
          <w:sz w:val="20"/>
          <w:szCs w:val="20"/>
          <w:lang w:val="es-PE" w:eastAsia="es-PE"/>
        </w:rPr>
      </w:pPr>
      <w:r w:rsidRPr="009C1FFE">
        <w:rPr>
          <w:rFonts w:ascii="Arial" w:eastAsia="Times New Roman" w:hAnsi="Arial" w:cs="Arial"/>
          <w:sz w:val="20"/>
          <w:szCs w:val="20"/>
          <w:lang w:eastAsia="es-PE"/>
        </w:rPr>
        <w:t>Copia de Vigencia de poder</w:t>
      </w:r>
      <w:r w:rsidRPr="009C1FFE">
        <w:rPr>
          <w:rFonts w:ascii="Arial" w:hAnsi="Arial" w:cs="Arial"/>
          <w:sz w:val="20"/>
          <w:szCs w:val="20"/>
        </w:rPr>
        <w:t xml:space="preserve"> de representantes legales de </w:t>
      </w:r>
      <w:r w:rsidRPr="009C1FFE">
        <w:rPr>
          <w:rFonts w:ascii="Arial" w:eastAsia="Times New Roman" w:hAnsi="Arial" w:cs="Arial"/>
          <w:sz w:val="20"/>
          <w:szCs w:val="20"/>
          <w:lang w:eastAsia="es-PE"/>
        </w:rPr>
        <w:t>personas jurídicas actualizada y vigente.</w:t>
      </w:r>
    </w:p>
    <w:p w14:paraId="01C0A5A9" w14:textId="690BCCE9" w:rsidR="00D403F7" w:rsidRPr="009C1FFE" w:rsidRDefault="00C57BC8" w:rsidP="000B595F">
      <w:pPr>
        <w:pStyle w:val="Prrafodelista"/>
        <w:numPr>
          <w:ilvl w:val="0"/>
          <w:numId w:val="36"/>
        </w:numPr>
        <w:spacing w:after="0" w:line="240" w:lineRule="auto"/>
        <w:ind w:left="714" w:hanging="357"/>
        <w:jc w:val="both"/>
        <w:rPr>
          <w:rFonts w:ascii="Arial" w:eastAsia="Times New Roman" w:hAnsi="Arial" w:cs="Arial"/>
          <w:sz w:val="20"/>
          <w:szCs w:val="20"/>
          <w:lang w:eastAsia="es-ES"/>
        </w:rPr>
      </w:pPr>
      <w:r w:rsidRPr="009C1FFE">
        <w:rPr>
          <w:rFonts w:ascii="Arial" w:eastAsia="Times New Roman" w:hAnsi="Arial" w:cs="Arial"/>
          <w:sz w:val="20"/>
          <w:szCs w:val="20"/>
          <w:lang w:eastAsia="es-ES"/>
        </w:rPr>
        <w:t xml:space="preserve">Copia de la </w:t>
      </w:r>
      <w:r w:rsidR="00AD2412" w:rsidRPr="009C1FFE">
        <w:rPr>
          <w:rFonts w:ascii="Arial" w:eastAsia="Times New Roman" w:hAnsi="Arial" w:cs="Arial"/>
          <w:sz w:val="20"/>
          <w:szCs w:val="20"/>
          <w:lang w:eastAsia="es-ES"/>
        </w:rPr>
        <w:t>Inscripción</w:t>
      </w:r>
      <w:r w:rsidR="00CC71F8" w:rsidRPr="009C1FFE">
        <w:rPr>
          <w:rFonts w:ascii="Arial" w:eastAsia="Times New Roman" w:hAnsi="Arial" w:cs="Arial"/>
          <w:sz w:val="20"/>
          <w:szCs w:val="20"/>
          <w:lang w:eastAsia="es-ES"/>
        </w:rPr>
        <w:t xml:space="preserve"> ante la Dirección o Gerencia de Comercio Exterior y Turismo</w:t>
      </w:r>
      <w:r w:rsidRPr="009C1FFE">
        <w:rPr>
          <w:rFonts w:ascii="Arial" w:eastAsia="Times New Roman" w:hAnsi="Arial" w:cs="Arial"/>
          <w:sz w:val="20"/>
          <w:szCs w:val="20"/>
          <w:lang w:eastAsia="es-ES"/>
        </w:rPr>
        <w:t>, de corresponder</w:t>
      </w:r>
      <w:r w:rsidR="001A03DB" w:rsidRPr="009C1FFE">
        <w:rPr>
          <w:rFonts w:ascii="Arial" w:eastAsia="Times New Roman" w:hAnsi="Arial" w:cs="Arial"/>
          <w:sz w:val="20"/>
          <w:szCs w:val="20"/>
          <w:lang w:eastAsia="es-ES"/>
        </w:rPr>
        <w:t>.</w:t>
      </w:r>
      <w:r w:rsidR="00A72E67" w:rsidRPr="009C1FFE">
        <w:rPr>
          <w:rFonts w:ascii="Arial" w:eastAsia="Times New Roman" w:hAnsi="Arial" w:cs="Arial"/>
          <w:sz w:val="20"/>
          <w:szCs w:val="20"/>
          <w:lang w:eastAsia="es-ES"/>
        </w:rPr>
        <w:t xml:space="preserve"> </w:t>
      </w:r>
    </w:p>
    <w:p w14:paraId="50096DCD" w14:textId="77777777" w:rsidR="00594DC7" w:rsidRPr="009C1FFE" w:rsidRDefault="00594DC7" w:rsidP="00EF3107">
      <w:pPr>
        <w:spacing w:after="0" w:line="240" w:lineRule="auto"/>
        <w:jc w:val="both"/>
        <w:rPr>
          <w:rFonts w:ascii="Arial" w:eastAsia="Times New Roman" w:hAnsi="Arial" w:cs="Arial"/>
          <w:sz w:val="20"/>
          <w:szCs w:val="20"/>
          <w:lang w:eastAsia="es-ES"/>
        </w:rPr>
      </w:pPr>
    </w:p>
    <w:p w14:paraId="14C629AB" w14:textId="48DAD40E" w:rsidR="00EF3107" w:rsidRPr="009C1FFE" w:rsidRDefault="00B60E5D" w:rsidP="00EF3107">
      <w:pPr>
        <w:spacing w:after="0" w:line="240" w:lineRule="auto"/>
        <w:jc w:val="both"/>
        <w:rPr>
          <w:rFonts w:ascii="Arial" w:hAnsi="Arial" w:cs="Arial"/>
          <w:sz w:val="20"/>
          <w:szCs w:val="20"/>
        </w:rPr>
      </w:pPr>
      <w:r w:rsidRPr="009C1FFE">
        <w:rPr>
          <w:rFonts w:ascii="Arial" w:eastAsia="Times New Roman" w:hAnsi="Arial" w:cs="Arial"/>
          <w:sz w:val="20"/>
          <w:szCs w:val="20"/>
          <w:lang w:eastAsia="es-ES"/>
        </w:rPr>
        <w:t>L</w:t>
      </w:r>
      <w:r w:rsidR="00EF3107" w:rsidRPr="009C1FFE">
        <w:rPr>
          <w:rFonts w:ascii="Arial" w:eastAsia="Times New Roman" w:hAnsi="Arial" w:cs="Arial"/>
          <w:sz w:val="20"/>
          <w:szCs w:val="20"/>
          <w:lang w:eastAsia="es-ES"/>
        </w:rPr>
        <w:t>as personas declaradas “</w:t>
      </w:r>
      <w:r w:rsidR="00721D30" w:rsidRPr="009C1FFE">
        <w:rPr>
          <w:rFonts w:ascii="Arial" w:eastAsia="Times New Roman" w:hAnsi="Arial" w:cs="Arial"/>
          <w:sz w:val="20"/>
          <w:szCs w:val="20"/>
          <w:lang w:eastAsia="es-ES"/>
        </w:rPr>
        <w:t>ELEGIBLES</w:t>
      </w:r>
      <w:r w:rsidR="00EF3107" w:rsidRPr="009C1FFE">
        <w:rPr>
          <w:rFonts w:ascii="Arial" w:eastAsia="Times New Roman" w:hAnsi="Arial" w:cs="Arial"/>
          <w:sz w:val="20"/>
          <w:szCs w:val="20"/>
          <w:lang w:eastAsia="es-ES"/>
        </w:rPr>
        <w:t xml:space="preserve">” </w:t>
      </w:r>
      <w:r w:rsidR="00D403F7" w:rsidRPr="009C1FFE">
        <w:rPr>
          <w:rFonts w:ascii="Arial" w:eastAsia="Times New Roman" w:hAnsi="Arial" w:cs="Arial"/>
          <w:sz w:val="20"/>
          <w:szCs w:val="20"/>
          <w:lang w:eastAsia="es-ES"/>
        </w:rPr>
        <w:t>del</w:t>
      </w:r>
      <w:r w:rsidR="00EF3107" w:rsidRPr="009C1FFE">
        <w:rPr>
          <w:rFonts w:ascii="Arial" w:eastAsia="Times New Roman" w:hAnsi="Arial" w:cs="Arial"/>
          <w:sz w:val="20"/>
          <w:szCs w:val="20"/>
          <w:lang w:eastAsia="es-ES"/>
        </w:rPr>
        <w:t xml:space="preserve"> </w:t>
      </w:r>
      <w:r w:rsidR="003666E7" w:rsidRPr="009C1FFE">
        <w:rPr>
          <w:rFonts w:ascii="Arial" w:eastAsia="Times New Roman" w:hAnsi="Arial" w:cs="Arial"/>
          <w:sz w:val="20"/>
          <w:szCs w:val="20"/>
          <w:lang w:eastAsia="es-ES"/>
        </w:rPr>
        <w:t>Concurso Público</w:t>
      </w:r>
      <w:r w:rsidR="00EF3107" w:rsidRPr="009C1FFE">
        <w:rPr>
          <w:rFonts w:ascii="Arial" w:eastAsia="Times New Roman" w:hAnsi="Arial" w:cs="Arial"/>
          <w:sz w:val="20"/>
          <w:szCs w:val="20"/>
          <w:lang w:eastAsia="es-ES"/>
        </w:rPr>
        <w:t xml:space="preserve"> </w:t>
      </w:r>
      <w:r w:rsidR="00D403F7" w:rsidRPr="009C1FFE">
        <w:rPr>
          <w:rFonts w:ascii="Arial" w:eastAsia="Times New Roman" w:hAnsi="Arial" w:cs="Arial"/>
          <w:sz w:val="20"/>
          <w:szCs w:val="20"/>
          <w:lang w:eastAsia="es-ES"/>
        </w:rPr>
        <w:t xml:space="preserve">del Programa “Turismo Emprende” </w:t>
      </w:r>
      <w:r w:rsidR="00EF3107" w:rsidRPr="009C1FFE">
        <w:rPr>
          <w:rFonts w:ascii="Arial" w:eastAsia="Times New Roman" w:hAnsi="Arial" w:cs="Arial"/>
          <w:sz w:val="20"/>
          <w:szCs w:val="20"/>
          <w:lang w:eastAsia="es-ES"/>
        </w:rPr>
        <w:t>del año 20</w:t>
      </w:r>
      <w:r w:rsidR="001A03DB" w:rsidRPr="009C1FFE">
        <w:rPr>
          <w:rFonts w:ascii="Arial" w:eastAsia="Times New Roman" w:hAnsi="Arial" w:cs="Arial"/>
          <w:sz w:val="20"/>
          <w:szCs w:val="20"/>
          <w:lang w:eastAsia="es-ES"/>
        </w:rPr>
        <w:t>20</w:t>
      </w:r>
      <w:r w:rsidR="009000C2" w:rsidRPr="009C1FFE">
        <w:rPr>
          <w:rFonts w:ascii="Arial" w:eastAsia="Times New Roman" w:hAnsi="Arial" w:cs="Arial"/>
          <w:sz w:val="20"/>
          <w:szCs w:val="20"/>
          <w:lang w:eastAsia="es-ES"/>
        </w:rPr>
        <w:t xml:space="preserve"> - II</w:t>
      </w:r>
      <w:r w:rsidR="00EF3107" w:rsidRPr="009C1FFE">
        <w:rPr>
          <w:rFonts w:ascii="Arial" w:eastAsia="Times New Roman" w:hAnsi="Arial" w:cs="Arial"/>
          <w:sz w:val="20"/>
          <w:szCs w:val="20"/>
          <w:lang w:eastAsia="es-ES"/>
        </w:rPr>
        <w:t xml:space="preserve">, que no </w:t>
      </w:r>
      <w:r w:rsidRPr="009C1FFE">
        <w:rPr>
          <w:rFonts w:ascii="Arial" w:eastAsia="Times New Roman" w:hAnsi="Arial" w:cs="Arial"/>
          <w:sz w:val="20"/>
          <w:szCs w:val="20"/>
          <w:lang w:eastAsia="es-ES"/>
        </w:rPr>
        <w:t>remitan</w:t>
      </w:r>
      <w:r w:rsidR="00827C85" w:rsidRPr="009C1FFE">
        <w:rPr>
          <w:rFonts w:ascii="Arial" w:eastAsia="Times New Roman" w:hAnsi="Arial" w:cs="Arial"/>
          <w:sz w:val="20"/>
          <w:szCs w:val="20"/>
          <w:lang w:eastAsia="es-ES"/>
        </w:rPr>
        <w:t xml:space="preserve"> y/o cumplan con</w:t>
      </w:r>
      <w:r w:rsidRPr="009C1FFE">
        <w:rPr>
          <w:rFonts w:ascii="Arial" w:eastAsia="Times New Roman" w:hAnsi="Arial" w:cs="Arial"/>
          <w:sz w:val="20"/>
          <w:szCs w:val="20"/>
          <w:lang w:eastAsia="es-ES"/>
        </w:rPr>
        <w:t xml:space="preserve"> </w:t>
      </w:r>
      <w:r w:rsidR="00D403F7" w:rsidRPr="009C1FFE">
        <w:rPr>
          <w:rFonts w:ascii="Arial" w:eastAsia="Times New Roman" w:hAnsi="Arial" w:cs="Arial"/>
          <w:sz w:val="20"/>
          <w:szCs w:val="20"/>
          <w:lang w:eastAsia="es-ES"/>
        </w:rPr>
        <w:t xml:space="preserve">la documentación requerida </w:t>
      </w:r>
      <w:r w:rsidR="00EF3107" w:rsidRPr="009C1FFE">
        <w:rPr>
          <w:rFonts w:ascii="Arial" w:eastAsia="Times New Roman" w:hAnsi="Arial" w:cs="Arial"/>
          <w:sz w:val="20"/>
          <w:szCs w:val="20"/>
          <w:lang w:eastAsia="es-ES"/>
        </w:rPr>
        <w:t xml:space="preserve">a la Secretaría Técnica </w:t>
      </w:r>
      <w:r w:rsidR="00EF3107" w:rsidRPr="009C1FFE">
        <w:rPr>
          <w:rFonts w:ascii="Arial" w:hAnsi="Arial" w:cs="Arial"/>
          <w:sz w:val="20"/>
          <w:szCs w:val="20"/>
        </w:rPr>
        <w:t xml:space="preserve">en </w:t>
      </w:r>
      <w:r w:rsidR="00721D30" w:rsidRPr="009C1FFE">
        <w:rPr>
          <w:rFonts w:ascii="Arial" w:hAnsi="Arial" w:cs="Arial"/>
          <w:sz w:val="20"/>
          <w:szCs w:val="20"/>
        </w:rPr>
        <w:t xml:space="preserve">el plazo </w:t>
      </w:r>
      <w:r w:rsidRPr="009C1FFE">
        <w:rPr>
          <w:rFonts w:ascii="Arial" w:hAnsi="Arial" w:cs="Arial"/>
          <w:sz w:val="20"/>
          <w:szCs w:val="20"/>
        </w:rPr>
        <w:t xml:space="preserve">establecido en la </w:t>
      </w:r>
      <w:r w:rsidRPr="009C1FFE">
        <w:rPr>
          <w:rFonts w:ascii="Arial" w:eastAsia="Times New Roman" w:hAnsi="Arial" w:cs="Arial"/>
          <w:sz w:val="20"/>
          <w:szCs w:val="20"/>
          <w:lang w:eastAsia="es-ES"/>
        </w:rPr>
        <w:t>Parte V: Cronograma</w:t>
      </w:r>
      <w:r w:rsidRPr="009C1FFE">
        <w:rPr>
          <w:rFonts w:ascii="Arial" w:hAnsi="Arial" w:cs="Arial"/>
          <w:sz w:val="20"/>
          <w:szCs w:val="20"/>
        </w:rPr>
        <w:t xml:space="preserve"> </w:t>
      </w:r>
      <w:r w:rsidR="00E21DA7" w:rsidRPr="009C1FFE">
        <w:rPr>
          <w:rFonts w:ascii="Arial" w:hAnsi="Arial" w:cs="Arial"/>
          <w:b/>
          <w:sz w:val="20"/>
          <w:szCs w:val="20"/>
          <w:u w:val="single"/>
        </w:rPr>
        <w:t xml:space="preserve">pierden </w:t>
      </w:r>
      <w:r w:rsidR="00EF3107" w:rsidRPr="009C1FFE">
        <w:rPr>
          <w:rFonts w:ascii="Arial" w:hAnsi="Arial" w:cs="Arial"/>
          <w:b/>
          <w:sz w:val="20"/>
          <w:szCs w:val="20"/>
          <w:u w:val="single"/>
        </w:rPr>
        <w:t xml:space="preserve">su condición de </w:t>
      </w:r>
      <w:r w:rsidR="00721D30" w:rsidRPr="009C1FFE">
        <w:rPr>
          <w:rFonts w:ascii="Arial" w:hAnsi="Arial" w:cs="Arial"/>
          <w:b/>
          <w:sz w:val="20"/>
          <w:szCs w:val="20"/>
          <w:u w:val="single"/>
        </w:rPr>
        <w:t>ELEGIBLES</w:t>
      </w:r>
      <w:r w:rsidRPr="009C1FFE">
        <w:rPr>
          <w:rFonts w:ascii="Arial" w:hAnsi="Arial" w:cs="Arial"/>
          <w:sz w:val="20"/>
          <w:szCs w:val="20"/>
        </w:rPr>
        <w:t xml:space="preserve"> y </w:t>
      </w:r>
      <w:r w:rsidR="00E21DA7" w:rsidRPr="009C1FFE">
        <w:rPr>
          <w:rFonts w:ascii="Arial" w:eastAsia="Times New Roman" w:hAnsi="Arial" w:cs="Arial"/>
          <w:sz w:val="20"/>
          <w:szCs w:val="20"/>
          <w:lang w:eastAsia="es-ES"/>
        </w:rPr>
        <w:t>el Comité Multisectorial de Selección determina un nuevo ELEGIBLE, de acuerdo al orden de prelación, de forma tal que se asegure en lo posible el uso del presupuesto total asignado para el</w:t>
      </w:r>
      <w:r w:rsidR="00A95137" w:rsidRPr="009C1FFE">
        <w:rPr>
          <w:rFonts w:ascii="Arial" w:eastAsia="Times New Roman" w:hAnsi="Arial" w:cs="Arial"/>
          <w:sz w:val="20"/>
          <w:szCs w:val="20"/>
          <w:lang w:eastAsia="es-ES"/>
        </w:rPr>
        <w:t xml:space="preserve"> presente</w:t>
      </w:r>
      <w:r w:rsidR="00E21DA7" w:rsidRPr="009C1FFE">
        <w:rPr>
          <w:rFonts w:ascii="Arial" w:eastAsia="Times New Roman" w:hAnsi="Arial" w:cs="Arial"/>
          <w:sz w:val="20"/>
          <w:szCs w:val="20"/>
          <w:lang w:eastAsia="es-ES"/>
        </w:rPr>
        <w:t xml:space="preserve"> </w:t>
      </w:r>
      <w:r w:rsidR="001822DE" w:rsidRPr="009C1FFE">
        <w:rPr>
          <w:rFonts w:ascii="Arial" w:eastAsia="Times New Roman" w:hAnsi="Arial" w:cs="Arial"/>
          <w:sz w:val="20"/>
          <w:szCs w:val="20"/>
          <w:lang w:eastAsia="es-ES"/>
        </w:rPr>
        <w:t xml:space="preserve">Concurso </w:t>
      </w:r>
      <w:r w:rsidR="00E21DA7" w:rsidRPr="009C1FFE">
        <w:rPr>
          <w:rFonts w:ascii="Arial" w:eastAsia="Times New Roman" w:hAnsi="Arial" w:cs="Arial"/>
          <w:sz w:val="20"/>
          <w:szCs w:val="20"/>
          <w:lang w:eastAsia="es-ES"/>
        </w:rPr>
        <w:t>Público.</w:t>
      </w:r>
    </w:p>
    <w:p w14:paraId="11393095" w14:textId="77777777" w:rsidR="00EF3107" w:rsidRPr="009C1FFE" w:rsidRDefault="00EF3107">
      <w:pPr>
        <w:spacing w:after="0" w:line="240" w:lineRule="auto"/>
        <w:jc w:val="both"/>
        <w:rPr>
          <w:rFonts w:ascii="Arial" w:eastAsia="Times New Roman" w:hAnsi="Arial" w:cs="Arial"/>
          <w:sz w:val="20"/>
          <w:szCs w:val="20"/>
          <w:lang w:eastAsia="es-ES"/>
        </w:rPr>
      </w:pPr>
    </w:p>
    <w:p w14:paraId="3A43AFB4" w14:textId="15D8F408" w:rsidR="0049064D" w:rsidRPr="009C1FFE" w:rsidRDefault="004040DF">
      <w:pPr>
        <w:spacing w:after="0" w:line="240" w:lineRule="auto"/>
        <w:jc w:val="both"/>
        <w:rPr>
          <w:rFonts w:ascii="Arial" w:eastAsia="Times New Roman" w:hAnsi="Arial" w:cs="Arial"/>
          <w:sz w:val="20"/>
          <w:szCs w:val="20"/>
          <w:lang w:eastAsia="es-ES"/>
        </w:rPr>
      </w:pPr>
      <w:r w:rsidRPr="009C1FFE">
        <w:rPr>
          <w:rFonts w:ascii="Arial" w:eastAsia="Times New Roman" w:hAnsi="Arial" w:cs="Arial"/>
          <w:sz w:val="20"/>
          <w:szCs w:val="20"/>
          <w:lang w:eastAsia="es-ES"/>
        </w:rPr>
        <w:t xml:space="preserve">Los </w:t>
      </w:r>
      <w:r w:rsidR="00721D30" w:rsidRPr="009C1FFE">
        <w:rPr>
          <w:rFonts w:ascii="Arial" w:eastAsia="Times New Roman" w:hAnsi="Arial" w:cs="Arial"/>
          <w:sz w:val="20"/>
          <w:szCs w:val="20"/>
          <w:lang w:eastAsia="es-ES"/>
        </w:rPr>
        <w:t>ELEGIBLES</w:t>
      </w:r>
      <w:r w:rsidR="0049064D" w:rsidRPr="009C1FFE">
        <w:rPr>
          <w:rFonts w:ascii="Arial" w:eastAsia="Times New Roman" w:hAnsi="Arial" w:cs="Arial"/>
          <w:sz w:val="20"/>
          <w:szCs w:val="20"/>
          <w:lang w:eastAsia="es-ES"/>
        </w:rPr>
        <w:t xml:space="preserve"> </w:t>
      </w:r>
      <w:r w:rsidR="00881AAF" w:rsidRPr="009C1FFE">
        <w:rPr>
          <w:rFonts w:ascii="Arial" w:eastAsia="Times New Roman" w:hAnsi="Arial" w:cs="Arial"/>
          <w:sz w:val="20"/>
          <w:szCs w:val="20"/>
          <w:lang w:eastAsia="es-ES"/>
        </w:rPr>
        <w:t>deberán asumir los gastos de legalización de la documentación solicitada</w:t>
      </w:r>
      <w:r w:rsidR="00A95137" w:rsidRPr="009C1FFE">
        <w:rPr>
          <w:rFonts w:ascii="Arial" w:eastAsia="Times New Roman" w:hAnsi="Arial" w:cs="Arial"/>
          <w:sz w:val="20"/>
          <w:szCs w:val="20"/>
          <w:lang w:eastAsia="es-ES"/>
        </w:rPr>
        <w:t>,</w:t>
      </w:r>
      <w:r w:rsidR="00881AAF" w:rsidRPr="009C1FFE">
        <w:rPr>
          <w:rFonts w:ascii="Arial" w:eastAsia="Times New Roman" w:hAnsi="Arial" w:cs="Arial"/>
          <w:sz w:val="20"/>
          <w:szCs w:val="20"/>
          <w:lang w:eastAsia="es-ES"/>
        </w:rPr>
        <w:t xml:space="preserve"> así como cumplir con la entrega de las garantías correspondientes (pagaré), ya que son un </w:t>
      </w:r>
      <w:r w:rsidR="00E21DA7" w:rsidRPr="009C1FFE">
        <w:rPr>
          <w:rFonts w:ascii="Arial" w:eastAsia="Times New Roman" w:hAnsi="Arial" w:cs="Arial"/>
          <w:sz w:val="20"/>
          <w:szCs w:val="20"/>
          <w:lang w:eastAsia="es-ES"/>
        </w:rPr>
        <w:t xml:space="preserve">requisito indispensable para la </w:t>
      </w:r>
      <w:r w:rsidR="00A95137" w:rsidRPr="009C1FFE">
        <w:rPr>
          <w:rFonts w:ascii="Arial" w:eastAsia="Times New Roman" w:hAnsi="Arial" w:cs="Arial"/>
          <w:sz w:val="20"/>
          <w:szCs w:val="20"/>
          <w:lang w:eastAsia="es-ES"/>
        </w:rPr>
        <w:t xml:space="preserve">suscripción </w:t>
      </w:r>
      <w:r w:rsidR="00E21DA7" w:rsidRPr="009C1FFE">
        <w:rPr>
          <w:rFonts w:ascii="Arial" w:eastAsia="Times New Roman" w:hAnsi="Arial" w:cs="Arial"/>
          <w:sz w:val="20"/>
          <w:szCs w:val="20"/>
          <w:lang w:eastAsia="es-ES"/>
        </w:rPr>
        <w:t xml:space="preserve">del </w:t>
      </w:r>
      <w:r w:rsidR="00881AAF" w:rsidRPr="009C1FFE">
        <w:rPr>
          <w:rFonts w:ascii="Arial" w:eastAsia="Times New Roman" w:hAnsi="Arial" w:cs="Arial"/>
          <w:sz w:val="20"/>
          <w:szCs w:val="20"/>
          <w:lang w:eastAsia="es-ES"/>
        </w:rPr>
        <w:t>Convenio de cofinanciamiento.</w:t>
      </w:r>
      <w:r w:rsidR="00E21DA7" w:rsidRPr="009C1FFE">
        <w:rPr>
          <w:rFonts w:ascii="Arial" w:eastAsia="Times New Roman" w:hAnsi="Arial" w:cs="Arial"/>
          <w:sz w:val="20"/>
          <w:szCs w:val="20"/>
          <w:lang w:eastAsia="es-ES"/>
        </w:rPr>
        <w:t xml:space="preserve"> </w:t>
      </w:r>
    </w:p>
    <w:p w14:paraId="51B858E4" w14:textId="77777777" w:rsidR="00FE552E" w:rsidRPr="009C1FFE" w:rsidRDefault="00FE552E">
      <w:pPr>
        <w:spacing w:after="0" w:line="240" w:lineRule="auto"/>
        <w:jc w:val="both"/>
        <w:rPr>
          <w:rFonts w:ascii="Arial" w:eastAsia="Times New Roman" w:hAnsi="Arial" w:cs="Arial"/>
          <w:sz w:val="20"/>
          <w:szCs w:val="20"/>
          <w:lang w:eastAsia="es-ES"/>
        </w:rPr>
      </w:pPr>
    </w:p>
    <w:p w14:paraId="6325BFA8" w14:textId="77777777" w:rsidR="00594DC7" w:rsidRPr="009C1FFE" w:rsidRDefault="00594DC7">
      <w:pPr>
        <w:spacing w:after="0" w:line="240" w:lineRule="auto"/>
        <w:jc w:val="both"/>
        <w:rPr>
          <w:rFonts w:ascii="Arial" w:eastAsia="Times New Roman" w:hAnsi="Arial" w:cs="Arial"/>
          <w:sz w:val="20"/>
          <w:szCs w:val="20"/>
          <w:lang w:eastAsia="es-ES"/>
        </w:rPr>
      </w:pPr>
    </w:p>
    <w:p w14:paraId="3A368EA9" w14:textId="3C7E4180" w:rsidR="00967203" w:rsidRPr="009C1FFE" w:rsidRDefault="00CA48A0" w:rsidP="005D302F">
      <w:pPr>
        <w:pStyle w:val="Ttulo2"/>
        <w:numPr>
          <w:ilvl w:val="2"/>
          <w:numId w:val="44"/>
        </w:numPr>
        <w:spacing w:before="0" w:line="240" w:lineRule="auto"/>
        <w:jc w:val="both"/>
        <w:rPr>
          <w:rFonts w:ascii="Arial" w:hAnsi="Arial" w:cs="Arial"/>
          <w:sz w:val="20"/>
          <w:szCs w:val="20"/>
        </w:rPr>
      </w:pPr>
      <w:bookmarkStart w:id="452" w:name="_Toc504731171"/>
      <w:bookmarkStart w:id="453" w:name="_Toc504731172"/>
      <w:bookmarkStart w:id="454" w:name="_Toc504731173"/>
      <w:bookmarkStart w:id="455" w:name="_Toc504731174"/>
      <w:bookmarkStart w:id="456" w:name="_Toc504731175"/>
      <w:bookmarkStart w:id="457" w:name="_Toc486922699"/>
      <w:bookmarkStart w:id="458" w:name="_Toc47037209"/>
      <w:bookmarkEnd w:id="452"/>
      <w:bookmarkEnd w:id="453"/>
      <w:bookmarkEnd w:id="454"/>
      <w:bookmarkEnd w:id="455"/>
      <w:bookmarkEnd w:id="456"/>
      <w:r w:rsidRPr="009C1FFE">
        <w:rPr>
          <w:rFonts w:ascii="Arial" w:hAnsi="Arial" w:cs="Arial"/>
          <w:sz w:val="20"/>
          <w:szCs w:val="20"/>
        </w:rPr>
        <w:t xml:space="preserve">SUSCRIPCIÓN </w:t>
      </w:r>
      <w:r w:rsidR="00D17BD2" w:rsidRPr="009C1FFE">
        <w:rPr>
          <w:rFonts w:ascii="Arial" w:hAnsi="Arial" w:cs="Arial"/>
          <w:sz w:val="20"/>
          <w:szCs w:val="20"/>
        </w:rPr>
        <w:t>DE CONVENIOS</w:t>
      </w:r>
      <w:r w:rsidR="00D17BD2" w:rsidRPr="009C1FFE" w:rsidDel="00122B74">
        <w:rPr>
          <w:rFonts w:ascii="Arial" w:hAnsi="Arial" w:cs="Arial"/>
          <w:sz w:val="20"/>
          <w:szCs w:val="20"/>
        </w:rPr>
        <w:t xml:space="preserve"> </w:t>
      </w:r>
      <w:r w:rsidR="0084472D" w:rsidRPr="009C1FFE">
        <w:rPr>
          <w:rFonts w:ascii="Arial" w:hAnsi="Arial" w:cs="Arial"/>
          <w:sz w:val="20"/>
          <w:szCs w:val="20"/>
        </w:rPr>
        <w:t>DE COFINANCIAMIENTO</w:t>
      </w:r>
      <w:bookmarkEnd w:id="457"/>
      <w:r w:rsidR="002C01FC" w:rsidRPr="009C1FFE">
        <w:rPr>
          <w:rFonts w:ascii="Arial" w:hAnsi="Arial" w:cs="Arial"/>
          <w:sz w:val="20"/>
          <w:szCs w:val="20"/>
        </w:rPr>
        <w:t>:</w:t>
      </w:r>
      <w:bookmarkEnd w:id="458"/>
    </w:p>
    <w:p w14:paraId="5A0BC22F" w14:textId="77777777" w:rsidR="00C44390" w:rsidRPr="009C1FFE" w:rsidRDefault="00C44390">
      <w:pPr>
        <w:pStyle w:val="Sinespaciado"/>
        <w:jc w:val="both"/>
        <w:rPr>
          <w:rFonts w:ascii="Arial" w:hAnsi="Arial" w:cs="Arial"/>
          <w:sz w:val="20"/>
          <w:szCs w:val="20"/>
        </w:rPr>
      </w:pPr>
    </w:p>
    <w:p w14:paraId="10256848" w14:textId="1BB11409" w:rsidR="00565486" w:rsidRPr="009C1FFE" w:rsidRDefault="00565486">
      <w:pPr>
        <w:pStyle w:val="Textoindependiente"/>
        <w:jc w:val="both"/>
        <w:rPr>
          <w:rFonts w:ascii="Arial" w:hAnsi="Arial" w:cs="Arial"/>
          <w:color w:val="auto"/>
        </w:rPr>
      </w:pPr>
      <w:r w:rsidRPr="009C1FFE">
        <w:rPr>
          <w:rFonts w:ascii="Arial" w:hAnsi="Arial" w:cs="Arial"/>
          <w:color w:val="auto"/>
        </w:rPr>
        <w:t>El</w:t>
      </w:r>
      <w:r w:rsidR="00D17BD2" w:rsidRPr="009C1FFE">
        <w:rPr>
          <w:rFonts w:ascii="Arial" w:hAnsi="Arial" w:cs="Arial"/>
          <w:color w:val="auto"/>
        </w:rPr>
        <w:t xml:space="preserve"> MINCETUR </w:t>
      </w:r>
      <w:r w:rsidR="00CC71F8" w:rsidRPr="009C1FFE">
        <w:rPr>
          <w:rFonts w:ascii="Arial" w:hAnsi="Arial" w:cs="Arial"/>
          <w:color w:val="auto"/>
        </w:rPr>
        <w:t xml:space="preserve">suscribe </w:t>
      </w:r>
      <w:r w:rsidR="00D17BD2" w:rsidRPr="009C1FFE">
        <w:rPr>
          <w:rFonts w:ascii="Arial" w:hAnsi="Arial" w:cs="Arial"/>
          <w:color w:val="auto"/>
        </w:rPr>
        <w:t xml:space="preserve">un Convenio de </w:t>
      </w:r>
      <w:r w:rsidR="00782F03" w:rsidRPr="009C1FFE">
        <w:rPr>
          <w:rFonts w:ascii="Arial" w:hAnsi="Arial" w:cs="Arial"/>
          <w:color w:val="auto"/>
        </w:rPr>
        <w:t>Cofinanciamiento</w:t>
      </w:r>
      <w:r w:rsidR="00D17BD2" w:rsidRPr="009C1FFE">
        <w:rPr>
          <w:rFonts w:ascii="Arial" w:hAnsi="Arial" w:cs="Arial"/>
          <w:color w:val="auto"/>
        </w:rPr>
        <w:t xml:space="preserve"> con </w:t>
      </w:r>
      <w:r w:rsidR="00BD6260" w:rsidRPr="009C1FFE">
        <w:rPr>
          <w:rFonts w:ascii="Arial" w:hAnsi="Arial" w:cs="Arial"/>
          <w:color w:val="auto"/>
        </w:rPr>
        <w:t xml:space="preserve">cada uno de los </w:t>
      </w:r>
      <w:r w:rsidR="00D17BD2" w:rsidRPr="009C1FFE">
        <w:rPr>
          <w:rFonts w:ascii="Arial" w:hAnsi="Arial" w:cs="Arial"/>
          <w:color w:val="auto"/>
        </w:rPr>
        <w:t>beneficiarios</w:t>
      </w:r>
      <w:r w:rsidR="00817FDB" w:rsidRPr="009C1FFE">
        <w:rPr>
          <w:rFonts w:ascii="Arial" w:hAnsi="Arial" w:cs="Arial"/>
          <w:color w:val="auto"/>
        </w:rPr>
        <w:t>,</w:t>
      </w:r>
      <w:r w:rsidR="00E95634" w:rsidRPr="009C1FFE">
        <w:rPr>
          <w:rFonts w:ascii="Arial" w:hAnsi="Arial" w:cs="Arial"/>
          <w:color w:val="auto"/>
        </w:rPr>
        <w:t xml:space="preserve"> </w:t>
      </w:r>
      <w:r w:rsidR="00BD6260" w:rsidRPr="009C1FFE">
        <w:rPr>
          <w:rFonts w:ascii="Arial" w:hAnsi="Arial" w:cs="Arial"/>
          <w:color w:val="auto"/>
        </w:rPr>
        <w:t>en el cual se</w:t>
      </w:r>
      <w:r w:rsidR="00D17BD2" w:rsidRPr="009C1FFE">
        <w:rPr>
          <w:rFonts w:ascii="Arial" w:hAnsi="Arial" w:cs="Arial"/>
          <w:color w:val="auto"/>
        </w:rPr>
        <w:t xml:space="preserve"> </w:t>
      </w:r>
      <w:r w:rsidR="00CC71F8" w:rsidRPr="009C1FFE">
        <w:rPr>
          <w:rFonts w:ascii="Arial" w:hAnsi="Arial" w:cs="Arial"/>
          <w:color w:val="auto"/>
        </w:rPr>
        <w:t xml:space="preserve">establecen </w:t>
      </w:r>
      <w:r w:rsidR="00D17BD2" w:rsidRPr="009C1FFE">
        <w:rPr>
          <w:rFonts w:ascii="Arial" w:hAnsi="Arial" w:cs="Arial"/>
          <w:color w:val="auto"/>
        </w:rPr>
        <w:t xml:space="preserve">las obligaciones </w:t>
      </w:r>
      <w:r w:rsidR="00BA65D3" w:rsidRPr="009C1FFE">
        <w:rPr>
          <w:rFonts w:ascii="Arial" w:hAnsi="Arial" w:cs="Arial"/>
          <w:color w:val="auto"/>
        </w:rPr>
        <w:t xml:space="preserve">y compromisos </w:t>
      </w:r>
      <w:r w:rsidR="00D17BD2" w:rsidRPr="009C1FFE">
        <w:rPr>
          <w:rFonts w:ascii="Arial" w:hAnsi="Arial" w:cs="Arial"/>
          <w:color w:val="auto"/>
        </w:rPr>
        <w:t>de ambas partes y las condiciones de ejecución</w:t>
      </w:r>
      <w:r w:rsidR="00AF4E6D" w:rsidRPr="009C1FFE">
        <w:rPr>
          <w:rFonts w:ascii="Arial" w:hAnsi="Arial" w:cs="Arial"/>
          <w:color w:val="auto"/>
        </w:rPr>
        <w:t xml:space="preserve"> de las subvenciones</w:t>
      </w:r>
      <w:r w:rsidR="00D17BD2" w:rsidRPr="009C1FFE">
        <w:rPr>
          <w:rFonts w:ascii="Arial" w:hAnsi="Arial" w:cs="Arial"/>
          <w:color w:val="auto"/>
        </w:rPr>
        <w:t>.</w:t>
      </w:r>
    </w:p>
    <w:p w14:paraId="553688EF" w14:textId="77777777" w:rsidR="00594DC7" w:rsidRPr="009C1FFE" w:rsidRDefault="00594DC7">
      <w:pPr>
        <w:pStyle w:val="Textoindependiente"/>
        <w:jc w:val="both"/>
        <w:rPr>
          <w:rFonts w:ascii="Arial" w:hAnsi="Arial" w:cs="Arial"/>
          <w:color w:val="auto"/>
        </w:rPr>
      </w:pPr>
    </w:p>
    <w:p w14:paraId="28300F85" w14:textId="3BEE40ED" w:rsidR="00B2788E" w:rsidRPr="009C1FFE" w:rsidRDefault="00B2788E">
      <w:pPr>
        <w:pStyle w:val="Textoindependiente"/>
        <w:jc w:val="both"/>
        <w:rPr>
          <w:rFonts w:ascii="Arial" w:hAnsi="Arial" w:cs="Arial"/>
          <w:color w:val="auto"/>
        </w:rPr>
      </w:pPr>
      <w:r w:rsidRPr="009C1FFE">
        <w:rPr>
          <w:rFonts w:ascii="Arial" w:hAnsi="Arial" w:cs="Arial"/>
          <w:color w:val="auto"/>
        </w:rPr>
        <w:t xml:space="preserve">El Convenio de </w:t>
      </w:r>
      <w:r w:rsidR="00104651" w:rsidRPr="009C1FFE">
        <w:rPr>
          <w:rFonts w:ascii="Arial" w:hAnsi="Arial" w:cs="Arial"/>
          <w:color w:val="auto"/>
        </w:rPr>
        <w:t>Cofinanciamiento</w:t>
      </w:r>
      <w:r w:rsidRPr="009C1FFE">
        <w:rPr>
          <w:rFonts w:ascii="Arial" w:hAnsi="Arial" w:cs="Arial"/>
          <w:color w:val="auto"/>
        </w:rPr>
        <w:t xml:space="preserve"> </w:t>
      </w:r>
      <w:r w:rsidR="004B7880" w:rsidRPr="009C1FFE">
        <w:rPr>
          <w:rFonts w:ascii="Arial" w:hAnsi="Arial" w:cs="Arial"/>
          <w:color w:val="auto"/>
        </w:rPr>
        <w:t>contie</w:t>
      </w:r>
      <w:r w:rsidRPr="009C1FFE">
        <w:rPr>
          <w:rFonts w:ascii="Arial" w:hAnsi="Arial" w:cs="Arial"/>
          <w:color w:val="auto"/>
        </w:rPr>
        <w:t>ne</w:t>
      </w:r>
      <w:r w:rsidR="004B7880" w:rsidRPr="009C1FFE">
        <w:rPr>
          <w:rFonts w:ascii="Arial" w:hAnsi="Arial" w:cs="Arial"/>
          <w:color w:val="auto"/>
        </w:rPr>
        <w:t xml:space="preserve"> esencialmente </w:t>
      </w:r>
      <w:r w:rsidR="007C1903" w:rsidRPr="009C1FFE">
        <w:rPr>
          <w:rFonts w:ascii="Arial" w:hAnsi="Arial" w:cs="Arial"/>
          <w:color w:val="auto"/>
        </w:rPr>
        <w:t>lo siguiente:</w:t>
      </w:r>
    </w:p>
    <w:p w14:paraId="56D01ADC" w14:textId="77777777" w:rsidR="005A06D9" w:rsidRPr="009C1FFE" w:rsidRDefault="005A06D9">
      <w:pPr>
        <w:pStyle w:val="Textoindependiente"/>
        <w:jc w:val="both"/>
        <w:rPr>
          <w:rFonts w:ascii="Arial" w:hAnsi="Arial" w:cs="Arial"/>
          <w:color w:val="auto"/>
        </w:rPr>
      </w:pPr>
    </w:p>
    <w:p w14:paraId="08A356F2" w14:textId="77777777" w:rsidR="00B2788E" w:rsidRPr="009C1FFE" w:rsidRDefault="00B2788E" w:rsidP="005D302F">
      <w:pPr>
        <w:pStyle w:val="Default"/>
        <w:numPr>
          <w:ilvl w:val="0"/>
          <w:numId w:val="10"/>
        </w:numPr>
        <w:tabs>
          <w:tab w:val="left" w:pos="993"/>
        </w:tabs>
        <w:jc w:val="both"/>
        <w:rPr>
          <w:rFonts w:ascii="Arial" w:hAnsi="Arial" w:cs="Arial"/>
          <w:color w:val="auto"/>
          <w:sz w:val="20"/>
          <w:szCs w:val="20"/>
        </w:rPr>
      </w:pPr>
      <w:r w:rsidRPr="009C1FFE">
        <w:rPr>
          <w:rFonts w:ascii="Arial" w:hAnsi="Arial" w:cs="Arial"/>
          <w:color w:val="auto"/>
          <w:sz w:val="20"/>
          <w:szCs w:val="20"/>
        </w:rPr>
        <w:t>Identifica</w:t>
      </w:r>
      <w:r w:rsidR="007C1903" w:rsidRPr="009C1FFE">
        <w:rPr>
          <w:rFonts w:ascii="Arial" w:hAnsi="Arial" w:cs="Arial"/>
          <w:color w:val="auto"/>
          <w:sz w:val="20"/>
          <w:szCs w:val="20"/>
        </w:rPr>
        <w:t>ción de las partes</w:t>
      </w:r>
      <w:r w:rsidR="005A13EB" w:rsidRPr="009C1FFE">
        <w:rPr>
          <w:rFonts w:ascii="Arial" w:hAnsi="Arial" w:cs="Arial"/>
          <w:color w:val="auto"/>
          <w:sz w:val="20"/>
          <w:szCs w:val="20"/>
        </w:rPr>
        <w:t>.</w:t>
      </w:r>
    </w:p>
    <w:p w14:paraId="7D4B4067" w14:textId="77777777" w:rsidR="00B2788E" w:rsidRPr="009C1FFE" w:rsidRDefault="007C1903" w:rsidP="005D302F">
      <w:pPr>
        <w:pStyle w:val="Default"/>
        <w:numPr>
          <w:ilvl w:val="0"/>
          <w:numId w:val="10"/>
        </w:numPr>
        <w:tabs>
          <w:tab w:val="left" w:pos="993"/>
        </w:tabs>
        <w:jc w:val="both"/>
        <w:rPr>
          <w:rFonts w:ascii="Arial" w:hAnsi="Arial" w:cs="Arial"/>
          <w:color w:val="auto"/>
          <w:sz w:val="20"/>
          <w:szCs w:val="20"/>
        </w:rPr>
      </w:pPr>
      <w:r w:rsidRPr="009C1FFE">
        <w:rPr>
          <w:rFonts w:ascii="Arial" w:hAnsi="Arial" w:cs="Arial"/>
          <w:color w:val="auto"/>
          <w:sz w:val="20"/>
          <w:szCs w:val="20"/>
        </w:rPr>
        <w:t>Compromisos de gestión</w:t>
      </w:r>
      <w:r w:rsidR="005A13EB" w:rsidRPr="009C1FFE">
        <w:rPr>
          <w:rFonts w:ascii="Arial" w:hAnsi="Arial" w:cs="Arial"/>
          <w:color w:val="auto"/>
          <w:sz w:val="20"/>
          <w:szCs w:val="20"/>
        </w:rPr>
        <w:t>.</w:t>
      </w:r>
      <w:r w:rsidR="00B2788E" w:rsidRPr="009C1FFE">
        <w:rPr>
          <w:rFonts w:ascii="Arial" w:hAnsi="Arial" w:cs="Arial"/>
          <w:color w:val="auto"/>
          <w:sz w:val="20"/>
          <w:szCs w:val="20"/>
        </w:rPr>
        <w:t xml:space="preserve">  </w:t>
      </w:r>
    </w:p>
    <w:p w14:paraId="4AF29BFD" w14:textId="77777777" w:rsidR="00B2788E" w:rsidRPr="009C1FFE" w:rsidRDefault="00B2788E" w:rsidP="005D302F">
      <w:pPr>
        <w:pStyle w:val="Default"/>
        <w:numPr>
          <w:ilvl w:val="0"/>
          <w:numId w:val="10"/>
        </w:numPr>
        <w:tabs>
          <w:tab w:val="left" w:pos="993"/>
        </w:tabs>
        <w:jc w:val="both"/>
        <w:rPr>
          <w:rFonts w:ascii="Arial" w:hAnsi="Arial" w:cs="Arial"/>
          <w:color w:val="auto"/>
          <w:sz w:val="20"/>
          <w:szCs w:val="20"/>
        </w:rPr>
      </w:pPr>
      <w:r w:rsidRPr="009C1FFE">
        <w:rPr>
          <w:rFonts w:ascii="Arial" w:hAnsi="Arial" w:cs="Arial"/>
          <w:color w:val="auto"/>
          <w:sz w:val="20"/>
          <w:szCs w:val="20"/>
        </w:rPr>
        <w:t>Detalle de</w:t>
      </w:r>
      <w:r w:rsidR="007C1903" w:rsidRPr="009C1FFE">
        <w:rPr>
          <w:rFonts w:ascii="Arial" w:hAnsi="Arial" w:cs="Arial"/>
          <w:color w:val="auto"/>
          <w:sz w:val="20"/>
          <w:szCs w:val="20"/>
        </w:rPr>
        <w:t xml:space="preserve"> la modalidad de</w:t>
      </w:r>
      <w:r w:rsidR="007217EE" w:rsidRPr="009C1FFE">
        <w:rPr>
          <w:rFonts w:ascii="Arial" w:hAnsi="Arial" w:cs="Arial"/>
          <w:color w:val="auto"/>
          <w:sz w:val="20"/>
          <w:szCs w:val="20"/>
        </w:rPr>
        <w:t>l</w:t>
      </w:r>
      <w:r w:rsidR="007C1903" w:rsidRPr="009C1FFE">
        <w:rPr>
          <w:rFonts w:ascii="Arial" w:hAnsi="Arial" w:cs="Arial"/>
          <w:color w:val="auto"/>
          <w:sz w:val="20"/>
          <w:szCs w:val="20"/>
        </w:rPr>
        <w:t xml:space="preserve"> emprendimiento</w:t>
      </w:r>
      <w:r w:rsidR="005A13EB" w:rsidRPr="009C1FFE">
        <w:rPr>
          <w:rFonts w:ascii="Arial" w:hAnsi="Arial" w:cs="Arial"/>
          <w:color w:val="auto"/>
          <w:sz w:val="20"/>
          <w:szCs w:val="20"/>
        </w:rPr>
        <w:t>.</w:t>
      </w:r>
      <w:r w:rsidRPr="009C1FFE">
        <w:rPr>
          <w:rFonts w:ascii="Arial" w:hAnsi="Arial" w:cs="Arial"/>
          <w:color w:val="auto"/>
          <w:sz w:val="20"/>
          <w:szCs w:val="20"/>
        </w:rPr>
        <w:t xml:space="preserve"> </w:t>
      </w:r>
    </w:p>
    <w:p w14:paraId="58571A64" w14:textId="77777777" w:rsidR="00B2788E" w:rsidRPr="009C1FFE" w:rsidRDefault="00B2788E" w:rsidP="005D302F">
      <w:pPr>
        <w:pStyle w:val="Default"/>
        <w:numPr>
          <w:ilvl w:val="0"/>
          <w:numId w:val="10"/>
        </w:numPr>
        <w:tabs>
          <w:tab w:val="left" w:pos="993"/>
        </w:tabs>
        <w:jc w:val="both"/>
        <w:rPr>
          <w:rFonts w:ascii="Arial" w:hAnsi="Arial" w:cs="Arial"/>
          <w:color w:val="auto"/>
          <w:sz w:val="20"/>
          <w:szCs w:val="20"/>
        </w:rPr>
      </w:pPr>
      <w:r w:rsidRPr="009C1FFE">
        <w:rPr>
          <w:rFonts w:ascii="Arial" w:hAnsi="Arial" w:cs="Arial"/>
          <w:color w:val="auto"/>
          <w:sz w:val="20"/>
          <w:szCs w:val="20"/>
        </w:rPr>
        <w:t>Fuentes para la</w:t>
      </w:r>
      <w:r w:rsidR="007C1903" w:rsidRPr="009C1FFE">
        <w:rPr>
          <w:rFonts w:ascii="Arial" w:hAnsi="Arial" w:cs="Arial"/>
          <w:color w:val="auto"/>
          <w:sz w:val="20"/>
          <w:szCs w:val="20"/>
        </w:rPr>
        <w:t xml:space="preserve"> verificación del cumplimiento</w:t>
      </w:r>
      <w:r w:rsidR="005A13EB" w:rsidRPr="009C1FFE">
        <w:rPr>
          <w:rFonts w:ascii="Arial" w:hAnsi="Arial" w:cs="Arial"/>
          <w:color w:val="auto"/>
          <w:sz w:val="20"/>
          <w:szCs w:val="20"/>
        </w:rPr>
        <w:t>.</w:t>
      </w:r>
    </w:p>
    <w:p w14:paraId="209C543C" w14:textId="77777777" w:rsidR="00B2788E" w:rsidRPr="009C1FFE" w:rsidRDefault="00B2788E" w:rsidP="005D302F">
      <w:pPr>
        <w:pStyle w:val="Default"/>
        <w:numPr>
          <w:ilvl w:val="0"/>
          <w:numId w:val="10"/>
        </w:numPr>
        <w:tabs>
          <w:tab w:val="left" w:pos="993"/>
        </w:tabs>
        <w:jc w:val="both"/>
        <w:rPr>
          <w:rFonts w:ascii="Arial" w:hAnsi="Arial" w:cs="Arial"/>
          <w:color w:val="auto"/>
          <w:sz w:val="20"/>
          <w:szCs w:val="20"/>
        </w:rPr>
      </w:pPr>
      <w:r w:rsidRPr="009C1FFE">
        <w:rPr>
          <w:rFonts w:ascii="Arial" w:hAnsi="Arial" w:cs="Arial"/>
          <w:color w:val="auto"/>
          <w:sz w:val="20"/>
          <w:szCs w:val="20"/>
        </w:rPr>
        <w:t>Plazos para el monitoreo y seguimi</w:t>
      </w:r>
      <w:r w:rsidR="007C1903" w:rsidRPr="009C1FFE">
        <w:rPr>
          <w:rFonts w:ascii="Arial" w:hAnsi="Arial" w:cs="Arial"/>
          <w:color w:val="auto"/>
          <w:sz w:val="20"/>
          <w:szCs w:val="20"/>
        </w:rPr>
        <w:t xml:space="preserve">ento de </w:t>
      </w:r>
      <w:r w:rsidR="00F252E8" w:rsidRPr="009C1FFE">
        <w:rPr>
          <w:rFonts w:ascii="Arial" w:hAnsi="Arial" w:cs="Arial"/>
          <w:color w:val="auto"/>
          <w:sz w:val="20"/>
          <w:szCs w:val="20"/>
        </w:rPr>
        <w:t>los</w:t>
      </w:r>
      <w:r w:rsidR="007C1903" w:rsidRPr="009C1FFE">
        <w:rPr>
          <w:rFonts w:ascii="Arial" w:hAnsi="Arial" w:cs="Arial"/>
          <w:color w:val="auto"/>
          <w:sz w:val="20"/>
          <w:szCs w:val="20"/>
        </w:rPr>
        <w:t xml:space="preserve"> recursos otorgados</w:t>
      </w:r>
      <w:r w:rsidR="005A13EB" w:rsidRPr="009C1FFE">
        <w:rPr>
          <w:rFonts w:ascii="Arial" w:hAnsi="Arial" w:cs="Arial"/>
          <w:color w:val="auto"/>
          <w:sz w:val="20"/>
          <w:szCs w:val="20"/>
        </w:rPr>
        <w:t>.</w:t>
      </w:r>
    </w:p>
    <w:p w14:paraId="28583679" w14:textId="77777777" w:rsidR="00B2788E" w:rsidRPr="009C1FFE" w:rsidRDefault="00B2788E" w:rsidP="005D302F">
      <w:pPr>
        <w:pStyle w:val="Default"/>
        <w:numPr>
          <w:ilvl w:val="0"/>
          <w:numId w:val="10"/>
        </w:numPr>
        <w:tabs>
          <w:tab w:val="left" w:pos="993"/>
        </w:tabs>
        <w:jc w:val="both"/>
        <w:rPr>
          <w:rFonts w:ascii="Arial" w:hAnsi="Arial" w:cs="Arial"/>
          <w:color w:val="auto"/>
          <w:sz w:val="20"/>
          <w:szCs w:val="20"/>
        </w:rPr>
      </w:pPr>
      <w:r w:rsidRPr="009C1FFE">
        <w:rPr>
          <w:rFonts w:ascii="Arial" w:hAnsi="Arial" w:cs="Arial"/>
          <w:color w:val="auto"/>
          <w:sz w:val="20"/>
          <w:szCs w:val="20"/>
        </w:rPr>
        <w:t>M</w:t>
      </w:r>
      <w:r w:rsidR="007C1903" w:rsidRPr="009C1FFE">
        <w:rPr>
          <w:rFonts w:ascii="Arial" w:hAnsi="Arial" w:cs="Arial"/>
          <w:color w:val="auto"/>
          <w:sz w:val="20"/>
          <w:szCs w:val="20"/>
        </w:rPr>
        <w:t>onto de la subvención otorgada</w:t>
      </w:r>
      <w:r w:rsidR="005A13EB" w:rsidRPr="009C1FFE">
        <w:rPr>
          <w:rFonts w:ascii="Arial" w:hAnsi="Arial" w:cs="Arial"/>
          <w:color w:val="auto"/>
          <w:sz w:val="20"/>
          <w:szCs w:val="20"/>
        </w:rPr>
        <w:t>.</w:t>
      </w:r>
    </w:p>
    <w:p w14:paraId="5B2E8E08" w14:textId="77777777" w:rsidR="00D17BD2" w:rsidRPr="009C1FFE" w:rsidRDefault="00B2788E" w:rsidP="005D302F">
      <w:pPr>
        <w:pStyle w:val="Default"/>
        <w:numPr>
          <w:ilvl w:val="0"/>
          <w:numId w:val="10"/>
        </w:numPr>
        <w:tabs>
          <w:tab w:val="left" w:pos="993"/>
        </w:tabs>
        <w:jc w:val="both"/>
        <w:rPr>
          <w:rFonts w:ascii="Arial" w:hAnsi="Arial" w:cs="Arial"/>
          <w:color w:val="auto"/>
          <w:sz w:val="20"/>
          <w:szCs w:val="20"/>
        </w:rPr>
      </w:pPr>
      <w:r w:rsidRPr="009C1FFE">
        <w:rPr>
          <w:rFonts w:ascii="Arial" w:hAnsi="Arial" w:cs="Arial"/>
          <w:color w:val="auto"/>
          <w:sz w:val="20"/>
          <w:szCs w:val="20"/>
        </w:rPr>
        <w:t xml:space="preserve">Plazo del </w:t>
      </w:r>
      <w:r w:rsidR="007C1903" w:rsidRPr="009C1FFE">
        <w:rPr>
          <w:rFonts w:ascii="Arial" w:hAnsi="Arial" w:cs="Arial"/>
          <w:color w:val="auto"/>
          <w:sz w:val="20"/>
          <w:szCs w:val="20"/>
        </w:rPr>
        <w:t>C</w:t>
      </w:r>
      <w:r w:rsidR="00104651" w:rsidRPr="009C1FFE">
        <w:rPr>
          <w:rFonts w:ascii="Arial" w:hAnsi="Arial" w:cs="Arial"/>
          <w:color w:val="auto"/>
          <w:sz w:val="20"/>
          <w:szCs w:val="20"/>
        </w:rPr>
        <w:t>onvenio</w:t>
      </w:r>
      <w:r w:rsidR="005A13EB" w:rsidRPr="009C1FFE">
        <w:rPr>
          <w:rFonts w:ascii="Arial" w:hAnsi="Arial" w:cs="Arial"/>
          <w:color w:val="auto"/>
          <w:sz w:val="20"/>
          <w:szCs w:val="20"/>
        </w:rPr>
        <w:t>.</w:t>
      </w:r>
    </w:p>
    <w:p w14:paraId="240BAD16" w14:textId="77777777" w:rsidR="00B2788E" w:rsidRPr="009C1FFE" w:rsidRDefault="00B2788E" w:rsidP="005D302F">
      <w:pPr>
        <w:pStyle w:val="Default"/>
        <w:numPr>
          <w:ilvl w:val="0"/>
          <w:numId w:val="10"/>
        </w:numPr>
        <w:tabs>
          <w:tab w:val="left" w:pos="851"/>
          <w:tab w:val="left" w:pos="993"/>
          <w:tab w:val="left" w:pos="2268"/>
        </w:tabs>
        <w:jc w:val="both"/>
        <w:rPr>
          <w:rFonts w:ascii="Arial" w:hAnsi="Arial" w:cs="Arial"/>
          <w:color w:val="auto"/>
          <w:sz w:val="20"/>
          <w:szCs w:val="20"/>
        </w:rPr>
      </w:pPr>
      <w:r w:rsidRPr="009C1FFE">
        <w:rPr>
          <w:rFonts w:ascii="Arial" w:hAnsi="Arial" w:cs="Arial"/>
          <w:color w:val="auto"/>
          <w:sz w:val="20"/>
          <w:szCs w:val="20"/>
        </w:rPr>
        <w:t>Otras condiciones que sean necesarias para regular la transferencia de los recursos.</w:t>
      </w:r>
    </w:p>
    <w:p w14:paraId="6EFBF936" w14:textId="77777777" w:rsidR="00ED373D" w:rsidRPr="009C1FFE" w:rsidRDefault="00ED373D">
      <w:pPr>
        <w:pStyle w:val="Default"/>
        <w:jc w:val="both"/>
        <w:rPr>
          <w:rFonts w:ascii="Arial" w:hAnsi="Arial" w:cs="Arial"/>
          <w:color w:val="auto"/>
          <w:sz w:val="20"/>
          <w:szCs w:val="20"/>
        </w:rPr>
      </w:pPr>
    </w:p>
    <w:p w14:paraId="53946CC0" w14:textId="77777777" w:rsidR="00594DC7" w:rsidRPr="009C1FFE" w:rsidRDefault="00594DC7">
      <w:pPr>
        <w:pStyle w:val="Default"/>
        <w:jc w:val="both"/>
        <w:rPr>
          <w:rFonts w:ascii="Arial" w:hAnsi="Arial" w:cs="Arial"/>
          <w:color w:val="auto"/>
          <w:sz w:val="20"/>
          <w:szCs w:val="20"/>
        </w:rPr>
      </w:pPr>
    </w:p>
    <w:p w14:paraId="001CDD64" w14:textId="5DF4E391" w:rsidR="00625348" w:rsidRPr="009C1FFE" w:rsidRDefault="00625348">
      <w:pPr>
        <w:pStyle w:val="Textoindependiente"/>
        <w:jc w:val="both"/>
        <w:rPr>
          <w:rFonts w:ascii="Arial" w:hAnsi="Arial" w:cs="Arial"/>
          <w:color w:val="auto"/>
        </w:rPr>
      </w:pPr>
      <w:r w:rsidRPr="009C1FFE">
        <w:rPr>
          <w:rFonts w:ascii="Arial" w:hAnsi="Arial" w:cs="Arial"/>
          <w:color w:val="auto"/>
        </w:rPr>
        <w:t xml:space="preserve">Asimismo, </w:t>
      </w:r>
      <w:r w:rsidR="004B7880" w:rsidRPr="009C1FFE">
        <w:rPr>
          <w:rFonts w:ascii="Arial" w:hAnsi="Arial" w:cs="Arial"/>
          <w:color w:val="auto"/>
        </w:rPr>
        <w:t xml:space="preserve">se indica que </w:t>
      </w:r>
      <w:r w:rsidR="00A362EC" w:rsidRPr="009C1FFE">
        <w:rPr>
          <w:rFonts w:ascii="Arial" w:hAnsi="Arial" w:cs="Arial"/>
          <w:color w:val="auto"/>
        </w:rPr>
        <w:t>previo</w:t>
      </w:r>
      <w:r w:rsidR="00BC33A2" w:rsidRPr="009C1FFE">
        <w:rPr>
          <w:rFonts w:ascii="Arial" w:hAnsi="Arial" w:cs="Arial"/>
          <w:color w:val="auto"/>
        </w:rPr>
        <w:t xml:space="preserve"> de</w:t>
      </w:r>
      <w:r w:rsidR="009B1D38" w:rsidRPr="009C1FFE">
        <w:rPr>
          <w:rFonts w:ascii="Arial" w:hAnsi="Arial" w:cs="Arial"/>
          <w:color w:val="auto"/>
        </w:rPr>
        <w:t xml:space="preserve"> la firma del </w:t>
      </w:r>
      <w:r w:rsidR="00782F03" w:rsidRPr="009C1FFE">
        <w:rPr>
          <w:rFonts w:ascii="Arial" w:hAnsi="Arial" w:cs="Arial"/>
          <w:color w:val="auto"/>
        </w:rPr>
        <w:t>C</w:t>
      </w:r>
      <w:r w:rsidR="009B1D38" w:rsidRPr="009C1FFE">
        <w:rPr>
          <w:rFonts w:ascii="Arial" w:hAnsi="Arial" w:cs="Arial"/>
          <w:color w:val="auto"/>
        </w:rPr>
        <w:t>onvenio</w:t>
      </w:r>
      <w:r w:rsidR="00782F03" w:rsidRPr="009C1FFE">
        <w:rPr>
          <w:rFonts w:ascii="Arial" w:hAnsi="Arial" w:cs="Arial"/>
          <w:color w:val="auto"/>
        </w:rPr>
        <w:t xml:space="preserve"> de Cofinanciamiento</w:t>
      </w:r>
      <w:r w:rsidR="009B1D38" w:rsidRPr="009C1FFE">
        <w:rPr>
          <w:rFonts w:ascii="Arial" w:hAnsi="Arial" w:cs="Arial"/>
          <w:color w:val="auto"/>
        </w:rPr>
        <w:t>,</w:t>
      </w:r>
      <w:r w:rsidR="00E60185" w:rsidRPr="009C1FFE">
        <w:rPr>
          <w:rFonts w:ascii="Arial" w:hAnsi="Arial" w:cs="Arial"/>
          <w:color w:val="auto"/>
        </w:rPr>
        <w:t xml:space="preserve"> los </w:t>
      </w:r>
      <w:r w:rsidR="00A362EC" w:rsidRPr="009C1FFE">
        <w:rPr>
          <w:rFonts w:ascii="Arial" w:hAnsi="Arial" w:cs="Arial"/>
          <w:color w:val="auto"/>
        </w:rPr>
        <w:t xml:space="preserve">elegibles </w:t>
      </w:r>
      <w:r w:rsidR="004B7880" w:rsidRPr="009C1FFE">
        <w:rPr>
          <w:rFonts w:ascii="Arial" w:hAnsi="Arial" w:cs="Arial"/>
          <w:color w:val="auto"/>
        </w:rPr>
        <w:t>debe</w:t>
      </w:r>
      <w:r w:rsidR="00E60185" w:rsidRPr="009C1FFE">
        <w:rPr>
          <w:rFonts w:ascii="Arial" w:hAnsi="Arial" w:cs="Arial"/>
          <w:color w:val="auto"/>
        </w:rPr>
        <w:t xml:space="preserve">n crear una cuenta </w:t>
      </w:r>
      <w:r w:rsidR="00127409">
        <w:rPr>
          <w:rFonts w:ascii="Arial" w:hAnsi="Arial" w:cs="Arial"/>
          <w:color w:val="auto"/>
        </w:rPr>
        <w:t>bancaria</w:t>
      </w:r>
      <w:r w:rsidR="00DA38DF" w:rsidRPr="009C1FFE">
        <w:rPr>
          <w:rFonts w:ascii="Arial" w:hAnsi="Arial" w:cs="Arial"/>
          <w:color w:val="auto"/>
        </w:rPr>
        <w:t xml:space="preserve"> </w:t>
      </w:r>
      <w:r w:rsidR="00E60185" w:rsidRPr="009C1FFE">
        <w:rPr>
          <w:rFonts w:ascii="Arial" w:hAnsi="Arial" w:cs="Arial"/>
          <w:color w:val="auto"/>
        </w:rPr>
        <w:t>exclusiva para la transferencia de la subvención</w:t>
      </w:r>
      <w:r w:rsidR="009B1D38" w:rsidRPr="009C1FFE">
        <w:rPr>
          <w:rFonts w:ascii="Arial" w:hAnsi="Arial" w:cs="Arial"/>
          <w:color w:val="auto"/>
        </w:rPr>
        <w:t xml:space="preserve"> </w:t>
      </w:r>
      <w:r w:rsidR="00E60185" w:rsidRPr="009C1FFE">
        <w:rPr>
          <w:rFonts w:ascii="Arial" w:hAnsi="Arial" w:cs="Arial"/>
          <w:color w:val="auto"/>
        </w:rPr>
        <w:t xml:space="preserve">y </w:t>
      </w:r>
      <w:r w:rsidR="009B1D38" w:rsidRPr="009C1FFE">
        <w:rPr>
          <w:rFonts w:ascii="Arial" w:hAnsi="Arial" w:cs="Arial"/>
          <w:color w:val="auto"/>
        </w:rPr>
        <w:t>presentar una Cart</w:t>
      </w:r>
      <w:r w:rsidR="00A61FCF" w:rsidRPr="009C1FFE">
        <w:rPr>
          <w:rFonts w:ascii="Arial" w:hAnsi="Arial" w:cs="Arial"/>
          <w:color w:val="auto"/>
        </w:rPr>
        <w:t xml:space="preserve">a </w:t>
      </w:r>
      <w:r w:rsidR="005F1A5A" w:rsidRPr="009C1FFE">
        <w:rPr>
          <w:rFonts w:ascii="Arial" w:hAnsi="Arial" w:cs="Arial"/>
          <w:color w:val="auto"/>
        </w:rPr>
        <w:t xml:space="preserve">Simple </w:t>
      </w:r>
      <w:r w:rsidR="00AE42E8" w:rsidRPr="009C1FFE">
        <w:rPr>
          <w:rFonts w:ascii="Arial" w:hAnsi="Arial" w:cs="Arial"/>
          <w:color w:val="auto"/>
        </w:rPr>
        <w:t xml:space="preserve">con los datos de </w:t>
      </w:r>
      <w:r w:rsidR="00DA38DF" w:rsidRPr="009C1FFE">
        <w:rPr>
          <w:rFonts w:ascii="Arial" w:hAnsi="Arial" w:cs="Arial"/>
          <w:color w:val="auto"/>
        </w:rPr>
        <w:t>la c</w:t>
      </w:r>
      <w:r w:rsidR="009B1D38" w:rsidRPr="009C1FFE">
        <w:rPr>
          <w:rFonts w:ascii="Arial" w:hAnsi="Arial" w:cs="Arial"/>
          <w:color w:val="auto"/>
        </w:rPr>
        <w:t>uenta</w:t>
      </w:r>
      <w:r w:rsidR="00AE42E8" w:rsidRPr="009C1FFE">
        <w:rPr>
          <w:rFonts w:ascii="Arial" w:hAnsi="Arial" w:cs="Arial"/>
          <w:color w:val="auto"/>
        </w:rPr>
        <w:t xml:space="preserve"> </w:t>
      </w:r>
      <w:r w:rsidR="00E25D73" w:rsidRPr="009C1FFE">
        <w:rPr>
          <w:rFonts w:ascii="Arial" w:hAnsi="Arial" w:cs="Arial"/>
          <w:color w:val="auto"/>
        </w:rPr>
        <w:t>del emprendimiento</w:t>
      </w:r>
      <w:r w:rsidR="003D6862" w:rsidRPr="009C1FFE">
        <w:rPr>
          <w:rFonts w:ascii="Arial" w:hAnsi="Arial" w:cs="Arial"/>
          <w:color w:val="auto"/>
        </w:rPr>
        <w:t xml:space="preserve"> </w:t>
      </w:r>
      <w:r w:rsidR="009D4F91" w:rsidRPr="009C1FFE">
        <w:rPr>
          <w:rFonts w:ascii="Arial" w:hAnsi="Arial" w:cs="Arial"/>
          <w:color w:val="auto"/>
        </w:rPr>
        <w:t>(número de cuenta, código de cuenta interbancaria – CCI, nombre del Banco</w:t>
      </w:r>
      <w:r w:rsidR="003D6862" w:rsidRPr="009C1FFE">
        <w:rPr>
          <w:rFonts w:ascii="Arial" w:hAnsi="Arial" w:cs="Arial"/>
          <w:color w:val="auto"/>
        </w:rPr>
        <w:t>),</w:t>
      </w:r>
      <w:r w:rsidR="009D4F91" w:rsidRPr="009C1FFE">
        <w:rPr>
          <w:rFonts w:ascii="Arial" w:hAnsi="Arial" w:cs="Arial"/>
          <w:color w:val="auto"/>
        </w:rPr>
        <w:t xml:space="preserve"> </w:t>
      </w:r>
      <w:r w:rsidRPr="009C1FFE">
        <w:rPr>
          <w:rFonts w:ascii="Arial" w:hAnsi="Arial" w:cs="Arial"/>
          <w:color w:val="auto"/>
        </w:rPr>
        <w:t xml:space="preserve">en </w:t>
      </w:r>
      <w:r w:rsidR="004B7880" w:rsidRPr="009C1FFE">
        <w:rPr>
          <w:rFonts w:ascii="Arial" w:hAnsi="Arial" w:cs="Arial"/>
          <w:color w:val="auto"/>
        </w:rPr>
        <w:t>la</w:t>
      </w:r>
      <w:r w:rsidRPr="009C1FFE">
        <w:rPr>
          <w:rFonts w:ascii="Arial" w:hAnsi="Arial" w:cs="Arial"/>
          <w:color w:val="auto"/>
        </w:rPr>
        <w:t xml:space="preserve"> </w:t>
      </w:r>
      <w:r w:rsidR="004B7880" w:rsidRPr="009C1FFE">
        <w:rPr>
          <w:rFonts w:ascii="Arial" w:hAnsi="Arial" w:cs="Arial"/>
          <w:color w:val="auto"/>
        </w:rPr>
        <w:t>cual el MINCETUR realizará</w:t>
      </w:r>
      <w:r w:rsidR="003D6862" w:rsidRPr="009C1FFE">
        <w:rPr>
          <w:rFonts w:ascii="Arial" w:hAnsi="Arial" w:cs="Arial"/>
          <w:color w:val="auto"/>
        </w:rPr>
        <w:t xml:space="preserve"> </w:t>
      </w:r>
      <w:r w:rsidR="00E25D73" w:rsidRPr="009C1FFE">
        <w:rPr>
          <w:rFonts w:ascii="Arial" w:hAnsi="Arial" w:cs="Arial"/>
          <w:color w:val="auto"/>
        </w:rPr>
        <w:t>la transferencia de</w:t>
      </w:r>
      <w:r w:rsidR="00DC7FC7" w:rsidRPr="009C1FFE">
        <w:rPr>
          <w:rFonts w:ascii="Arial" w:hAnsi="Arial" w:cs="Arial"/>
          <w:color w:val="auto"/>
        </w:rPr>
        <w:t>l</w:t>
      </w:r>
      <w:r w:rsidR="00E25D73" w:rsidRPr="009C1FFE">
        <w:rPr>
          <w:rFonts w:ascii="Arial" w:hAnsi="Arial" w:cs="Arial"/>
          <w:color w:val="auto"/>
        </w:rPr>
        <w:t xml:space="preserve"> </w:t>
      </w:r>
      <w:r w:rsidR="00817FDB" w:rsidRPr="009C1FFE">
        <w:rPr>
          <w:rFonts w:ascii="Arial" w:hAnsi="Arial" w:cs="Arial"/>
          <w:color w:val="auto"/>
        </w:rPr>
        <w:t>desembolso</w:t>
      </w:r>
      <w:r w:rsidR="00E25D73" w:rsidRPr="009C1FFE">
        <w:rPr>
          <w:rFonts w:ascii="Arial" w:hAnsi="Arial" w:cs="Arial"/>
          <w:color w:val="auto"/>
        </w:rPr>
        <w:t xml:space="preserve"> de acuerdo </w:t>
      </w:r>
      <w:r w:rsidR="00F252E8" w:rsidRPr="009C1FFE">
        <w:rPr>
          <w:rFonts w:ascii="Arial" w:hAnsi="Arial" w:cs="Arial"/>
          <w:color w:val="auto"/>
        </w:rPr>
        <w:t>con</w:t>
      </w:r>
      <w:r w:rsidR="00E25D73" w:rsidRPr="009C1FFE">
        <w:rPr>
          <w:rFonts w:ascii="Arial" w:hAnsi="Arial" w:cs="Arial"/>
          <w:color w:val="auto"/>
        </w:rPr>
        <w:t xml:space="preserve"> lo </w:t>
      </w:r>
      <w:r w:rsidRPr="009C1FFE">
        <w:rPr>
          <w:rFonts w:ascii="Arial" w:hAnsi="Arial" w:cs="Arial"/>
          <w:color w:val="auto"/>
        </w:rPr>
        <w:t>indicado</w:t>
      </w:r>
      <w:r w:rsidR="00E25D73" w:rsidRPr="009C1FFE">
        <w:rPr>
          <w:rFonts w:ascii="Arial" w:hAnsi="Arial" w:cs="Arial"/>
          <w:color w:val="auto"/>
        </w:rPr>
        <w:t xml:space="preserve"> en el Convenio de Cofinanciamiento</w:t>
      </w:r>
      <w:r w:rsidR="00F87659" w:rsidRPr="009C1FFE">
        <w:rPr>
          <w:rFonts w:ascii="Arial" w:hAnsi="Arial" w:cs="Arial"/>
          <w:color w:val="auto"/>
        </w:rPr>
        <w:t xml:space="preserve">. </w:t>
      </w:r>
      <w:r w:rsidR="004B7880" w:rsidRPr="009C1FFE">
        <w:rPr>
          <w:rFonts w:ascii="Arial" w:hAnsi="Arial" w:cs="Arial"/>
          <w:color w:val="auto"/>
        </w:rPr>
        <w:t xml:space="preserve">Cabe señalar </w:t>
      </w:r>
      <w:r w:rsidR="00DA38DF" w:rsidRPr="009C1FFE">
        <w:rPr>
          <w:rFonts w:ascii="Arial" w:hAnsi="Arial" w:cs="Arial"/>
          <w:color w:val="auto"/>
        </w:rPr>
        <w:t>que los gastos bancarios no son asumidos como parte de la subvención.</w:t>
      </w:r>
      <w:r w:rsidR="005B66B2" w:rsidRPr="009C1FFE">
        <w:rPr>
          <w:rFonts w:ascii="Arial" w:hAnsi="Arial" w:cs="Arial"/>
          <w:color w:val="auto"/>
        </w:rPr>
        <w:t xml:space="preserve"> </w:t>
      </w:r>
    </w:p>
    <w:p w14:paraId="6E65FE6C" w14:textId="77777777" w:rsidR="00B24E6E" w:rsidRPr="009C1FFE" w:rsidRDefault="00B24E6E">
      <w:pPr>
        <w:pStyle w:val="Default"/>
        <w:jc w:val="both"/>
        <w:rPr>
          <w:rFonts w:ascii="Arial" w:hAnsi="Arial" w:cs="Arial"/>
          <w:color w:val="auto"/>
          <w:sz w:val="20"/>
          <w:szCs w:val="20"/>
        </w:rPr>
      </w:pPr>
      <w:bookmarkStart w:id="459" w:name="_Toc486922659"/>
      <w:bookmarkStart w:id="460" w:name="_Toc486922701"/>
      <w:bookmarkStart w:id="461" w:name="_Toc487645597"/>
      <w:bookmarkStart w:id="462" w:name="_Toc488080815"/>
      <w:bookmarkStart w:id="463" w:name="_Toc488081535"/>
      <w:bookmarkStart w:id="464" w:name="_Toc488081777"/>
      <w:bookmarkStart w:id="465" w:name="_Toc488083125"/>
      <w:bookmarkStart w:id="466" w:name="_Toc490189919"/>
      <w:bookmarkStart w:id="467" w:name="_Toc490193060"/>
      <w:bookmarkStart w:id="468" w:name="_Toc490229704"/>
      <w:bookmarkStart w:id="469" w:name="_Toc490260288"/>
      <w:bookmarkStart w:id="470" w:name="_Toc490262491"/>
      <w:bookmarkStart w:id="471" w:name="_Toc504574954"/>
      <w:bookmarkStart w:id="472" w:name="_Toc504580661"/>
      <w:bookmarkStart w:id="473" w:name="_Toc504580780"/>
      <w:bookmarkStart w:id="474" w:name="_Toc504580899"/>
      <w:bookmarkStart w:id="475" w:name="_Toc504645001"/>
      <w:bookmarkStart w:id="476" w:name="_Toc504731180"/>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42E810E1" w14:textId="642E0434" w:rsidR="009F0E8D" w:rsidRDefault="00A34464">
      <w:pPr>
        <w:pStyle w:val="Default"/>
        <w:jc w:val="both"/>
        <w:rPr>
          <w:rFonts w:ascii="Arial" w:hAnsi="Arial" w:cs="Arial"/>
          <w:color w:val="auto"/>
          <w:sz w:val="20"/>
          <w:szCs w:val="20"/>
        </w:rPr>
      </w:pPr>
      <w:r w:rsidRPr="009C1FFE">
        <w:rPr>
          <w:rFonts w:ascii="Arial" w:hAnsi="Arial" w:cs="Arial"/>
          <w:color w:val="auto"/>
          <w:sz w:val="20"/>
          <w:szCs w:val="20"/>
        </w:rPr>
        <w:t>Es preciso tener en cuenta</w:t>
      </w:r>
      <w:r w:rsidR="00B24E6E" w:rsidRPr="009C1FFE">
        <w:rPr>
          <w:rFonts w:ascii="Arial" w:hAnsi="Arial" w:cs="Arial"/>
          <w:color w:val="auto"/>
          <w:sz w:val="20"/>
          <w:szCs w:val="20"/>
        </w:rPr>
        <w:t xml:space="preserve"> que el Anexo X: “</w:t>
      </w:r>
      <w:r w:rsidR="009F0E8D" w:rsidRPr="009C1FFE">
        <w:rPr>
          <w:rFonts w:ascii="Arial" w:hAnsi="Arial" w:cs="Arial"/>
          <w:color w:val="auto"/>
          <w:sz w:val="20"/>
          <w:szCs w:val="20"/>
        </w:rPr>
        <w:t>Convenio de Cofinanciamiento</w:t>
      </w:r>
      <w:r w:rsidR="00B24E6E" w:rsidRPr="009C1FFE">
        <w:rPr>
          <w:rFonts w:ascii="Arial" w:hAnsi="Arial" w:cs="Arial"/>
          <w:color w:val="auto"/>
          <w:sz w:val="20"/>
          <w:szCs w:val="20"/>
        </w:rPr>
        <w:t>”</w:t>
      </w:r>
      <w:r w:rsidR="009F0E8D" w:rsidRPr="009C1FFE">
        <w:rPr>
          <w:rFonts w:ascii="Arial" w:hAnsi="Arial" w:cs="Arial"/>
          <w:color w:val="auto"/>
          <w:sz w:val="20"/>
          <w:szCs w:val="20"/>
        </w:rPr>
        <w:t xml:space="preserve"> </w:t>
      </w:r>
      <w:r w:rsidR="00B24E6E" w:rsidRPr="009C1FFE">
        <w:rPr>
          <w:rFonts w:ascii="Arial" w:hAnsi="Arial" w:cs="Arial"/>
          <w:color w:val="auto"/>
          <w:sz w:val="20"/>
          <w:szCs w:val="20"/>
        </w:rPr>
        <w:t>es una propuesta que</w:t>
      </w:r>
      <w:r w:rsidR="002D08EE" w:rsidRPr="009C1FFE">
        <w:rPr>
          <w:rFonts w:ascii="Arial" w:hAnsi="Arial" w:cs="Arial"/>
          <w:color w:val="auto"/>
          <w:sz w:val="20"/>
          <w:szCs w:val="20"/>
        </w:rPr>
        <w:t xml:space="preserve"> contempla condiciones mínimas. Para casos particulares se realizará</w:t>
      </w:r>
      <w:r w:rsidRPr="009C1FFE">
        <w:rPr>
          <w:rFonts w:ascii="Arial" w:hAnsi="Arial" w:cs="Arial"/>
          <w:color w:val="auto"/>
          <w:sz w:val="20"/>
          <w:szCs w:val="20"/>
        </w:rPr>
        <w:t>n</w:t>
      </w:r>
      <w:r w:rsidR="002D08EE" w:rsidRPr="009C1FFE">
        <w:rPr>
          <w:rFonts w:ascii="Arial" w:hAnsi="Arial" w:cs="Arial"/>
          <w:color w:val="auto"/>
          <w:sz w:val="20"/>
          <w:szCs w:val="20"/>
        </w:rPr>
        <w:t xml:space="preserve"> las adecuaciones que corresponda</w:t>
      </w:r>
      <w:r w:rsidRPr="009C1FFE">
        <w:rPr>
          <w:rFonts w:ascii="Arial" w:hAnsi="Arial" w:cs="Arial"/>
          <w:color w:val="auto"/>
          <w:sz w:val="20"/>
          <w:szCs w:val="20"/>
        </w:rPr>
        <w:t>n</w:t>
      </w:r>
      <w:r w:rsidR="002D08EE" w:rsidRPr="009C1FFE">
        <w:rPr>
          <w:rFonts w:ascii="Arial" w:hAnsi="Arial" w:cs="Arial"/>
          <w:color w:val="auto"/>
          <w:sz w:val="20"/>
          <w:szCs w:val="20"/>
        </w:rPr>
        <w:t>.</w:t>
      </w:r>
    </w:p>
    <w:p w14:paraId="546418CE" w14:textId="77777777" w:rsidR="00F37F29" w:rsidRPr="009C1FFE" w:rsidRDefault="00F37F29">
      <w:pPr>
        <w:pStyle w:val="Default"/>
        <w:jc w:val="both"/>
        <w:rPr>
          <w:rFonts w:ascii="Arial" w:hAnsi="Arial" w:cs="Arial"/>
          <w:color w:val="auto"/>
          <w:sz w:val="20"/>
          <w:szCs w:val="20"/>
        </w:rPr>
      </w:pPr>
    </w:p>
    <w:p w14:paraId="2DA43E74" w14:textId="77777777" w:rsidR="00594DC7" w:rsidRPr="009C1FFE" w:rsidRDefault="00594DC7">
      <w:pPr>
        <w:pStyle w:val="Default"/>
        <w:jc w:val="both"/>
        <w:rPr>
          <w:rFonts w:ascii="Arial" w:hAnsi="Arial" w:cs="Arial"/>
          <w:color w:val="auto"/>
          <w:sz w:val="20"/>
          <w:szCs w:val="20"/>
        </w:rPr>
      </w:pPr>
    </w:p>
    <w:p w14:paraId="10FCA4D6" w14:textId="50B5500E" w:rsidR="009F0E8D" w:rsidRPr="009C1FFE" w:rsidRDefault="00407F66" w:rsidP="005D302F">
      <w:pPr>
        <w:pStyle w:val="Ttulo2"/>
        <w:numPr>
          <w:ilvl w:val="2"/>
          <w:numId w:val="44"/>
        </w:numPr>
        <w:spacing w:before="0" w:line="240" w:lineRule="auto"/>
        <w:jc w:val="both"/>
        <w:rPr>
          <w:rFonts w:ascii="Arial" w:hAnsi="Arial" w:cs="Arial"/>
          <w:sz w:val="20"/>
          <w:szCs w:val="20"/>
        </w:rPr>
      </w:pPr>
      <w:bookmarkStart w:id="477" w:name="_Toc47037210"/>
      <w:r w:rsidRPr="009C1FFE">
        <w:rPr>
          <w:rFonts w:ascii="Arial" w:hAnsi="Arial" w:cs="Arial"/>
          <w:sz w:val="20"/>
          <w:szCs w:val="20"/>
        </w:rPr>
        <w:t>PUBLICACIÓN DE RESOLUCIÓ</w:t>
      </w:r>
      <w:r w:rsidR="00752C54" w:rsidRPr="009C1FFE">
        <w:rPr>
          <w:rFonts w:ascii="Arial" w:hAnsi="Arial" w:cs="Arial"/>
          <w:sz w:val="20"/>
          <w:szCs w:val="20"/>
        </w:rPr>
        <w:t xml:space="preserve">N </w:t>
      </w:r>
      <w:r w:rsidRPr="009C1FFE">
        <w:rPr>
          <w:rFonts w:ascii="Arial" w:hAnsi="Arial" w:cs="Arial"/>
          <w:sz w:val="20"/>
          <w:szCs w:val="20"/>
        </w:rPr>
        <w:t>MINISTERIAL</w:t>
      </w:r>
      <w:r w:rsidR="00264F66" w:rsidRPr="009C1FFE">
        <w:rPr>
          <w:rFonts w:ascii="Arial" w:hAnsi="Arial" w:cs="Arial"/>
          <w:sz w:val="20"/>
          <w:szCs w:val="20"/>
        </w:rPr>
        <w:t xml:space="preserve"> QUE DECLARA A LOS GANADORES BENEFICIARIOS</w:t>
      </w:r>
      <w:r w:rsidR="002C01FC" w:rsidRPr="009C1FFE">
        <w:rPr>
          <w:rFonts w:ascii="Arial" w:hAnsi="Arial" w:cs="Arial"/>
          <w:sz w:val="20"/>
          <w:szCs w:val="20"/>
        </w:rPr>
        <w:t>:</w:t>
      </w:r>
      <w:bookmarkEnd w:id="477"/>
    </w:p>
    <w:p w14:paraId="474C5E2A" w14:textId="77777777" w:rsidR="00407F66" w:rsidRPr="009C1FFE" w:rsidRDefault="00407F66" w:rsidP="00A213FA">
      <w:pPr>
        <w:spacing w:after="0" w:line="240" w:lineRule="auto"/>
      </w:pPr>
    </w:p>
    <w:p w14:paraId="57C5427B" w14:textId="052B5058" w:rsidR="00407F66" w:rsidRPr="009C1FFE" w:rsidRDefault="00407F66" w:rsidP="00A213FA">
      <w:pPr>
        <w:spacing w:after="0" w:line="240" w:lineRule="auto"/>
        <w:jc w:val="both"/>
        <w:rPr>
          <w:rFonts w:ascii="Arial" w:eastAsia="Times New Roman" w:hAnsi="Arial" w:cs="Arial"/>
          <w:sz w:val="20"/>
          <w:szCs w:val="20"/>
          <w:lang w:eastAsia="es-ES"/>
        </w:rPr>
      </w:pPr>
      <w:r w:rsidRPr="009C1FFE">
        <w:rPr>
          <w:rFonts w:ascii="Arial" w:eastAsia="Times New Roman" w:hAnsi="Arial" w:cs="Arial"/>
          <w:sz w:val="20"/>
          <w:szCs w:val="20"/>
          <w:lang w:eastAsia="es-ES"/>
        </w:rPr>
        <w:t xml:space="preserve">La Resolución </w:t>
      </w:r>
      <w:r w:rsidR="008630A5" w:rsidRPr="009C1FFE">
        <w:rPr>
          <w:rFonts w:ascii="Arial" w:eastAsia="Times New Roman" w:hAnsi="Arial" w:cs="Arial"/>
          <w:sz w:val="20"/>
          <w:szCs w:val="20"/>
          <w:lang w:eastAsia="es-ES"/>
        </w:rPr>
        <w:t xml:space="preserve">que declara GANADORES BENEFICIARIOS y autoriza el otorgamiento de la subvención </w:t>
      </w:r>
      <w:r w:rsidRPr="009C1FFE">
        <w:rPr>
          <w:rFonts w:ascii="Arial" w:eastAsia="Times New Roman" w:hAnsi="Arial" w:cs="Arial"/>
          <w:sz w:val="20"/>
          <w:szCs w:val="20"/>
          <w:lang w:eastAsia="es-ES"/>
        </w:rPr>
        <w:t>se tramita de acuerdo a las disposiciones de la Directiva N° 002-2006-MINCE</w:t>
      </w:r>
      <w:r w:rsidR="00A362EC" w:rsidRPr="009C1FFE">
        <w:rPr>
          <w:rFonts w:ascii="Arial" w:eastAsia="Times New Roman" w:hAnsi="Arial" w:cs="Arial"/>
          <w:sz w:val="20"/>
          <w:szCs w:val="20"/>
          <w:lang w:eastAsia="es-ES"/>
        </w:rPr>
        <w:t>T</w:t>
      </w:r>
      <w:r w:rsidRPr="009C1FFE">
        <w:rPr>
          <w:rFonts w:ascii="Arial" w:eastAsia="Times New Roman" w:hAnsi="Arial" w:cs="Arial"/>
          <w:sz w:val="20"/>
          <w:szCs w:val="20"/>
          <w:lang w:eastAsia="es-ES"/>
        </w:rPr>
        <w:t>UR/DM, “Directiva para la formulación y aprobación de proyectos de normas legales en el MINCETUR” aprobada mediante Resolución Ministerial N° 074-2006-MINCETUR/DM y sus modificatorias.</w:t>
      </w:r>
    </w:p>
    <w:p w14:paraId="45943EA0" w14:textId="77777777" w:rsidR="00F82379" w:rsidRPr="009C1FFE" w:rsidRDefault="00F82379" w:rsidP="00A213FA">
      <w:pPr>
        <w:spacing w:after="0" w:line="240" w:lineRule="auto"/>
        <w:jc w:val="both"/>
        <w:rPr>
          <w:rFonts w:ascii="Arial" w:eastAsia="Times New Roman" w:hAnsi="Arial" w:cs="Arial"/>
          <w:sz w:val="20"/>
          <w:szCs w:val="20"/>
          <w:lang w:eastAsia="es-ES"/>
        </w:rPr>
      </w:pPr>
    </w:p>
    <w:p w14:paraId="55169B2F" w14:textId="22C85DF7" w:rsidR="006C3640" w:rsidRPr="009C1FFE" w:rsidRDefault="006C3640" w:rsidP="005D302F">
      <w:pPr>
        <w:pStyle w:val="Ttulo2"/>
        <w:numPr>
          <w:ilvl w:val="2"/>
          <w:numId w:val="44"/>
        </w:numPr>
        <w:spacing w:before="0" w:line="240" w:lineRule="auto"/>
        <w:jc w:val="both"/>
        <w:rPr>
          <w:rFonts w:ascii="Arial" w:hAnsi="Arial" w:cs="Arial"/>
          <w:sz w:val="20"/>
          <w:szCs w:val="20"/>
        </w:rPr>
      </w:pPr>
      <w:bookmarkStart w:id="478" w:name="_Toc486922705"/>
      <w:bookmarkStart w:id="479" w:name="_Toc47037211"/>
      <w:r w:rsidRPr="009C1FFE">
        <w:rPr>
          <w:rFonts w:ascii="Arial" w:hAnsi="Arial" w:cs="Arial"/>
          <w:sz w:val="20"/>
          <w:szCs w:val="20"/>
        </w:rPr>
        <w:t>SANCIONES POR INCUMPLIMIENTO DE CONVENIOS</w:t>
      </w:r>
      <w:bookmarkEnd w:id="478"/>
      <w:r w:rsidR="002C01FC" w:rsidRPr="009C1FFE">
        <w:rPr>
          <w:rFonts w:ascii="Arial" w:hAnsi="Arial" w:cs="Arial"/>
          <w:sz w:val="20"/>
          <w:szCs w:val="20"/>
        </w:rPr>
        <w:t>:</w:t>
      </w:r>
      <w:bookmarkEnd w:id="479"/>
    </w:p>
    <w:p w14:paraId="5F4C3110" w14:textId="77777777" w:rsidR="00E92665" w:rsidRPr="009C1FFE" w:rsidRDefault="00E92665">
      <w:pPr>
        <w:tabs>
          <w:tab w:val="left" w:pos="284"/>
        </w:tabs>
        <w:spacing w:after="0" w:line="240" w:lineRule="auto"/>
        <w:jc w:val="both"/>
        <w:rPr>
          <w:rFonts w:ascii="Arial" w:hAnsi="Arial" w:cs="Arial"/>
          <w:sz w:val="20"/>
          <w:szCs w:val="20"/>
        </w:rPr>
      </w:pPr>
    </w:p>
    <w:p w14:paraId="5A1F59C1" w14:textId="77777777" w:rsidR="00E57252" w:rsidRPr="009C1FFE" w:rsidRDefault="00E92665">
      <w:pPr>
        <w:tabs>
          <w:tab w:val="left" w:pos="284"/>
        </w:tabs>
        <w:spacing w:after="0" w:line="240" w:lineRule="auto"/>
        <w:jc w:val="both"/>
        <w:rPr>
          <w:rFonts w:ascii="Arial" w:hAnsi="Arial" w:cs="Arial"/>
          <w:sz w:val="20"/>
          <w:szCs w:val="20"/>
        </w:rPr>
      </w:pPr>
      <w:r w:rsidRPr="009C1FFE">
        <w:rPr>
          <w:rFonts w:ascii="Arial" w:hAnsi="Arial" w:cs="Arial"/>
          <w:sz w:val="20"/>
          <w:szCs w:val="20"/>
        </w:rPr>
        <w:t>El MINCETUR</w:t>
      </w:r>
      <w:r w:rsidR="0039775D" w:rsidRPr="009C1FFE">
        <w:rPr>
          <w:rFonts w:ascii="Arial" w:hAnsi="Arial" w:cs="Arial"/>
          <w:sz w:val="20"/>
          <w:szCs w:val="20"/>
        </w:rPr>
        <w:t xml:space="preserve"> tiene la facultad de realizar una fiscalización posterior en atención a lo dispuesto en el </w:t>
      </w:r>
      <w:r w:rsidR="001751B9" w:rsidRPr="009C1FFE">
        <w:rPr>
          <w:rFonts w:ascii="Arial" w:hAnsi="Arial" w:cs="Arial"/>
          <w:sz w:val="20"/>
          <w:szCs w:val="20"/>
        </w:rPr>
        <w:t>artículo 34 del T</w:t>
      </w:r>
      <w:r w:rsidR="00E21DA7" w:rsidRPr="009C1FFE">
        <w:rPr>
          <w:rFonts w:ascii="Arial" w:hAnsi="Arial" w:cs="Arial"/>
          <w:sz w:val="20"/>
          <w:szCs w:val="20"/>
        </w:rPr>
        <w:t xml:space="preserve">exto Único </w:t>
      </w:r>
      <w:r w:rsidR="001751B9" w:rsidRPr="009C1FFE">
        <w:rPr>
          <w:rFonts w:ascii="Arial" w:hAnsi="Arial" w:cs="Arial"/>
          <w:sz w:val="20"/>
          <w:szCs w:val="20"/>
        </w:rPr>
        <w:t>O</w:t>
      </w:r>
      <w:r w:rsidR="00E21DA7" w:rsidRPr="009C1FFE">
        <w:rPr>
          <w:rFonts w:ascii="Arial" w:hAnsi="Arial" w:cs="Arial"/>
          <w:sz w:val="20"/>
          <w:szCs w:val="20"/>
        </w:rPr>
        <w:t>rdenado</w:t>
      </w:r>
      <w:r w:rsidR="001751B9" w:rsidRPr="009C1FFE">
        <w:rPr>
          <w:rFonts w:ascii="Arial" w:hAnsi="Arial" w:cs="Arial"/>
          <w:sz w:val="20"/>
          <w:szCs w:val="20"/>
        </w:rPr>
        <w:t xml:space="preserve"> de la Ley N° 27444, Ley del Procedimiento Administrativo General</w:t>
      </w:r>
      <w:r w:rsidR="001751B9" w:rsidRPr="009C1FFE">
        <w:rPr>
          <w:rStyle w:val="Refdenotaalpie"/>
          <w:rFonts w:ascii="Arial" w:hAnsi="Arial"/>
          <w:sz w:val="20"/>
          <w:szCs w:val="20"/>
        </w:rPr>
        <w:footnoteReference w:id="24"/>
      </w:r>
      <w:r w:rsidR="0039775D" w:rsidRPr="009C1FFE">
        <w:rPr>
          <w:rFonts w:ascii="Arial" w:hAnsi="Arial" w:cs="Arial"/>
          <w:sz w:val="20"/>
          <w:szCs w:val="20"/>
        </w:rPr>
        <w:t>.</w:t>
      </w:r>
    </w:p>
    <w:p w14:paraId="7FC32776" w14:textId="77777777" w:rsidR="009619BB" w:rsidRPr="009C1FFE" w:rsidRDefault="009619BB">
      <w:pPr>
        <w:tabs>
          <w:tab w:val="left" w:pos="284"/>
        </w:tabs>
        <w:spacing w:after="0" w:line="240" w:lineRule="auto"/>
        <w:jc w:val="both"/>
        <w:rPr>
          <w:rFonts w:ascii="Arial" w:hAnsi="Arial" w:cs="Arial"/>
          <w:sz w:val="20"/>
          <w:szCs w:val="20"/>
        </w:rPr>
      </w:pPr>
    </w:p>
    <w:p w14:paraId="7CCDDEB6" w14:textId="6554E2AA" w:rsidR="009619BB" w:rsidRPr="009C1FFE" w:rsidRDefault="009619BB">
      <w:pPr>
        <w:tabs>
          <w:tab w:val="left" w:pos="284"/>
        </w:tabs>
        <w:spacing w:after="0" w:line="240" w:lineRule="auto"/>
        <w:jc w:val="both"/>
        <w:rPr>
          <w:rFonts w:ascii="Arial" w:hAnsi="Arial" w:cs="Arial"/>
          <w:sz w:val="20"/>
          <w:szCs w:val="20"/>
        </w:rPr>
      </w:pPr>
      <w:r w:rsidRPr="009C1FFE">
        <w:rPr>
          <w:rFonts w:ascii="Arial" w:hAnsi="Arial" w:cs="Arial"/>
          <w:sz w:val="20"/>
          <w:szCs w:val="20"/>
        </w:rPr>
        <w:t>En caso de incumplimiento del Convenio de Cofinanciamiento suscrito entre el</w:t>
      </w:r>
      <w:r w:rsidR="005E6E6B" w:rsidRPr="009C1FFE">
        <w:rPr>
          <w:rFonts w:ascii="Arial" w:hAnsi="Arial" w:cs="Arial"/>
          <w:sz w:val="20"/>
          <w:szCs w:val="20"/>
        </w:rPr>
        <w:t xml:space="preserve"> beneficiario</w:t>
      </w:r>
      <w:r w:rsidRPr="009C1FFE">
        <w:rPr>
          <w:rFonts w:ascii="Arial" w:hAnsi="Arial" w:cs="Arial"/>
          <w:sz w:val="20"/>
          <w:szCs w:val="20"/>
        </w:rPr>
        <w:t xml:space="preserve"> ganador y el Viceministerio de Turismo, se aplicarán </w:t>
      </w:r>
      <w:r w:rsidR="00A34464" w:rsidRPr="009C1FFE">
        <w:rPr>
          <w:rFonts w:ascii="Arial" w:hAnsi="Arial" w:cs="Arial"/>
          <w:sz w:val="20"/>
          <w:szCs w:val="20"/>
        </w:rPr>
        <w:t>lo dispuesto en</w:t>
      </w:r>
      <w:r w:rsidRPr="009C1FFE">
        <w:rPr>
          <w:rFonts w:ascii="Arial" w:hAnsi="Arial" w:cs="Arial"/>
          <w:sz w:val="20"/>
          <w:szCs w:val="20"/>
        </w:rPr>
        <w:t xml:space="preserve"> la Cláusula Décimo </w:t>
      </w:r>
      <w:r w:rsidR="00533A5B" w:rsidRPr="009C1FFE">
        <w:rPr>
          <w:rFonts w:ascii="Arial" w:hAnsi="Arial" w:cs="Arial"/>
          <w:sz w:val="20"/>
          <w:szCs w:val="20"/>
        </w:rPr>
        <w:t xml:space="preserve">Cuarta </w:t>
      </w:r>
      <w:r w:rsidRPr="009C1FFE">
        <w:rPr>
          <w:rFonts w:ascii="Arial" w:hAnsi="Arial" w:cs="Arial"/>
          <w:sz w:val="20"/>
          <w:szCs w:val="20"/>
        </w:rPr>
        <w:t xml:space="preserve">indicado en el Convenio de Cofinanciamiento del Programa “Turismo Emprende”, el cual se encuentra en el Anexo </w:t>
      </w:r>
      <w:r w:rsidR="00862182" w:rsidRPr="009C1FFE">
        <w:rPr>
          <w:rFonts w:ascii="Arial" w:hAnsi="Arial" w:cs="Arial"/>
          <w:sz w:val="20"/>
          <w:szCs w:val="20"/>
        </w:rPr>
        <w:t>X de las Bases.</w:t>
      </w:r>
    </w:p>
    <w:p w14:paraId="00E5EE46" w14:textId="77777777" w:rsidR="005C6F27" w:rsidRPr="009C1FFE" w:rsidRDefault="005C6F27">
      <w:pPr>
        <w:tabs>
          <w:tab w:val="left" w:pos="284"/>
        </w:tabs>
        <w:spacing w:after="0" w:line="240" w:lineRule="auto"/>
        <w:jc w:val="both"/>
        <w:rPr>
          <w:rFonts w:ascii="Arial" w:hAnsi="Arial" w:cs="Arial"/>
          <w:sz w:val="20"/>
          <w:szCs w:val="20"/>
        </w:rPr>
      </w:pPr>
    </w:p>
    <w:p w14:paraId="0FF2942D" w14:textId="54030895" w:rsidR="005C6F27" w:rsidRPr="009C1FFE" w:rsidRDefault="005C6F27">
      <w:pPr>
        <w:tabs>
          <w:tab w:val="left" w:pos="284"/>
        </w:tabs>
        <w:spacing w:after="0" w:line="240" w:lineRule="auto"/>
        <w:jc w:val="both"/>
        <w:rPr>
          <w:rFonts w:ascii="Arial" w:hAnsi="Arial" w:cs="Arial"/>
          <w:b/>
          <w:sz w:val="20"/>
          <w:szCs w:val="20"/>
        </w:rPr>
      </w:pPr>
      <w:r w:rsidRPr="009C1FFE">
        <w:rPr>
          <w:rFonts w:ascii="Arial" w:hAnsi="Arial" w:cs="Arial"/>
          <w:b/>
          <w:sz w:val="20"/>
          <w:szCs w:val="20"/>
        </w:rPr>
        <w:t>L</w:t>
      </w:r>
      <w:r w:rsidR="003B102E" w:rsidRPr="009C1FFE">
        <w:rPr>
          <w:rFonts w:ascii="Arial" w:hAnsi="Arial" w:cs="Arial"/>
          <w:b/>
          <w:sz w:val="20"/>
          <w:szCs w:val="20"/>
        </w:rPr>
        <w:t>os Beneficiarios se compromete</w:t>
      </w:r>
      <w:r w:rsidRPr="009C1FFE">
        <w:rPr>
          <w:rFonts w:ascii="Arial" w:hAnsi="Arial" w:cs="Arial"/>
          <w:b/>
          <w:sz w:val="20"/>
          <w:szCs w:val="20"/>
        </w:rPr>
        <w:t xml:space="preserve">n a NO realizar ningún </w:t>
      </w:r>
      <w:r w:rsidRPr="009A527F">
        <w:rPr>
          <w:rFonts w:ascii="Arial" w:hAnsi="Arial" w:cs="Arial"/>
          <w:b/>
          <w:sz w:val="20"/>
          <w:szCs w:val="20"/>
        </w:rPr>
        <w:t xml:space="preserve">tipo de acto de proselitismo de cualquier tipo o manifestarse </w:t>
      </w:r>
      <w:r w:rsidR="003B102E" w:rsidRPr="009A527F">
        <w:rPr>
          <w:rFonts w:ascii="Arial" w:hAnsi="Arial" w:cs="Arial"/>
          <w:b/>
          <w:sz w:val="20"/>
          <w:szCs w:val="20"/>
        </w:rPr>
        <w:t>a</w:t>
      </w:r>
      <w:r w:rsidRPr="009A527F">
        <w:rPr>
          <w:rFonts w:ascii="Arial" w:hAnsi="Arial" w:cs="Arial"/>
          <w:b/>
          <w:sz w:val="20"/>
          <w:szCs w:val="20"/>
        </w:rPr>
        <w:t xml:space="preserve"> favor o en contra de </w:t>
      </w:r>
      <w:r w:rsidR="005E6E6B" w:rsidRPr="009A527F">
        <w:rPr>
          <w:rFonts w:ascii="Arial" w:hAnsi="Arial" w:cs="Arial"/>
          <w:b/>
          <w:sz w:val="20"/>
          <w:szCs w:val="20"/>
        </w:rPr>
        <w:t xml:space="preserve">alguna </w:t>
      </w:r>
      <w:r w:rsidR="00206BCB" w:rsidRPr="009A527F">
        <w:rPr>
          <w:rFonts w:ascii="Arial" w:hAnsi="Arial" w:cs="Arial"/>
          <w:b/>
          <w:sz w:val="20"/>
          <w:szCs w:val="20"/>
        </w:rPr>
        <w:t>organización</w:t>
      </w:r>
      <w:r w:rsidRPr="009A527F">
        <w:rPr>
          <w:rFonts w:ascii="Arial" w:hAnsi="Arial" w:cs="Arial"/>
          <w:b/>
          <w:sz w:val="20"/>
          <w:szCs w:val="20"/>
        </w:rPr>
        <w:t xml:space="preserve"> política. </w:t>
      </w:r>
      <w:r w:rsidRPr="009C1FFE">
        <w:rPr>
          <w:rFonts w:ascii="Arial" w:hAnsi="Arial" w:cs="Arial"/>
          <w:b/>
          <w:sz w:val="20"/>
          <w:szCs w:val="20"/>
        </w:rPr>
        <w:t xml:space="preserve">Ni a utilizar los establecimientos relacionados al </w:t>
      </w:r>
      <w:r w:rsidR="008B7CC8" w:rsidRPr="009C1FFE">
        <w:rPr>
          <w:rFonts w:ascii="Arial" w:hAnsi="Arial" w:cs="Arial"/>
          <w:b/>
          <w:sz w:val="20"/>
          <w:szCs w:val="20"/>
        </w:rPr>
        <w:t xml:space="preserve">negocio </w:t>
      </w:r>
      <w:r w:rsidRPr="009C1FFE">
        <w:rPr>
          <w:rFonts w:ascii="Arial" w:hAnsi="Arial" w:cs="Arial"/>
          <w:b/>
          <w:sz w:val="20"/>
          <w:szCs w:val="20"/>
        </w:rPr>
        <w:t>para los actos mencionados.</w:t>
      </w:r>
    </w:p>
    <w:p w14:paraId="5EE783DD" w14:textId="2FF2644B" w:rsidR="00A43C82" w:rsidRPr="009C1FFE" w:rsidRDefault="00A43C82" w:rsidP="00C2313E">
      <w:pPr>
        <w:pStyle w:val="Ttulo3"/>
        <w:spacing w:after="120"/>
        <w:jc w:val="both"/>
        <w:rPr>
          <w:rFonts w:ascii="Arial" w:hAnsi="Arial" w:cs="Arial"/>
          <w:sz w:val="20"/>
          <w:szCs w:val="20"/>
          <w:lang w:eastAsia="es-ES"/>
        </w:rPr>
      </w:pPr>
      <w:bookmarkStart w:id="480" w:name="_Toc47037212"/>
      <w:r w:rsidRPr="009C1FFE">
        <w:rPr>
          <w:rFonts w:ascii="Arial" w:hAnsi="Arial" w:cs="Arial"/>
          <w:sz w:val="20"/>
          <w:szCs w:val="20"/>
          <w:lang w:eastAsia="es-ES"/>
        </w:rPr>
        <w:t>PARTE V: CRONOGRAMA</w:t>
      </w:r>
      <w:r w:rsidR="002C01FC" w:rsidRPr="009C1FFE">
        <w:rPr>
          <w:rFonts w:ascii="Arial" w:hAnsi="Arial" w:cs="Arial"/>
          <w:sz w:val="20"/>
          <w:szCs w:val="20"/>
          <w:lang w:eastAsia="es-ES"/>
        </w:rPr>
        <w:t>:</w:t>
      </w:r>
      <w:bookmarkEnd w:id="480"/>
    </w:p>
    <w:p w14:paraId="7DBD8601" w14:textId="6E71B0B3" w:rsidR="0094325D" w:rsidRPr="009C1FFE" w:rsidRDefault="005D1C00">
      <w:pPr>
        <w:pStyle w:val="Textoindependiente"/>
        <w:jc w:val="both"/>
        <w:rPr>
          <w:rFonts w:ascii="Arial" w:hAnsi="Arial" w:cs="Arial"/>
          <w:color w:val="auto"/>
        </w:rPr>
      </w:pPr>
      <w:bookmarkStart w:id="481" w:name="_Toc477273620"/>
      <w:bookmarkStart w:id="482" w:name="_Toc481492846"/>
      <w:bookmarkStart w:id="483" w:name="_Toc481493218"/>
      <w:bookmarkStart w:id="484" w:name="_Toc482901226"/>
      <w:bookmarkStart w:id="485" w:name="_Toc482901265"/>
      <w:bookmarkStart w:id="486" w:name="_Toc482901310"/>
      <w:bookmarkStart w:id="487" w:name="_Toc482901686"/>
      <w:bookmarkStart w:id="488" w:name="_Toc477273623"/>
      <w:bookmarkStart w:id="489" w:name="_Toc481492849"/>
      <w:bookmarkStart w:id="490" w:name="_Toc481493221"/>
      <w:bookmarkStart w:id="491" w:name="_Toc482901229"/>
      <w:bookmarkStart w:id="492" w:name="_Toc482901268"/>
      <w:bookmarkStart w:id="493" w:name="_Toc482901313"/>
      <w:bookmarkStart w:id="494" w:name="_Toc48290168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9C1FFE">
        <w:rPr>
          <w:rFonts w:ascii="Arial" w:hAnsi="Arial" w:cs="Arial"/>
          <w:color w:val="auto"/>
        </w:rPr>
        <w:t>A continuación</w:t>
      </w:r>
      <w:r w:rsidR="009137F0" w:rsidRPr="009C1FFE">
        <w:rPr>
          <w:rFonts w:ascii="Arial" w:hAnsi="Arial" w:cs="Arial"/>
          <w:color w:val="auto"/>
        </w:rPr>
        <w:t>,</w:t>
      </w:r>
      <w:r w:rsidRPr="009C1FFE">
        <w:rPr>
          <w:rFonts w:ascii="Arial" w:hAnsi="Arial" w:cs="Arial"/>
          <w:color w:val="auto"/>
        </w:rPr>
        <w:t xml:space="preserve"> se señalan los plazos de cada una de las etapas de</w:t>
      </w:r>
      <w:r w:rsidR="00B3647C" w:rsidRPr="009C1FFE">
        <w:rPr>
          <w:rFonts w:ascii="Arial" w:hAnsi="Arial" w:cs="Arial"/>
          <w:color w:val="auto"/>
        </w:rPr>
        <w:t>l</w:t>
      </w:r>
      <w:r w:rsidR="00080EDD" w:rsidRPr="009C1FFE">
        <w:rPr>
          <w:rFonts w:ascii="Arial" w:hAnsi="Arial" w:cs="Arial"/>
          <w:color w:val="auto"/>
        </w:rPr>
        <w:t xml:space="preserve"> </w:t>
      </w:r>
      <w:r w:rsidR="003666E7" w:rsidRPr="009C1FFE">
        <w:rPr>
          <w:rFonts w:ascii="Arial" w:hAnsi="Arial" w:cs="Arial"/>
          <w:color w:val="auto"/>
        </w:rPr>
        <w:t>Concurso Público</w:t>
      </w:r>
      <w:r w:rsidR="00080EDD" w:rsidRPr="009C1FFE">
        <w:rPr>
          <w:rFonts w:ascii="Arial" w:hAnsi="Arial" w:cs="Arial"/>
          <w:color w:val="auto"/>
        </w:rPr>
        <w:t xml:space="preserve"> del </w:t>
      </w:r>
      <w:r w:rsidRPr="009C1FFE">
        <w:rPr>
          <w:rFonts w:ascii="Arial" w:hAnsi="Arial" w:cs="Arial"/>
          <w:color w:val="auto"/>
        </w:rPr>
        <w:t xml:space="preserve">Programa </w:t>
      </w:r>
      <w:r w:rsidR="00266E9B" w:rsidRPr="009C1FFE">
        <w:rPr>
          <w:rFonts w:ascii="Arial" w:hAnsi="Arial" w:cs="Arial"/>
          <w:color w:val="auto"/>
        </w:rPr>
        <w:t>“</w:t>
      </w:r>
      <w:r w:rsidRPr="009C1FFE">
        <w:rPr>
          <w:rFonts w:ascii="Arial" w:hAnsi="Arial" w:cs="Arial"/>
          <w:color w:val="auto"/>
        </w:rPr>
        <w:t>Turismo Emprende</w:t>
      </w:r>
      <w:r w:rsidR="00266E9B" w:rsidRPr="009C1FFE">
        <w:rPr>
          <w:rFonts w:ascii="Arial" w:hAnsi="Arial" w:cs="Arial"/>
          <w:color w:val="auto"/>
        </w:rPr>
        <w:t>”</w:t>
      </w:r>
      <w:r w:rsidR="009A5590" w:rsidRPr="009C1FFE">
        <w:rPr>
          <w:rFonts w:ascii="Arial" w:hAnsi="Arial" w:cs="Arial"/>
          <w:color w:val="auto"/>
        </w:rPr>
        <w:t xml:space="preserve"> del Año 20</w:t>
      </w:r>
      <w:r w:rsidR="00A362EC" w:rsidRPr="009C1FFE">
        <w:rPr>
          <w:rFonts w:ascii="Arial" w:hAnsi="Arial" w:cs="Arial"/>
          <w:color w:val="auto"/>
        </w:rPr>
        <w:t>20</w:t>
      </w:r>
      <w:r w:rsidR="00533A5B" w:rsidRPr="009C1FFE">
        <w:rPr>
          <w:rFonts w:ascii="Arial" w:hAnsi="Arial" w:cs="Arial"/>
          <w:color w:val="auto"/>
        </w:rPr>
        <w:t xml:space="preserve"> - II</w:t>
      </w:r>
      <w:r w:rsidR="009A5590" w:rsidRPr="009C1FFE">
        <w:rPr>
          <w:rFonts w:ascii="Arial" w:hAnsi="Arial" w:cs="Arial"/>
          <w:color w:val="auto"/>
        </w:rPr>
        <w:t>.</w:t>
      </w:r>
    </w:p>
    <w:p w14:paraId="6ACACF51" w14:textId="77777777" w:rsidR="00E255C4" w:rsidRPr="009C1FFE" w:rsidRDefault="00E255C4" w:rsidP="00C2313E">
      <w:pPr>
        <w:pStyle w:val="Textoindependiente"/>
        <w:jc w:val="both"/>
        <w:rPr>
          <w:rFonts w:ascii="Arial" w:hAnsi="Arial" w:cs="Arial"/>
          <w:b/>
          <w:color w:val="auto"/>
        </w:rPr>
      </w:pPr>
    </w:p>
    <w:tbl>
      <w:tblPr>
        <w:tblStyle w:val="Tablaconcuadrcula"/>
        <w:tblW w:w="8613" w:type="dxa"/>
        <w:tblLook w:val="04A0" w:firstRow="1" w:lastRow="0" w:firstColumn="1" w:lastColumn="0" w:noHBand="0" w:noVBand="1"/>
      </w:tblPr>
      <w:tblGrid>
        <w:gridCol w:w="3780"/>
        <w:gridCol w:w="2424"/>
        <w:gridCol w:w="2409"/>
      </w:tblGrid>
      <w:tr w:rsidR="00D236AB" w:rsidRPr="009C1FFE" w14:paraId="69230600" w14:textId="77777777" w:rsidTr="00794B63">
        <w:tc>
          <w:tcPr>
            <w:tcW w:w="378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180597B" w14:textId="77777777" w:rsidR="00D236AB" w:rsidRPr="009C1FFE" w:rsidRDefault="00D236AB" w:rsidP="00794B63">
            <w:pPr>
              <w:pStyle w:val="Textoindependiente"/>
              <w:jc w:val="center"/>
              <w:rPr>
                <w:rFonts w:ascii="Arial" w:hAnsi="Arial" w:cs="Arial"/>
                <w:b/>
                <w:color w:val="auto"/>
              </w:rPr>
            </w:pPr>
            <w:r w:rsidRPr="009C1FFE">
              <w:rPr>
                <w:rFonts w:ascii="Arial" w:hAnsi="Arial" w:cs="Arial"/>
                <w:b/>
                <w:color w:val="auto"/>
              </w:rPr>
              <w:t>ETAPA</w:t>
            </w:r>
          </w:p>
        </w:tc>
        <w:tc>
          <w:tcPr>
            <w:tcW w:w="483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3F56B52" w14:textId="77777777" w:rsidR="00D236AB" w:rsidRPr="009C1FFE" w:rsidRDefault="00D236AB" w:rsidP="00794B63">
            <w:pPr>
              <w:pStyle w:val="Textoindependiente"/>
              <w:jc w:val="center"/>
              <w:rPr>
                <w:rFonts w:ascii="Arial" w:hAnsi="Arial" w:cs="Arial"/>
                <w:b/>
                <w:color w:val="auto"/>
              </w:rPr>
            </w:pPr>
            <w:r w:rsidRPr="009C1FFE">
              <w:rPr>
                <w:rFonts w:ascii="Arial" w:hAnsi="Arial" w:cs="Arial"/>
                <w:b/>
                <w:color w:val="auto"/>
              </w:rPr>
              <w:t>FECHA</w:t>
            </w:r>
          </w:p>
        </w:tc>
      </w:tr>
      <w:tr w:rsidR="00D236AB" w:rsidRPr="009C1FFE" w14:paraId="6449228E" w14:textId="77777777" w:rsidTr="00794B63">
        <w:tc>
          <w:tcPr>
            <w:tcW w:w="0" w:type="auto"/>
            <w:vMerge/>
            <w:tcBorders>
              <w:top w:val="single" w:sz="4" w:space="0" w:color="auto"/>
              <w:left w:val="single" w:sz="4" w:space="0" w:color="auto"/>
              <w:bottom w:val="single" w:sz="4" w:space="0" w:color="auto"/>
              <w:right w:val="single" w:sz="4" w:space="0" w:color="auto"/>
            </w:tcBorders>
            <w:vAlign w:val="center"/>
            <w:hideMark/>
          </w:tcPr>
          <w:p w14:paraId="7FAA11D7" w14:textId="77777777" w:rsidR="00D236AB" w:rsidRPr="009C1FFE" w:rsidRDefault="00D236AB" w:rsidP="00794B63">
            <w:pPr>
              <w:rPr>
                <w:rFonts w:ascii="Arial" w:hAnsi="Arial" w:cs="Arial"/>
                <w:b/>
                <w:lang w:eastAsia="es-ES"/>
              </w:rPr>
            </w:pPr>
          </w:p>
        </w:tc>
        <w:tc>
          <w:tcPr>
            <w:tcW w:w="242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A7B538D" w14:textId="77777777" w:rsidR="00D236AB" w:rsidRPr="009C1FFE" w:rsidRDefault="00D236AB" w:rsidP="00794B63">
            <w:pPr>
              <w:pStyle w:val="Textoindependiente"/>
              <w:jc w:val="center"/>
              <w:rPr>
                <w:rFonts w:ascii="Arial" w:hAnsi="Arial" w:cs="Arial"/>
                <w:b/>
                <w:color w:val="auto"/>
              </w:rPr>
            </w:pPr>
            <w:r w:rsidRPr="009C1FFE">
              <w:rPr>
                <w:rFonts w:ascii="Arial" w:hAnsi="Arial" w:cs="Arial"/>
                <w:b/>
                <w:color w:val="auto"/>
              </w:rPr>
              <w:t>INICIO</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841182C" w14:textId="77777777" w:rsidR="00D236AB" w:rsidRPr="009C1FFE" w:rsidRDefault="00D236AB" w:rsidP="00794B63">
            <w:pPr>
              <w:pStyle w:val="Textoindependiente"/>
              <w:jc w:val="center"/>
              <w:rPr>
                <w:rFonts w:ascii="Arial" w:hAnsi="Arial" w:cs="Arial"/>
                <w:b/>
                <w:color w:val="auto"/>
              </w:rPr>
            </w:pPr>
            <w:r w:rsidRPr="009C1FFE">
              <w:rPr>
                <w:rFonts w:ascii="Arial" w:hAnsi="Arial" w:cs="Arial"/>
                <w:b/>
                <w:color w:val="auto"/>
              </w:rPr>
              <w:t>FIN</w:t>
            </w:r>
          </w:p>
        </w:tc>
      </w:tr>
      <w:tr w:rsidR="00D236AB" w:rsidRPr="009C1FFE" w14:paraId="21E60B26" w14:textId="77777777" w:rsidTr="00794B63">
        <w:tc>
          <w:tcPr>
            <w:tcW w:w="8613"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4BF81DE" w14:textId="77777777" w:rsidR="00D236AB" w:rsidRPr="009C1FFE" w:rsidRDefault="009935C6" w:rsidP="00093F3B">
            <w:pPr>
              <w:pStyle w:val="Textoindependiente"/>
              <w:rPr>
                <w:rFonts w:ascii="Arial" w:hAnsi="Arial" w:cs="Arial"/>
                <w:b/>
                <w:color w:val="auto"/>
              </w:rPr>
            </w:pPr>
            <w:r w:rsidRPr="009C1FFE">
              <w:rPr>
                <w:rFonts w:ascii="Arial" w:hAnsi="Arial" w:cs="Arial"/>
                <w:b/>
                <w:color w:val="auto"/>
              </w:rPr>
              <w:t>I.</w:t>
            </w:r>
            <w:r w:rsidR="00D236AB" w:rsidRPr="009C1FFE">
              <w:rPr>
                <w:rFonts w:ascii="Arial" w:hAnsi="Arial" w:cs="Arial"/>
                <w:b/>
                <w:color w:val="auto"/>
              </w:rPr>
              <w:t>POSTULACION</w:t>
            </w:r>
          </w:p>
        </w:tc>
      </w:tr>
      <w:tr w:rsidR="00D236AB" w:rsidRPr="009C1FFE" w14:paraId="24B5BEDF" w14:textId="77777777" w:rsidTr="00794B63">
        <w:tc>
          <w:tcPr>
            <w:tcW w:w="3780" w:type="dxa"/>
            <w:tcBorders>
              <w:top w:val="single" w:sz="4" w:space="0" w:color="auto"/>
              <w:left w:val="single" w:sz="4" w:space="0" w:color="auto"/>
              <w:bottom w:val="single" w:sz="4" w:space="0" w:color="auto"/>
              <w:right w:val="single" w:sz="4" w:space="0" w:color="auto"/>
            </w:tcBorders>
            <w:vAlign w:val="center"/>
            <w:hideMark/>
          </w:tcPr>
          <w:p w14:paraId="1146810E" w14:textId="77777777" w:rsidR="00D236AB" w:rsidRPr="009C1FFE" w:rsidRDefault="00D236AB" w:rsidP="00346404">
            <w:pPr>
              <w:pStyle w:val="Textoindependiente"/>
              <w:numPr>
                <w:ilvl w:val="1"/>
                <w:numId w:val="58"/>
              </w:numPr>
              <w:tabs>
                <w:tab w:val="left" w:pos="447"/>
              </w:tabs>
              <w:rPr>
                <w:rFonts w:ascii="Arial" w:hAnsi="Arial" w:cs="Arial"/>
                <w:color w:val="auto"/>
              </w:rPr>
            </w:pPr>
            <w:r w:rsidRPr="009C1FFE">
              <w:rPr>
                <w:rFonts w:ascii="Arial" w:hAnsi="Arial" w:cs="Arial"/>
                <w:color w:val="auto"/>
              </w:rPr>
              <w:t>Postulación de propuestas de emprendimiento</w:t>
            </w:r>
          </w:p>
        </w:tc>
        <w:tc>
          <w:tcPr>
            <w:tcW w:w="2424" w:type="dxa"/>
            <w:tcBorders>
              <w:top w:val="single" w:sz="4" w:space="0" w:color="auto"/>
              <w:left w:val="single" w:sz="4" w:space="0" w:color="auto"/>
              <w:bottom w:val="single" w:sz="4" w:space="0" w:color="auto"/>
              <w:right w:val="single" w:sz="4" w:space="0" w:color="auto"/>
            </w:tcBorders>
            <w:vAlign w:val="center"/>
            <w:hideMark/>
          </w:tcPr>
          <w:p w14:paraId="58D1BE2A" w14:textId="00966E8A" w:rsidR="00D236AB" w:rsidRPr="009C1FFE" w:rsidRDefault="007131A4" w:rsidP="00794B63">
            <w:pPr>
              <w:pStyle w:val="Textoindependiente"/>
              <w:jc w:val="center"/>
              <w:rPr>
                <w:rFonts w:ascii="Arial" w:hAnsi="Arial" w:cs="Arial"/>
                <w:color w:val="auto"/>
              </w:rPr>
            </w:pPr>
            <w:r w:rsidRPr="009C1FFE">
              <w:rPr>
                <w:rFonts w:ascii="Arial" w:hAnsi="Arial" w:cs="Arial"/>
                <w:color w:val="auto"/>
                <w:lang w:eastAsia="es-PE"/>
              </w:rPr>
              <w:t>15</w:t>
            </w:r>
            <w:r w:rsidR="0051066D" w:rsidRPr="009C1FFE">
              <w:rPr>
                <w:rFonts w:ascii="Arial" w:hAnsi="Arial" w:cs="Arial"/>
                <w:color w:val="auto"/>
                <w:lang w:eastAsia="es-PE"/>
              </w:rPr>
              <w:t xml:space="preserve"> de julio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179476D" w14:textId="5C06ABCA" w:rsidR="00D236AB" w:rsidRPr="009C1FFE" w:rsidRDefault="007131A4" w:rsidP="00794B63">
            <w:pPr>
              <w:pStyle w:val="Textoindependiente"/>
              <w:jc w:val="center"/>
              <w:rPr>
                <w:rFonts w:ascii="Arial" w:hAnsi="Arial" w:cs="Arial"/>
                <w:i/>
                <w:color w:val="auto"/>
              </w:rPr>
            </w:pPr>
            <w:r w:rsidRPr="009C1FFE">
              <w:rPr>
                <w:rFonts w:ascii="Arial" w:hAnsi="Arial" w:cs="Arial"/>
                <w:color w:val="auto"/>
                <w:lang w:eastAsia="es-PE"/>
              </w:rPr>
              <w:t>14 de agosto</w:t>
            </w:r>
            <w:r w:rsidR="00B31FDC" w:rsidRPr="009C1FFE">
              <w:rPr>
                <w:rFonts w:ascii="Arial" w:hAnsi="Arial" w:cs="Arial"/>
                <w:color w:val="auto"/>
                <w:u w:val="single"/>
                <w:lang w:eastAsia="es-PE"/>
              </w:rPr>
              <w:br/>
              <w:t>Hasta las 13:00 horas</w:t>
            </w:r>
          </w:p>
        </w:tc>
      </w:tr>
      <w:tr w:rsidR="00D236AB" w:rsidRPr="009C1FFE" w14:paraId="1780133D" w14:textId="77777777" w:rsidTr="00794B63">
        <w:tc>
          <w:tcPr>
            <w:tcW w:w="8613"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B68332C" w14:textId="77777777" w:rsidR="00D236AB" w:rsidRPr="009C1FFE" w:rsidRDefault="009935C6" w:rsidP="00093F3B">
            <w:pPr>
              <w:pStyle w:val="Textoindependiente"/>
              <w:rPr>
                <w:rFonts w:ascii="Arial" w:hAnsi="Arial" w:cs="Arial"/>
                <w:b/>
                <w:color w:val="auto"/>
              </w:rPr>
            </w:pPr>
            <w:r w:rsidRPr="009C1FFE">
              <w:rPr>
                <w:rFonts w:ascii="Arial" w:hAnsi="Arial" w:cs="Arial"/>
                <w:b/>
                <w:color w:val="auto"/>
              </w:rPr>
              <w:t>II.</w:t>
            </w:r>
            <w:r w:rsidR="00D236AB" w:rsidRPr="009C1FFE">
              <w:rPr>
                <w:rFonts w:ascii="Arial" w:hAnsi="Arial" w:cs="Arial"/>
                <w:b/>
                <w:color w:val="auto"/>
              </w:rPr>
              <w:t xml:space="preserve">EVALUACION  </w:t>
            </w:r>
          </w:p>
        </w:tc>
      </w:tr>
      <w:tr w:rsidR="00B31FDC" w:rsidRPr="009C1FFE" w14:paraId="7AEA0DA1" w14:textId="77777777" w:rsidTr="00794B63">
        <w:tc>
          <w:tcPr>
            <w:tcW w:w="3780" w:type="dxa"/>
            <w:tcBorders>
              <w:top w:val="single" w:sz="4" w:space="0" w:color="auto"/>
              <w:left w:val="single" w:sz="4" w:space="0" w:color="auto"/>
              <w:bottom w:val="single" w:sz="4" w:space="0" w:color="auto"/>
              <w:right w:val="single" w:sz="4" w:space="0" w:color="auto"/>
            </w:tcBorders>
            <w:vAlign w:val="center"/>
            <w:hideMark/>
          </w:tcPr>
          <w:p w14:paraId="276ECAC7" w14:textId="77777777" w:rsidR="00B31FDC" w:rsidRPr="009C1FFE" w:rsidRDefault="00B31FDC" w:rsidP="00B31FDC">
            <w:pPr>
              <w:pStyle w:val="Textoindependiente"/>
              <w:numPr>
                <w:ilvl w:val="1"/>
                <w:numId w:val="3"/>
              </w:numPr>
              <w:ind w:left="447"/>
              <w:rPr>
                <w:rFonts w:ascii="Arial" w:hAnsi="Arial" w:cs="Arial"/>
                <w:color w:val="auto"/>
              </w:rPr>
            </w:pPr>
            <w:r w:rsidRPr="009C1FFE">
              <w:rPr>
                <w:rFonts w:ascii="Arial" w:hAnsi="Arial" w:cs="Arial"/>
                <w:color w:val="auto"/>
              </w:rPr>
              <w:t>Evaluación y selección de emprendimientos</w:t>
            </w:r>
          </w:p>
        </w:tc>
        <w:tc>
          <w:tcPr>
            <w:tcW w:w="2424" w:type="dxa"/>
            <w:tcBorders>
              <w:top w:val="single" w:sz="4" w:space="0" w:color="auto"/>
              <w:left w:val="single" w:sz="4" w:space="0" w:color="auto"/>
              <w:bottom w:val="single" w:sz="4" w:space="0" w:color="auto"/>
              <w:right w:val="single" w:sz="4" w:space="0" w:color="auto"/>
            </w:tcBorders>
            <w:vAlign w:val="center"/>
          </w:tcPr>
          <w:p w14:paraId="6065EFEF" w14:textId="06F93ABE" w:rsidR="00B31FDC" w:rsidRPr="009C1FFE" w:rsidRDefault="007131A4" w:rsidP="00B31FDC">
            <w:pPr>
              <w:pStyle w:val="Textoindependiente"/>
              <w:jc w:val="center"/>
              <w:rPr>
                <w:rFonts w:ascii="Arial" w:hAnsi="Arial" w:cs="Arial"/>
                <w:color w:val="auto"/>
              </w:rPr>
            </w:pPr>
            <w:r w:rsidRPr="009C1FFE">
              <w:rPr>
                <w:rFonts w:ascii="Arial" w:hAnsi="Arial" w:cs="Arial"/>
                <w:color w:val="auto"/>
                <w:lang w:eastAsia="es-PE"/>
              </w:rPr>
              <w:t>14 de agosto</w:t>
            </w:r>
          </w:p>
        </w:tc>
        <w:tc>
          <w:tcPr>
            <w:tcW w:w="2409" w:type="dxa"/>
            <w:tcBorders>
              <w:top w:val="single" w:sz="4" w:space="0" w:color="auto"/>
              <w:left w:val="single" w:sz="4" w:space="0" w:color="auto"/>
              <w:bottom w:val="single" w:sz="4" w:space="0" w:color="auto"/>
              <w:right w:val="single" w:sz="4" w:space="0" w:color="auto"/>
            </w:tcBorders>
            <w:vAlign w:val="center"/>
          </w:tcPr>
          <w:p w14:paraId="41B29424" w14:textId="1DDC6D0C" w:rsidR="00B31FDC" w:rsidRPr="009C1FFE" w:rsidRDefault="00CC28EA" w:rsidP="0051066D">
            <w:pPr>
              <w:pStyle w:val="Textoindependiente"/>
              <w:jc w:val="center"/>
              <w:rPr>
                <w:rFonts w:ascii="Arial" w:hAnsi="Arial" w:cs="Arial"/>
                <w:color w:val="auto"/>
              </w:rPr>
            </w:pPr>
            <w:r>
              <w:rPr>
                <w:rFonts w:ascii="Arial" w:hAnsi="Arial" w:cs="Arial"/>
                <w:color w:val="auto"/>
                <w:lang w:eastAsia="es-PE"/>
              </w:rPr>
              <w:t>07</w:t>
            </w:r>
            <w:r w:rsidR="009C1FFE" w:rsidRPr="009C1FFE">
              <w:rPr>
                <w:rFonts w:ascii="Arial" w:hAnsi="Arial" w:cs="Arial"/>
                <w:color w:val="auto"/>
                <w:lang w:eastAsia="es-PE"/>
              </w:rPr>
              <w:t xml:space="preserve"> </w:t>
            </w:r>
            <w:r w:rsidR="00F90E52" w:rsidRPr="009C1FFE">
              <w:rPr>
                <w:rFonts w:ascii="Arial" w:hAnsi="Arial" w:cs="Arial"/>
                <w:color w:val="auto"/>
                <w:lang w:eastAsia="es-PE"/>
              </w:rPr>
              <w:t>de octubre</w:t>
            </w:r>
          </w:p>
        </w:tc>
      </w:tr>
      <w:tr w:rsidR="00D236AB" w:rsidRPr="009C1FFE" w14:paraId="79627CD2" w14:textId="77777777" w:rsidTr="00794B63">
        <w:tc>
          <w:tcPr>
            <w:tcW w:w="8613"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019D08E" w14:textId="77777777" w:rsidR="00D236AB" w:rsidRPr="009C1FFE" w:rsidRDefault="00D236AB" w:rsidP="00794B63">
            <w:pPr>
              <w:pStyle w:val="Textoindependiente"/>
              <w:rPr>
                <w:rFonts w:ascii="Arial" w:hAnsi="Arial" w:cs="Arial"/>
                <w:b/>
                <w:color w:val="auto"/>
              </w:rPr>
            </w:pPr>
            <w:r w:rsidRPr="009C1FFE">
              <w:rPr>
                <w:rFonts w:ascii="Arial" w:hAnsi="Arial" w:cs="Arial"/>
                <w:b/>
                <w:color w:val="auto"/>
              </w:rPr>
              <w:t>I</w:t>
            </w:r>
            <w:r w:rsidR="009935C6" w:rsidRPr="009C1FFE">
              <w:rPr>
                <w:rFonts w:ascii="Arial" w:hAnsi="Arial" w:cs="Arial"/>
                <w:b/>
                <w:color w:val="auto"/>
              </w:rPr>
              <w:t>II.</w:t>
            </w:r>
            <w:r w:rsidRPr="009C1FFE">
              <w:rPr>
                <w:rFonts w:ascii="Arial" w:hAnsi="Arial" w:cs="Arial"/>
                <w:b/>
                <w:color w:val="auto"/>
              </w:rPr>
              <w:t>PUBLICACIÓN DE LISTA DE ELEGIBLES</w:t>
            </w:r>
          </w:p>
        </w:tc>
      </w:tr>
      <w:tr w:rsidR="00D236AB" w:rsidRPr="009C1FFE" w14:paraId="1F5BD498" w14:textId="77777777" w:rsidTr="00794B63">
        <w:tc>
          <w:tcPr>
            <w:tcW w:w="3780" w:type="dxa"/>
            <w:tcBorders>
              <w:top w:val="single" w:sz="4" w:space="0" w:color="auto"/>
              <w:left w:val="single" w:sz="4" w:space="0" w:color="auto"/>
              <w:bottom w:val="single" w:sz="4" w:space="0" w:color="auto"/>
              <w:right w:val="single" w:sz="4" w:space="0" w:color="auto"/>
            </w:tcBorders>
            <w:vAlign w:val="center"/>
            <w:hideMark/>
          </w:tcPr>
          <w:p w14:paraId="525B8F0F" w14:textId="77777777" w:rsidR="00D236AB" w:rsidRPr="009C1FFE" w:rsidRDefault="009935C6" w:rsidP="00794B63">
            <w:pPr>
              <w:pStyle w:val="Textoindependiente"/>
              <w:rPr>
                <w:rFonts w:ascii="Arial" w:hAnsi="Arial" w:cs="Arial"/>
                <w:color w:val="auto"/>
              </w:rPr>
            </w:pPr>
            <w:r w:rsidRPr="009C1FFE">
              <w:rPr>
                <w:rFonts w:ascii="Arial" w:hAnsi="Arial" w:cs="Arial"/>
                <w:color w:val="auto"/>
              </w:rPr>
              <w:t xml:space="preserve">3.1. </w:t>
            </w:r>
            <w:r w:rsidR="00D236AB" w:rsidRPr="009C1FFE">
              <w:rPr>
                <w:rFonts w:ascii="Arial" w:hAnsi="Arial" w:cs="Arial"/>
                <w:color w:val="auto"/>
              </w:rPr>
              <w:t>Publicación de lista de elegibles en Web Turismo Emprende</w:t>
            </w:r>
          </w:p>
        </w:tc>
        <w:tc>
          <w:tcPr>
            <w:tcW w:w="4833" w:type="dxa"/>
            <w:gridSpan w:val="2"/>
            <w:tcBorders>
              <w:top w:val="single" w:sz="4" w:space="0" w:color="auto"/>
              <w:left w:val="single" w:sz="4" w:space="0" w:color="auto"/>
              <w:bottom w:val="single" w:sz="4" w:space="0" w:color="auto"/>
              <w:right w:val="single" w:sz="4" w:space="0" w:color="auto"/>
            </w:tcBorders>
            <w:vAlign w:val="center"/>
          </w:tcPr>
          <w:p w14:paraId="1D8C0300" w14:textId="193FCB1F" w:rsidR="00D236AB" w:rsidRPr="009C1FFE" w:rsidRDefault="009C1FFE" w:rsidP="00794B63">
            <w:pPr>
              <w:pStyle w:val="Textoindependiente"/>
              <w:jc w:val="center"/>
              <w:rPr>
                <w:rFonts w:ascii="Arial" w:hAnsi="Arial" w:cs="Arial"/>
                <w:color w:val="auto"/>
              </w:rPr>
            </w:pPr>
            <w:r w:rsidRPr="009C1FFE">
              <w:rPr>
                <w:rFonts w:ascii="Arial" w:hAnsi="Arial" w:cs="Arial"/>
                <w:color w:val="auto"/>
              </w:rPr>
              <w:t>0</w:t>
            </w:r>
            <w:r w:rsidR="00CC28EA">
              <w:rPr>
                <w:rFonts w:ascii="Arial" w:hAnsi="Arial" w:cs="Arial"/>
                <w:color w:val="auto"/>
              </w:rPr>
              <w:t>8</w:t>
            </w:r>
            <w:r w:rsidRPr="009C1FFE">
              <w:rPr>
                <w:rFonts w:ascii="Arial" w:hAnsi="Arial" w:cs="Arial"/>
                <w:color w:val="auto"/>
              </w:rPr>
              <w:t xml:space="preserve"> </w:t>
            </w:r>
            <w:r w:rsidR="00F90E52" w:rsidRPr="009C1FFE">
              <w:rPr>
                <w:rFonts w:ascii="Arial" w:hAnsi="Arial" w:cs="Arial"/>
                <w:color w:val="auto"/>
              </w:rPr>
              <w:t>de octubre</w:t>
            </w:r>
          </w:p>
        </w:tc>
      </w:tr>
      <w:tr w:rsidR="009C1FFE" w:rsidRPr="009C1FFE" w14:paraId="23CD451E" w14:textId="77777777" w:rsidTr="00794B63">
        <w:tc>
          <w:tcPr>
            <w:tcW w:w="3780" w:type="dxa"/>
            <w:tcBorders>
              <w:top w:val="single" w:sz="4" w:space="0" w:color="auto"/>
              <w:left w:val="single" w:sz="4" w:space="0" w:color="auto"/>
              <w:bottom w:val="single" w:sz="4" w:space="0" w:color="auto"/>
              <w:right w:val="single" w:sz="4" w:space="0" w:color="auto"/>
            </w:tcBorders>
            <w:vAlign w:val="center"/>
            <w:hideMark/>
          </w:tcPr>
          <w:p w14:paraId="20F78A89" w14:textId="78E965E7" w:rsidR="009C1FFE" w:rsidRPr="009C1FFE" w:rsidRDefault="009C1FFE" w:rsidP="009C1FFE">
            <w:pPr>
              <w:pStyle w:val="Textoindependiente"/>
              <w:rPr>
                <w:rFonts w:ascii="Arial" w:hAnsi="Arial" w:cs="Arial"/>
                <w:color w:val="auto"/>
              </w:rPr>
            </w:pPr>
            <w:r w:rsidRPr="009C1FFE">
              <w:rPr>
                <w:rFonts w:ascii="Arial" w:hAnsi="Arial" w:cs="Arial"/>
                <w:color w:val="auto"/>
              </w:rPr>
              <w:t>3.2. Presentación de documentación suscripción de Convenios y Garantías</w:t>
            </w:r>
          </w:p>
        </w:tc>
        <w:tc>
          <w:tcPr>
            <w:tcW w:w="2424" w:type="dxa"/>
            <w:tcBorders>
              <w:top w:val="single" w:sz="4" w:space="0" w:color="auto"/>
              <w:left w:val="single" w:sz="4" w:space="0" w:color="auto"/>
              <w:bottom w:val="single" w:sz="4" w:space="0" w:color="auto"/>
              <w:right w:val="single" w:sz="4" w:space="0" w:color="auto"/>
            </w:tcBorders>
            <w:vAlign w:val="center"/>
          </w:tcPr>
          <w:p w14:paraId="538A6FE7" w14:textId="67166154" w:rsidR="009C1FFE" w:rsidRPr="009C1FFE" w:rsidRDefault="009C1FFE" w:rsidP="009C1FFE">
            <w:pPr>
              <w:pStyle w:val="Textoindependiente"/>
              <w:jc w:val="center"/>
              <w:rPr>
                <w:rFonts w:ascii="Arial" w:hAnsi="Arial" w:cs="Arial"/>
                <w:color w:val="auto"/>
              </w:rPr>
            </w:pPr>
            <w:r w:rsidRPr="009C1FFE">
              <w:rPr>
                <w:rFonts w:ascii="Arial" w:hAnsi="Arial" w:cs="Arial"/>
                <w:color w:val="auto"/>
              </w:rPr>
              <w:t>0</w:t>
            </w:r>
            <w:r w:rsidR="00CC28EA">
              <w:rPr>
                <w:rFonts w:ascii="Arial" w:hAnsi="Arial" w:cs="Arial"/>
                <w:color w:val="auto"/>
              </w:rPr>
              <w:t>9</w:t>
            </w:r>
            <w:r w:rsidRPr="009C1FFE">
              <w:rPr>
                <w:rFonts w:ascii="Arial" w:hAnsi="Arial" w:cs="Arial"/>
                <w:color w:val="auto"/>
              </w:rPr>
              <w:t xml:space="preserve"> de octubre</w:t>
            </w:r>
          </w:p>
        </w:tc>
        <w:tc>
          <w:tcPr>
            <w:tcW w:w="2409" w:type="dxa"/>
            <w:tcBorders>
              <w:top w:val="single" w:sz="4" w:space="0" w:color="auto"/>
              <w:left w:val="single" w:sz="4" w:space="0" w:color="auto"/>
              <w:bottom w:val="single" w:sz="4" w:space="0" w:color="auto"/>
              <w:right w:val="single" w:sz="4" w:space="0" w:color="auto"/>
            </w:tcBorders>
            <w:vAlign w:val="center"/>
          </w:tcPr>
          <w:p w14:paraId="00F3CB5C" w14:textId="0F890956" w:rsidR="009C1FFE" w:rsidRPr="009C1FFE" w:rsidRDefault="009C1FFE" w:rsidP="009C1FFE">
            <w:pPr>
              <w:pStyle w:val="Textoindependiente"/>
              <w:jc w:val="center"/>
              <w:rPr>
                <w:rFonts w:ascii="Arial" w:hAnsi="Arial" w:cs="Arial"/>
                <w:color w:val="auto"/>
              </w:rPr>
            </w:pPr>
            <w:r w:rsidRPr="009C1FFE">
              <w:rPr>
                <w:rFonts w:ascii="Arial" w:hAnsi="Arial" w:cs="Arial"/>
                <w:color w:val="auto"/>
              </w:rPr>
              <w:t>2</w:t>
            </w:r>
            <w:r w:rsidR="00CC28EA">
              <w:rPr>
                <w:rFonts w:ascii="Arial" w:hAnsi="Arial" w:cs="Arial"/>
                <w:color w:val="auto"/>
              </w:rPr>
              <w:t>1</w:t>
            </w:r>
            <w:r w:rsidRPr="009C1FFE">
              <w:rPr>
                <w:rFonts w:ascii="Arial" w:hAnsi="Arial" w:cs="Arial"/>
                <w:color w:val="auto"/>
              </w:rPr>
              <w:t xml:space="preserve"> de octubre</w:t>
            </w:r>
          </w:p>
        </w:tc>
      </w:tr>
    </w:tbl>
    <w:p w14:paraId="5A118D8D" w14:textId="77777777" w:rsidR="00A10756" w:rsidRPr="009C1FFE" w:rsidRDefault="00A10756">
      <w:pPr>
        <w:pStyle w:val="Textoindependiente"/>
        <w:jc w:val="both"/>
        <w:rPr>
          <w:rFonts w:ascii="Arial" w:hAnsi="Arial" w:cs="Arial"/>
          <w:color w:val="auto"/>
        </w:rPr>
      </w:pPr>
    </w:p>
    <w:p w14:paraId="6E7037E1" w14:textId="10EB2B0B" w:rsidR="00830303" w:rsidRDefault="00830303">
      <w:pPr>
        <w:pStyle w:val="Textoindependiente"/>
        <w:jc w:val="both"/>
        <w:rPr>
          <w:rFonts w:ascii="Arial" w:hAnsi="Arial" w:cs="Arial"/>
          <w:color w:val="auto"/>
        </w:rPr>
      </w:pPr>
      <w:r w:rsidRPr="009C1FFE">
        <w:rPr>
          <w:rFonts w:ascii="Arial" w:hAnsi="Arial" w:cs="Arial"/>
          <w:color w:val="auto"/>
        </w:rPr>
        <w:t>Asimismo, c</w:t>
      </w:r>
      <w:r w:rsidR="004B1078" w:rsidRPr="009C1FFE">
        <w:rPr>
          <w:rFonts w:ascii="Arial" w:hAnsi="Arial" w:cs="Arial"/>
          <w:color w:val="auto"/>
        </w:rPr>
        <w:t>ualquier modificación en el calendario</w:t>
      </w:r>
      <w:r w:rsidR="00863502" w:rsidRPr="009C1FFE">
        <w:rPr>
          <w:rFonts w:ascii="Arial" w:hAnsi="Arial" w:cs="Arial"/>
          <w:color w:val="auto"/>
        </w:rPr>
        <w:t xml:space="preserve"> </w:t>
      </w:r>
      <w:r w:rsidR="009A5590" w:rsidRPr="009C1FFE">
        <w:rPr>
          <w:rFonts w:ascii="Arial" w:hAnsi="Arial" w:cs="Arial"/>
          <w:color w:val="auto"/>
        </w:rPr>
        <w:t>del</w:t>
      </w:r>
      <w:r w:rsidR="00863502" w:rsidRPr="009C1FFE">
        <w:rPr>
          <w:rFonts w:ascii="Arial" w:hAnsi="Arial" w:cs="Arial"/>
          <w:color w:val="auto"/>
        </w:rPr>
        <w:t xml:space="preserve"> </w:t>
      </w:r>
      <w:r w:rsidR="001822DE" w:rsidRPr="009C1FFE">
        <w:rPr>
          <w:rFonts w:ascii="Arial" w:hAnsi="Arial" w:cs="Arial"/>
          <w:color w:val="auto"/>
        </w:rPr>
        <w:t xml:space="preserve">Concurso </w:t>
      </w:r>
      <w:r w:rsidR="003666E7" w:rsidRPr="009C1FFE">
        <w:rPr>
          <w:rFonts w:ascii="Arial" w:hAnsi="Arial" w:cs="Arial"/>
          <w:color w:val="auto"/>
        </w:rPr>
        <w:t>Público</w:t>
      </w:r>
      <w:r w:rsidR="004B1078" w:rsidRPr="009C1FFE">
        <w:rPr>
          <w:rFonts w:ascii="Arial" w:hAnsi="Arial" w:cs="Arial"/>
          <w:color w:val="auto"/>
        </w:rPr>
        <w:t xml:space="preserve">, </w:t>
      </w:r>
      <w:r w:rsidR="003B102E" w:rsidRPr="009C1FFE">
        <w:rPr>
          <w:rFonts w:ascii="Arial" w:hAnsi="Arial" w:cs="Arial"/>
          <w:color w:val="auto"/>
        </w:rPr>
        <w:t>es</w:t>
      </w:r>
      <w:r w:rsidR="003D109A" w:rsidRPr="009C1FFE">
        <w:rPr>
          <w:rFonts w:ascii="Arial" w:hAnsi="Arial" w:cs="Arial"/>
          <w:color w:val="auto"/>
        </w:rPr>
        <w:t xml:space="preserve"> publicada en</w:t>
      </w:r>
      <w:r w:rsidR="00266E9B" w:rsidRPr="009C1FFE">
        <w:rPr>
          <w:rFonts w:ascii="Arial" w:hAnsi="Arial" w:cs="Arial"/>
          <w:color w:val="auto"/>
        </w:rPr>
        <w:t xml:space="preserve"> la </w:t>
      </w:r>
      <w:r w:rsidR="00863502" w:rsidRPr="009C1FFE">
        <w:rPr>
          <w:rFonts w:ascii="Arial" w:hAnsi="Arial" w:cs="Arial"/>
          <w:color w:val="auto"/>
        </w:rPr>
        <w:t>p</w:t>
      </w:r>
      <w:r w:rsidR="00266E9B" w:rsidRPr="009C1FFE">
        <w:rPr>
          <w:rFonts w:ascii="Arial" w:hAnsi="Arial" w:cs="Arial"/>
          <w:color w:val="auto"/>
        </w:rPr>
        <w:t xml:space="preserve">ágina </w:t>
      </w:r>
      <w:r w:rsidR="00863502" w:rsidRPr="009C1FFE">
        <w:rPr>
          <w:rFonts w:ascii="Arial" w:hAnsi="Arial" w:cs="Arial"/>
          <w:color w:val="auto"/>
        </w:rPr>
        <w:t>w</w:t>
      </w:r>
      <w:r w:rsidR="00266E9B" w:rsidRPr="009C1FFE">
        <w:rPr>
          <w:rFonts w:ascii="Arial" w:hAnsi="Arial" w:cs="Arial"/>
          <w:color w:val="auto"/>
        </w:rPr>
        <w:t xml:space="preserve">eb </w:t>
      </w:r>
      <w:r w:rsidR="009F1ABF" w:rsidRPr="009C1FFE">
        <w:rPr>
          <w:rFonts w:ascii="Arial" w:hAnsi="Arial" w:cs="Arial"/>
          <w:color w:val="auto"/>
        </w:rPr>
        <w:t>del Programa “Turismo Emprende”</w:t>
      </w:r>
      <w:r w:rsidR="00266E9B" w:rsidRPr="009C1FFE">
        <w:rPr>
          <w:rFonts w:ascii="Arial" w:hAnsi="Arial" w:cs="Arial"/>
          <w:color w:val="auto"/>
        </w:rPr>
        <w:t xml:space="preserve"> </w:t>
      </w:r>
      <w:r w:rsidR="0019353F" w:rsidRPr="009C1FFE">
        <w:rPr>
          <w:rFonts w:ascii="Arial" w:hAnsi="Arial" w:cs="Arial"/>
          <w:color w:val="auto"/>
        </w:rPr>
        <w:t>(</w:t>
      </w:r>
      <w:hyperlink r:id="rId16" w:history="1">
        <w:r w:rsidR="00266E9B" w:rsidRPr="009C1FFE">
          <w:rPr>
            <w:rStyle w:val="Hipervnculo"/>
            <w:rFonts w:ascii="Arial" w:hAnsi="Arial" w:cs="Arial"/>
            <w:color w:val="auto"/>
          </w:rPr>
          <w:t>www.turismoemprende.pe</w:t>
        </w:r>
      </w:hyperlink>
      <w:r w:rsidR="0019353F" w:rsidRPr="009C1FFE">
        <w:rPr>
          <w:rStyle w:val="Hipervnculo"/>
          <w:rFonts w:ascii="Arial" w:hAnsi="Arial" w:cs="Arial"/>
          <w:color w:val="auto"/>
        </w:rPr>
        <w:t>)</w:t>
      </w:r>
      <w:r w:rsidR="00266E9B" w:rsidRPr="009C1FFE">
        <w:rPr>
          <w:rFonts w:ascii="Arial" w:hAnsi="Arial" w:cs="Arial"/>
          <w:color w:val="auto"/>
        </w:rPr>
        <w:t>.</w:t>
      </w:r>
    </w:p>
    <w:p w14:paraId="28DF025D" w14:textId="0E6A7A90" w:rsidR="00AB0A9F" w:rsidRDefault="00AB0A9F">
      <w:pPr>
        <w:pStyle w:val="Textoindependiente"/>
        <w:jc w:val="both"/>
        <w:rPr>
          <w:rFonts w:ascii="Arial" w:hAnsi="Arial" w:cs="Arial"/>
          <w:color w:val="auto"/>
        </w:rPr>
      </w:pPr>
    </w:p>
    <w:p w14:paraId="25EC9272" w14:textId="623958BF" w:rsidR="00AB0A9F" w:rsidRDefault="00AB0A9F">
      <w:pPr>
        <w:pStyle w:val="Textoindependiente"/>
        <w:jc w:val="both"/>
        <w:rPr>
          <w:rFonts w:ascii="Arial" w:hAnsi="Arial" w:cs="Arial"/>
          <w:color w:val="auto"/>
        </w:rPr>
      </w:pPr>
    </w:p>
    <w:p w14:paraId="4D0E9052" w14:textId="036EC5E3" w:rsidR="00AB0A9F" w:rsidRDefault="00AB0A9F">
      <w:pPr>
        <w:pStyle w:val="Textoindependiente"/>
        <w:jc w:val="both"/>
        <w:rPr>
          <w:rFonts w:ascii="Arial" w:hAnsi="Arial" w:cs="Arial"/>
          <w:color w:val="auto"/>
        </w:rPr>
      </w:pPr>
    </w:p>
    <w:p w14:paraId="4BAA372F" w14:textId="3679B041" w:rsidR="00AB0A9F" w:rsidRDefault="00AB0A9F">
      <w:pPr>
        <w:pStyle w:val="Textoindependiente"/>
        <w:jc w:val="both"/>
        <w:rPr>
          <w:rFonts w:ascii="Arial" w:hAnsi="Arial" w:cs="Arial"/>
          <w:color w:val="auto"/>
        </w:rPr>
      </w:pPr>
    </w:p>
    <w:p w14:paraId="756B7000" w14:textId="77777777" w:rsidR="00AB0A9F" w:rsidRPr="009C1FFE" w:rsidRDefault="00AB0A9F">
      <w:pPr>
        <w:pStyle w:val="Textoindependiente"/>
        <w:jc w:val="both"/>
        <w:rPr>
          <w:rFonts w:ascii="Arial" w:hAnsi="Arial" w:cs="Arial"/>
          <w:color w:val="auto"/>
        </w:rPr>
      </w:pPr>
    </w:p>
    <w:p w14:paraId="621CB4E3" w14:textId="43E1ACDE" w:rsidR="00A213EF" w:rsidRPr="009C1FFE" w:rsidRDefault="00A213EF" w:rsidP="00A213EF">
      <w:pPr>
        <w:pStyle w:val="Ttulo3"/>
        <w:spacing w:after="120"/>
        <w:jc w:val="both"/>
        <w:rPr>
          <w:rFonts w:ascii="Arial" w:hAnsi="Arial" w:cs="Arial"/>
          <w:sz w:val="20"/>
          <w:szCs w:val="20"/>
          <w:lang w:eastAsia="es-ES"/>
        </w:rPr>
      </w:pPr>
      <w:bookmarkStart w:id="495" w:name="_Toc47037213"/>
      <w:r w:rsidRPr="009C1FFE">
        <w:rPr>
          <w:rFonts w:ascii="Arial" w:hAnsi="Arial" w:cs="Arial"/>
          <w:sz w:val="20"/>
          <w:szCs w:val="20"/>
          <w:lang w:eastAsia="es-ES"/>
        </w:rPr>
        <w:t>PARTE V</w:t>
      </w:r>
      <w:r w:rsidR="00A4653A" w:rsidRPr="009C1FFE">
        <w:rPr>
          <w:rFonts w:ascii="Arial" w:hAnsi="Arial" w:cs="Arial"/>
          <w:sz w:val="20"/>
          <w:szCs w:val="20"/>
          <w:lang w:eastAsia="es-ES"/>
        </w:rPr>
        <w:t>I</w:t>
      </w:r>
      <w:r w:rsidRPr="009C1FFE">
        <w:rPr>
          <w:rFonts w:ascii="Arial" w:hAnsi="Arial" w:cs="Arial"/>
          <w:sz w:val="20"/>
          <w:szCs w:val="20"/>
          <w:lang w:eastAsia="es-ES"/>
        </w:rPr>
        <w:t xml:space="preserve">: </w:t>
      </w:r>
      <w:r w:rsidR="00C85B4C" w:rsidRPr="009C1FFE">
        <w:rPr>
          <w:rFonts w:ascii="Arial" w:hAnsi="Arial" w:cs="Arial"/>
          <w:sz w:val="20"/>
          <w:szCs w:val="20"/>
          <w:lang w:eastAsia="es-ES"/>
        </w:rPr>
        <w:t>ACLARACIONES FINALES</w:t>
      </w:r>
      <w:r w:rsidR="002C01FC" w:rsidRPr="009C1FFE">
        <w:rPr>
          <w:rFonts w:ascii="Arial" w:hAnsi="Arial" w:cs="Arial"/>
          <w:sz w:val="20"/>
          <w:szCs w:val="20"/>
          <w:lang w:eastAsia="es-ES"/>
        </w:rPr>
        <w:t>:</w:t>
      </w:r>
      <w:bookmarkEnd w:id="495"/>
    </w:p>
    <w:p w14:paraId="025455F0" w14:textId="77777777" w:rsidR="00A213EF" w:rsidRPr="009C1FFE" w:rsidRDefault="00A213EF" w:rsidP="005D302F">
      <w:pPr>
        <w:pStyle w:val="Prrafodelista"/>
        <w:numPr>
          <w:ilvl w:val="0"/>
          <w:numId w:val="11"/>
        </w:numPr>
        <w:spacing w:after="0" w:line="240" w:lineRule="auto"/>
        <w:jc w:val="both"/>
        <w:outlineLvl w:val="0"/>
        <w:rPr>
          <w:rFonts w:ascii="Arial" w:eastAsiaTheme="majorEastAsia" w:hAnsi="Arial" w:cs="Arial"/>
          <w:b/>
          <w:bCs/>
          <w:vanish/>
          <w:sz w:val="20"/>
          <w:szCs w:val="20"/>
        </w:rPr>
      </w:pPr>
      <w:bookmarkStart w:id="496" w:name="_Toc504574961"/>
      <w:bookmarkStart w:id="497" w:name="_Toc504580668"/>
      <w:bookmarkStart w:id="498" w:name="_Toc504580787"/>
      <w:bookmarkStart w:id="499" w:name="_Toc504580906"/>
      <w:bookmarkStart w:id="500" w:name="_Toc504645008"/>
      <w:bookmarkStart w:id="501" w:name="_Toc504731187"/>
      <w:bookmarkStart w:id="502" w:name="_Toc505000951"/>
      <w:bookmarkStart w:id="503" w:name="_Toc505155433"/>
      <w:bookmarkStart w:id="504" w:name="_Toc505189548"/>
      <w:bookmarkStart w:id="505" w:name="_Toc505189589"/>
      <w:bookmarkStart w:id="506" w:name="_Toc505189629"/>
      <w:bookmarkStart w:id="507" w:name="_Toc505189669"/>
      <w:bookmarkStart w:id="508" w:name="_Toc505254792"/>
      <w:bookmarkStart w:id="509" w:name="_Toc505270006"/>
      <w:bookmarkStart w:id="510" w:name="_Toc505270044"/>
      <w:bookmarkStart w:id="511" w:name="_Toc505270293"/>
      <w:bookmarkStart w:id="512" w:name="_Toc505270365"/>
      <w:bookmarkStart w:id="513" w:name="_Toc505271447"/>
      <w:bookmarkStart w:id="514" w:name="_Toc505271479"/>
      <w:bookmarkStart w:id="515" w:name="_Toc505340047"/>
      <w:bookmarkStart w:id="516" w:name="_Toc505355194"/>
      <w:bookmarkStart w:id="517" w:name="_Toc505358959"/>
      <w:bookmarkStart w:id="518" w:name="_Toc509213454"/>
      <w:bookmarkStart w:id="519" w:name="_Toc509213554"/>
      <w:bookmarkStart w:id="520" w:name="_Toc531705491"/>
      <w:bookmarkStart w:id="521" w:name="_Toc536547080"/>
      <w:bookmarkStart w:id="522" w:name="_Toc536691772"/>
      <w:bookmarkStart w:id="523" w:name="_Toc2587681"/>
      <w:bookmarkStart w:id="524" w:name="_Toc2587754"/>
      <w:bookmarkStart w:id="525" w:name="_Toc2604687"/>
      <w:bookmarkStart w:id="526" w:name="_Toc2616599"/>
      <w:bookmarkStart w:id="527" w:name="_Toc2616734"/>
      <w:bookmarkStart w:id="528" w:name="_Toc2934341"/>
      <w:bookmarkStart w:id="529" w:name="_Toc2934382"/>
      <w:bookmarkStart w:id="530" w:name="_Toc2934423"/>
      <w:bookmarkStart w:id="531" w:name="_Toc2934613"/>
      <w:bookmarkStart w:id="532" w:name="_Toc2935278"/>
      <w:bookmarkStart w:id="533" w:name="_Toc2935736"/>
      <w:bookmarkStart w:id="534" w:name="_Toc3308571"/>
      <w:bookmarkStart w:id="535" w:name="_Toc3802563"/>
      <w:bookmarkStart w:id="536" w:name="_Toc24379373"/>
      <w:bookmarkStart w:id="537" w:name="_Toc24727983"/>
      <w:bookmarkStart w:id="538" w:name="_Toc24728038"/>
      <w:bookmarkStart w:id="539" w:name="_Toc25737481"/>
      <w:bookmarkStart w:id="540" w:name="_Toc42887513"/>
      <w:bookmarkStart w:id="541" w:name="_Toc43917975"/>
      <w:bookmarkStart w:id="542" w:name="_Toc44573354"/>
      <w:bookmarkStart w:id="543" w:name="_Toc45033894"/>
      <w:bookmarkStart w:id="544" w:name="_Toc45652432"/>
      <w:bookmarkStart w:id="545" w:name="_Toc4703721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78719A1F" w14:textId="26D7E9B0" w:rsidR="00292E44" w:rsidRPr="009C1FFE" w:rsidRDefault="002232F5" w:rsidP="00A4653A">
      <w:pPr>
        <w:pStyle w:val="Ttulo1"/>
        <w:numPr>
          <w:ilvl w:val="1"/>
          <w:numId w:val="11"/>
        </w:numPr>
        <w:spacing w:before="0" w:line="240" w:lineRule="auto"/>
        <w:jc w:val="both"/>
        <w:rPr>
          <w:rFonts w:ascii="Arial" w:hAnsi="Arial" w:cs="Arial"/>
          <w:sz w:val="20"/>
          <w:szCs w:val="20"/>
        </w:rPr>
      </w:pPr>
      <w:r w:rsidRPr="009C1FFE">
        <w:rPr>
          <w:rFonts w:ascii="Arial" w:hAnsi="Arial" w:cs="Arial"/>
          <w:sz w:val="20"/>
          <w:szCs w:val="20"/>
        </w:rPr>
        <w:t xml:space="preserve"> </w:t>
      </w:r>
      <w:bookmarkStart w:id="546" w:name="_Toc47037215"/>
      <w:r w:rsidR="00292E44" w:rsidRPr="009C1FFE">
        <w:rPr>
          <w:rFonts w:ascii="Arial" w:hAnsi="Arial" w:cs="Arial"/>
          <w:sz w:val="20"/>
          <w:szCs w:val="20"/>
        </w:rPr>
        <w:t>PROTOCOLO DE SOLICITUD DE INFORMACIÓN DE P</w:t>
      </w:r>
      <w:r w:rsidR="00FF1D99" w:rsidRPr="009C1FFE">
        <w:rPr>
          <w:rFonts w:ascii="Arial" w:hAnsi="Arial" w:cs="Arial"/>
          <w:sz w:val="20"/>
          <w:szCs w:val="20"/>
        </w:rPr>
        <w:t>ARTICIPANTES</w:t>
      </w:r>
      <w:r w:rsidR="002C01FC" w:rsidRPr="009C1FFE">
        <w:rPr>
          <w:rFonts w:ascii="Arial" w:hAnsi="Arial" w:cs="Arial"/>
          <w:sz w:val="20"/>
          <w:szCs w:val="20"/>
        </w:rPr>
        <w:t>:</w:t>
      </w:r>
      <w:bookmarkEnd w:id="546"/>
    </w:p>
    <w:p w14:paraId="39329179" w14:textId="77777777" w:rsidR="003F4C8A" w:rsidRPr="009C1FFE" w:rsidRDefault="003F4C8A" w:rsidP="00C2313E">
      <w:pPr>
        <w:tabs>
          <w:tab w:val="left" w:pos="284"/>
        </w:tabs>
        <w:spacing w:after="0" w:line="240" w:lineRule="auto"/>
        <w:jc w:val="both"/>
        <w:rPr>
          <w:rFonts w:ascii="Arial" w:hAnsi="Arial" w:cs="Arial"/>
          <w:sz w:val="20"/>
          <w:szCs w:val="20"/>
        </w:rPr>
      </w:pPr>
    </w:p>
    <w:p w14:paraId="6403A340" w14:textId="1DB0F5D4" w:rsidR="00A179EB" w:rsidRPr="009C1FFE" w:rsidRDefault="00C85B4C" w:rsidP="00C2313E">
      <w:pPr>
        <w:tabs>
          <w:tab w:val="left" w:pos="284"/>
        </w:tabs>
        <w:spacing w:after="0" w:line="240" w:lineRule="auto"/>
        <w:jc w:val="both"/>
        <w:rPr>
          <w:rFonts w:ascii="Arial" w:hAnsi="Arial" w:cs="Arial"/>
          <w:sz w:val="20"/>
          <w:szCs w:val="20"/>
        </w:rPr>
      </w:pPr>
      <w:r w:rsidRPr="009C1FFE">
        <w:rPr>
          <w:rFonts w:ascii="Arial" w:hAnsi="Arial" w:cs="Arial"/>
          <w:sz w:val="20"/>
          <w:szCs w:val="20"/>
        </w:rPr>
        <w:t xml:space="preserve">Los </w:t>
      </w:r>
      <w:r w:rsidR="00FF1D99" w:rsidRPr="009C1FFE">
        <w:rPr>
          <w:rFonts w:ascii="Arial" w:hAnsi="Arial" w:cs="Arial"/>
          <w:sz w:val="20"/>
          <w:szCs w:val="20"/>
        </w:rPr>
        <w:t>participante</w:t>
      </w:r>
      <w:r w:rsidRPr="009C1FFE">
        <w:rPr>
          <w:rFonts w:ascii="Arial" w:hAnsi="Arial" w:cs="Arial"/>
          <w:sz w:val="20"/>
          <w:szCs w:val="20"/>
        </w:rPr>
        <w:t xml:space="preserve">s </w:t>
      </w:r>
      <w:r w:rsidR="007A6C5C" w:rsidRPr="009C1FFE">
        <w:rPr>
          <w:rFonts w:ascii="Arial" w:hAnsi="Arial" w:cs="Arial"/>
          <w:sz w:val="20"/>
          <w:szCs w:val="20"/>
        </w:rPr>
        <w:t xml:space="preserve">cumplen </w:t>
      </w:r>
      <w:r w:rsidRPr="009C1FFE">
        <w:rPr>
          <w:rFonts w:ascii="Arial" w:hAnsi="Arial" w:cs="Arial"/>
          <w:sz w:val="20"/>
          <w:szCs w:val="20"/>
        </w:rPr>
        <w:t xml:space="preserve">las </w:t>
      </w:r>
      <w:r w:rsidR="007A6C5C" w:rsidRPr="009C1FFE">
        <w:rPr>
          <w:rFonts w:ascii="Arial" w:hAnsi="Arial" w:cs="Arial"/>
          <w:sz w:val="20"/>
          <w:szCs w:val="20"/>
        </w:rPr>
        <w:t>disposiciones contenidas en</w:t>
      </w:r>
      <w:r w:rsidRPr="009C1FFE">
        <w:rPr>
          <w:rFonts w:ascii="Arial" w:hAnsi="Arial" w:cs="Arial"/>
          <w:sz w:val="20"/>
          <w:szCs w:val="20"/>
        </w:rPr>
        <w:t xml:space="preserve"> las </w:t>
      </w:r>
      <w:r w:rsidR="00446C1A" w:rsidRPr="009C1FFE">
        <w:rPr>
          <w:rFonts w:ascii="Arial" w:hAnsi="Arial" w:cs="Arial"/>
          <w:sz w:val="20"/>
          <w:szCs w:val="20"/>
        </w:rPr>
        <w:t>Bases</w:t>
      </w:r>
      <w:r w:rsidR="007A6C5C" w:rsidRPr="009C1FFE">
        <w:rPr>
          <w:rFonts w:ascii="Arial" w:hAnsi="Arial" w:cs="Arial"/>
          <w:sz w:val="20"/>
          <w:szCs w:val="20"/>
        </w:rPr>
        <w:t xml:space="preserve"> y se someten a las </w:t>
      </w:r>
      <w:r w:rsidR="007A6C5C" w:rsidRPr="009A527F">
        <w:rPr>
          <w:rFonts w:ascii="Arial" w:hAnsi="Arial" w:cs="Arial"/>
          <w:sz w:val="20"/>
          <w:szCs w:val="20"/>
        </w:rPr>
        <w:t>decisiones que adopte el Comité Multisectorial</w:t>
      </w:r>
      <w:r w:rsidR="00DC7FC7" w:rsidRPr="009A527F">
        <w:rPr>
          <w:rFonts w:ascii="Arial" w:hAnsi="Arial" w:cs="Arial"/>
          <w:sz w:val="20"/>
          <w:szCs w:val="20"/>
        </w:rPr>
        <w:t xml:space="preserve"> de Sel</w:t>
      </w:r>
      <w:r w:rsidR="004B6F18" w:rsidRPr="009A527F">
        <w:rPr>
          <w:rFonts w:ascii="Arial" w:hAnsi="Arial" w:cs="Arial"/>
          <w:sz w:val="20"/>
          <w:szCs w:val="20"/>
        </w:rPr>
        <w:t>e</w:t>
      </w:r>
      <w:r w:rsidR="00DC7FC7" w:rsidRPr="009A527F">
        <w:rPr>
          <w:rFonts w:ascii="Arial" w:hAnsi="Arial" w:cs="Arial"/>
          <w:sz w:val="20"/>
          <w:szCs w:val="20"/>
        </w:rPr>
        <w:t>cción</w:t>
      </w:r>
      <w:r w:rsidR="007A6C5C" w:rsidRPr="009A527F">
        <w:rPr>
          <w:rFonts w:ascii="Arial" w:hAnsi="Arial" w:cs="Arial"/>
          <w:sz w:val="20"/>
          <w:szCs w:val="20"/>
        </w:rPr>
        <w:t xml:space="preserve"> en el desarrollo del </w:t>
      </w:r>
      <w:r w:rsidR="001822DE" w:rsidRPr="009A527F">
        <w:rPr>
          <w:rFonts w:ascii="Arial" w:hAnsi="Arial" w:cs="Arial"/>
          <w:sz w:val="20"/>
          <w:szCs w:val="20"/>
        </w:rPr>
        <w:t xml:space="preserve">Concurso </w:t>
      </w:r>
      <w:r w:rsidR="003666E7" w:rsidRPr="009A527F">
        <w:rPr>
          <w:rFonts w:ascii="Arial" w:hAnsi="Arial" w:cs="Arial"/>
          <w:sz w:val="20"/>
          <w:szCs w:val="20"/>
        </w:rPr>
        <w:t>Público</w:t>
      </w:r>
      <w:r w:rsidR="009A5590" w:rsidRPr="009A527F">
        <w:rPr>
          <w:rFonts w:ascii="Arial" w:hAnsi="Arial" w:cs="Arial"/>
          <w:sz w:val="20"/>
          <w:szCs w:val="20"/>
        </w:rPr>
        <w:t>.</w:t>
      </w:r>
      <w:r w:rsidR="002C01FC" w:rsidRPr="009A527F">
        <w:rPr>
          <w:rFonts w:ascii="Arial" w:hAnsi="Arial" w:cs="Arial"/>
          <w:sz w:val="20"/>
          <w:szCs w:val="20"/>
        </w:rPr>
        <w:t xml:space="preserve"> </w:t>
      </w:r>
      <w:r w:rsidR="002C01FC" w:rsidRPr="009A527F">
        <w:rPr>
          <w:rFonts w:ascii="Arial" w:hAnsi="Arial" w:cs="Arial"/>
          <w:sz w:val="20"/>
          <w:szCs w:val="20"/>
          <w:u w:val="single"/>
        </w:rPr>
        <w:t xml:space="preserve">Se precisa que la información remitida por los postulantes al Concurso </w:t>
      </w:r>
      <w:r w:rsidR="00206BCB" w:rsidRPr="009A527F">
        <w:rPr>
          <w:rFonts w:ascii="Arial" w:hAnsi="Arial" w:cs="Arial"/>
          <w:sz w:val="20"/>
          <w:szCs w:val="20"/>
          <w:u w:val="single"/>
        </w:rPr>
        <w:t>tiene naturaleza confidencia</w:t>
      </w:r>
      <w:r w:rsidR="009A527F" w:rsidRPr="009A527F">
        <w:rPr>
          <w:rFonts w:ascii="Arial" w:hAnsi="Arial" w:cs="Arial"/>
          <w:sz w:val="20"/>
          <w:szCs w:val="20"/>
          <w:u w:val="single"/>
        </w:rPr>
        <w:t>l</w:t>
      </w:r>
      <w:r w:rsidR="002C01FC" w:rsidRPr="009A527F">
        <w:rPr>
          <w:rFonts w:ascii="Arial" w:hAnsi="Arial" w:cs="Arial"/>
          <w:sz w:val="20"/>
          <w:szCs w:val="20"/>
          <w:u w:val="single"/>
        </w:rPr>
        <w:t xml:space="preserve"> dado </w:t>
      </w:r>
      <w:r w:rsidR="002C01FC" w:rsidRPr="009C1FFE">
        <w:rPr>
          <w:rFonts w:ascii="Arial" w:hAnsi="Arial" w:cs="Arial"/>
          <w:sz w:val="20"/>
          <w:szCs w:val="20"/>
          <w:u w:val="single"/>
        </w:rPr>
        <w:t xml:space="preserve">que contiene </w:t>
      </w:r>
      <w:r w:rsidR="004B6F18" w:rsidRPr="009C1FFE">
        <w:rPr>
          <w:rFonts w:ascii="Arial" w:hAnsi="Arial" w:cs="Arial"/>
          <w:sz w:val="20"/>
          <w:szCs w:val="20"/>
          <w:u w:val="single"/>
        </w:rPr>
        <w:t>propuestas</w:t>
      </w:r>
      <w:r w:rsidR="000C171F" w:rsidRPr="009C1FFE">
        <w:rPr>
          <w:rFonts w:ascii="Arial" w:hAnsi="Arial" w:cs="Arial"/>
          <w:sz w:val="20"/>
          <w:szCs w:val="20"/>
          <w:u w:val="single"/>
        </w:rPr>
        <w:t xml:space="preserve"> de reconversión de negocios basado en el desarrollo de proyectos de innovación, adecuación sanitaria y tecnológica para promover la reactivación económica.</w:t>
      </w:r>
    </w:p>
    <w:p w14:paraId="7A9AB559" w14:textId="77777777" w:rsidR="003F4C8A" w:rsidRPr="009C1FFE" w:rsidRDefault="003F4C8A" w:rsidP="00C2313E">
      <w:pPr>
        <w:tabs>
          <w:tab w:val="left" w:pos="284"/>
        </w:tabs>
        <w:spacing w:after="0" w:line="240" w:lineRule="auto"/>
        <w:jc w:val="both"/>
        <w:rPr>
          <w:rFonts w:ascii="Arial" w:hAnsi="Arial" w:cs="Arial"/>
          <w:sz w:val="20"/>
          <w:szCs w:val="20"/>
        </w:rPr>
      </w:pPr>
    </w:p>
    <w:p w14:paraId="1C2C1524" w14:textId="5C446563" w:rsidR="00123AAD" w:rsidRPr="009C1FFE" w:rsidRDefault="00275C1E">
      <w:pPr>
        <w:tabs>
          <w:tab w:val="left" w:pos="284"/>
        </w:tabs>
        <w:spacing w:after="0" w:line="240" w:lineRule="auto"/>
        <w:jc w:val="both"/>
        <w:rPr>
          <w:rFonts w:ascii="Arial" w:hAnsi="Arial" w:cs="Arial"/>
          <w:sz w:val="20"/>
          <w:szCs w:val="20"/>
        </w:rPr>
      </w:pPr>
      <w:r w:rsidRPr="00F047C3">
        <w:rPr>
          <w:rFonts w:ascii="Arial" w:hAnsi="Arial" w:cs="Arial"/>
          <w:sz w:val="20"/>
          <w:szCs w:val="20"/>
          <w:u w:val="single"/>
        </w:rPr>
        <w:t>Una vez publicada la Resolución Ministerial que declara a los</w:t>
      </w:r>
      <w:r w:rsidR="005E6E6B" w:rsidRPr="00F047C3">
        <w:rPr>
          <w:rFonts w:ascii="Arial" w:hAnsi="Arial" w:cs="Arial"/>
          <w:sz w:val="20"/>
          <w:szCs w:val="20"/>
          <w:u w:val="single"/>
        </w:rPr>
        <w:t xml:space="preserve"> </w:t>
      </w:r>
      <w:r w:rsidR="002330DB" w:rsidRPr="00F047C3">
        <w:rPr>
          <w:rFonts w:ascii="Arial" w:hAnsi="Arial" w:cs="Arial"/>
          <w:sz w:val="20"/>
          <w:szCs w:val="20"/>
          <w:u w:val="single"/>
        </w:rPr>
        <w:t>ganadores b</w:t>
      </w:r>
      <w:r w:rsidR="005E6E6B" w:rsidRPr="00F047C3">
        <w:rPr>
          <w:rFonts w:ascii="Arial" w:hAnsi="Arial" w:cs="Arial"/>
          <w:sz w:val="20"/>
          <w:szCs w:val="20"/>
          <w:u w:val="single"/>
        </w:rPr>
        <w:t xml:space="preserve">eneficiarios </w:t>
      </w:r>
      <w:r w:rsidR="00CF3CD9" w:rsidRPr="00F047C3">
        <w:rPr>
          <w:rFonts w:ascii="Arial" w:hAnsi="Arial" w:cs="Arial"/>
          <w:sz w:val="20"/>
          <w:szCs w:val="20"/>
          <w:u w:val="single"/>
        </w:rPr>
        <w:t>del</w:t>
      </w:r>
      <w:r w:rsidRPr="00F047C3">
        <w:rPr>
          <w:rFonts w:ascii="Arial" w:hAnsi="Arial" w:cs="Arial"/>
          <w:sz w:val="20"/>
          <w:szCs w:val="20"/>
          <w:u w:val="single"/>
        </w:rPr>
        <w:t xml:space="preserve"> </w:t>
      </w:r>
      <w:r w:rsidR="003666E7" w:rsidRPr="00F047C3">
        <w:rPr>
          <w:rFonts w:ascii="Arial" w:hAnsi="Arial" w:cs="Arial"/>
          <w:sz w:val="20"/>
          <w:szCs w:val="20"/>
          <w:u w:val="single"/>
        </w:rPr>
        <w:t>Concurso Público</w:t>
      </w:r>
      <w:r w:rsidRPr="00F047C3">
        <w:rPr>
          <w:rFonts w:ascii="Arial" w:hAnsi="Arial" w:cs="Arial"/>
          <w:sz w:val="20"/>
          <w:szCs w:val="20"/>
          <w:u w:val="single"/>
        </w:rPr>
        <w:t xml:space="preserve">, </w:t>
      </w:r>
      <w:r w:rsidR="00C85B4C" w:rsidRPr="00F047C3">
        <w:rPr>
          <w:rFonts w:ascii="Arial" w:hAnsi="Arial" w:cs="Arial"/>
          <w:sz w:val="20"/>
          <w:szCs w:val="20"/>
          <w:u w:val="single"/>
        </w:rPr>
        <w:t>el p</w:t>
      </w:r>
      <w:r w:rsidR="00FF1D99" w:rsidRPr="00F047C3">
        <w:rPr>
          <w:rFonts w:ascii="Arial" w:hAnsi="Arial" w:cs="Arial"/>
          <w:sz w:val="20"/>
          <w:szCs w:val="20"/>
          <w:u w:val="single"/>
        </w:rPr>
        <w:t>articipante</w:t>
      </w:r>
      <w:r w:rsidR="00C85B4C" w:rsidRPr="00F047C3">
        <w:rPr>
          <w:rFonts w:ascii="Arial" w:hAnsi="Arial" w:cs="Arial"/>
          <w:sz w:val="20"/>
          <w:szCs w:val="20"/>
          <w:u w:val="single"/>
        </w:rPr>
        <w:t xml:space="preserve"> </w:t>
      </w:r>
      <w:r w:rsidR="00CC303E" w:rsidRPr="00F047C3">
        <w:rPr>
          <w:rFonts w:ascii="Arial" w:hAnsi="Arial" w:cs="Arial"/>
          <w:sz w:val="20"/>
          <w:szCs w:val="20"/>
          <w:u w:val="single"/>
        </w:rPr>
        <w:t>que</w:t>
      </w:r>
      <w:r w:rsidR="00C85B4C" w:rsidRPr="00F047C3">
        <w:rPr>
          <w:rFonts w:ascii="Arial" w:hAnsi="Arial" w:cs="Arial"/>
          <w:sz w:val="20"/>
          <w:szCs w:val="20"/>
          <w:u w:val="single"/>
        </w:rPr>
        <w:t xml:space="preserve"> </w:t>
      </w:r>
      <w:r w:rsidR="00CC303E" w:rsidRPr="00F047C3">
        <w:rPr>
          <w:rFonts w:ascii="Arial" w:hAnsi="Arial" w:cs="Arial"/>
          <w:sz w:val="20"/>
          <w:szCs w:val="20"/>
          <w:u w:val="single"/>
        </w:rPr>
        <w:t>NO RESULTE</w:t>
      </w:r>
      <w:r w:rsidRPr="00F047C3">
        <w:rPr>
          <w:rFonts w:ascii="Arial" w:hAnsi="Arial" w:cs="Arial"/>
          <w:sz w:val="20"/>
          <w:szCs w:val="20"/>
          <w:u w:val="single"/>
        </w:rPr>
        <w:t xml:space="preserve"> </w:t>
      </w:r>
      <w:r w:rsidR="002330DB" w:rsidRPr="00F047C3">
        <w:rPr>
          <w:rFonts w:ascii="Arial" w:hAnsi="Arial" w:cs="Arial"/>
          <w:sz w:val="20"/>
          <w:szCs w:val="20"/>
          <w:u w:val="single"/>
        </w:rPr>
        <w:t xml:space="preserve">GANADOR </w:t>
      </w:r>
      <w:r w:rsidR="005E6E6B" w:rsidRPr="00F047C3">
        <w:rPr>
          <w:rFonts w:ascii="Arial" w:hAnsi="Arial" w:cs="Arial"/>
          <w:sz w:val="20"/>
          <w:szCs w:val="20"/>
          <w:u w:val="single"/>
        </w:rPr>
        <w:t>BENEFICIARIO</w:t>
      </w:r>
      <w:r w:rsidR="00C85B4C" w:rsidRPr="009C1FFE">
        <w:rPr>
          <w:rFonts w:ascii="Arial" w:hAnsi="Arial" w:cs="Arial"/>
          <w:sz w:val="20"/>
          <w:szCs w:val="20"/>
        </w:rPr>
        <w:t>, p</w:t>
      </w:r>
      <w:r w:rsidR="00CF3CD9" w:rsidRPr="009C1FFE">
        <w:rPr>
          <w:rFonts w:ascii="Arial" w:hAnsi="Arial" w:cs="Arial"/>
          <w:sz w:val="20"/>
          <w:szCs w:val="20"/>
        </w:rPr>
        <w:t>uede</w:t>
      </w:r>
      <w:r w:rsidR="00C85B4C" w:rsidRPr="009C1FFE">
        <w:rPr>
          <w:rFonts w:ascii="Arial" w:hAnsi="Arial" w:cs="Arial"/>
          <w:sz w:val="20"/>
          <w:szCs w:val="20"/>
        </w:rPr>
        <w:t xml:space="preserve"> solicitar a la Secretaría Técnica información sobre</w:t>
      </w:r>
      <w:r w:rsidR="00F047C3">
        <w:rPr>
          <w:rFonts w:ascii="Arial" w:hAnsi="Arial" w:cs="Arial"/>
          <w:sz w:val="20"/>
          <w:szCs w:val="20"/>
        </w:rPr>
        <w:t xml:space="preserve"> el resultado  de su evaluación</w:t>
      </w:r>
      <w:r w:rsidR="00C85B4C" w:rsidRPr="009C1FFE">
        <w:rPr>
          <w:rFonts w:ascii="Arial" w:hAnsi="Arial" w:cs="Arial"/>
          <w:sz w:val="20"/>
          <w:szCs w:val="20"/>
        </w:rPr>
        <w:t xml:space="preserve">, enviando desde el mismo correo electrónico con el que </w:t>
      </w:r>
      <w:r w:rsidR="00A179EB" w:rsidRPr="009C1FFE">
        <w:rPr>
          <w:rFonts w:ascii="Arial" w:hAnsi="Arial" w:cs="Arial"/>
          <w:sz w:val="20"/>
          <w:szCs w:val="20"/>
        </w:rPr>
        <w:t xml:space="preserve">postuló, </w:t>
      </w:r>
      <w:r w:rsidR="00C85B4C" w:rsidRPr="009C1FFE">
        <w:rPr>
          <w:rFonts w:ascii="Arial" w:hAnsi="Arial" w:cs="Arial"/>
          <w:sz w:val="20"/>
          <w:szCs w:val="20"/>
        </w:rPr>
        <w:t>la ficha de solicitud de información</w:t>
      </w:r>
      <w:r w:rsidR="00A179EB" w:rsidRPr="009C1FFE">
        <w:rPr>
          <w:rFonts w:ascii="Arial" w:hAnsi="Arial" w:cs="Arial"/>
          <w:sz w:val="20"/>
          <w:szCs w:val="20"/>
        </w:rPr>
        <w:t xml:space="preserve"> </w:t>
      </w:r>
      <w:r w:rsidR="007431BB" w:rsidRPr="009C1FFE">
        <w:rPr>
          <w:rFonts w:ascii="Arial" w:hAnsi="Arial" w:cs="Arial"/>
          <w:sz w:val="20"/>
          <w:szCs w:val="20"/>
        </w:rPr>
        <w:t>(</w:t>
      </w:r>
      <w:r w:rsidR="00811921" w:rsidRPr="009C1FFE">
        <w:rPr>
          <w:rFonts w:ascii="Arial" w:hAnsi="Arial" w:cs="Arial"/>
          <w:sz w:val="20"/>
          <w:szCs w:val="20"/>
        </w:rPr>
        <w:t xml:space="preserve">Anexo </w:t>
      </w:r>
      <w:r w:rsidR="007431BB" w:rsidRPr="009C1FFE">
        <w:rPr>
          <w:rFonts w:ascii="Arial" w:hAnsi="Arial" w:cs="Arial"/>
          <w:sz w:val="20"/>
          <w:szCs w:val="20"/>
        </w:rPr>
        <w:t>X</w:t>
      </w:r>
      <w:r w:rsidR="00811921" w:rsidRPr="009C1FFE">
        <w:rPr>
          <w:rFonts w:ascii="Arial" w:hAnsi="Arial" w:cs="Arial"/>
          <w:sz w:val="20"/>
          <w:szCs w:val="20"/>
        </w:rPr>
        <w:t>I</w:t>
      </w:r>
      <w:r w:rsidR="00A179EB" w:rsidRPr="009C1FFE">
        <w:rPr>
          <w:rFonts w:ascii="Arial" w:hAnsi="Arial" w:cs="Arial"/>
          <w:sz w:val="20"/>
          <w:szCs w:val="20"/>
        </w:rPr>
        <w:t xml:space="preserve">) y deberá adjuntar la </w:t>
      </w:r>
      <w:r w:rsidR="00D0278C" w:rsidRPr="009C1FFE">
        <w:rPr>
          <w:rFonts w:ascii="Arial" w:hAnsi="Arial" w:cs="Arial"/>
          <w:sz w:val="20"/>
          <w:szCs w:val="20"/>
        </w:rPr>
        <w:t>“</w:t>
      </w:r>
      <w:r w:rsidR="00A179EB" w:rsidRPr="009C1FFE">
        <w:rPr>
          <w:rFonts w:ascii="Arial" w:hAnsi="Arial" w:cs="Arial"/>
          <w:sz w:val="20"/>
          <w:szCs w:val="20"/>
        </w:rPr>
        <w:t>constancia de registro de proyecto en línea</w:t>
      </w:r>
      <w:r w:rsidR="00D0278C" w:rsidRPr="009C1FFE">
        <w:rPr>
          <w:rFonts w:ascii="Arial" w:hAnsi="Arial" w:cs="Arial"/>
          <w:sz w:val="20"/>
          <w:szCs w:val="20"/>
        </w:rPr>
        <w:t>”</w:t>
      </w:r>
      <w:r w:rsidR="00A179EB" w:rsidRPr="009C1FFE">
        <w:rPr>
          <w:rFonts w:ascii="Arial" w:hAnsi="Arial" w:cs="Arial"/>
          <w:sz w:val="20"/>
          <w:szCs w:val="20"/>
        </w:rPr>
        <w:t xml:space="preserve"> que el </w:t>
      </w:r>
      <w:r w:rsidR="00E778EE" w:rsidRPr="009C1FFE">
        <w:rPr>
          <w:rFonts w:ascii="Arial" w:hAnsi="Arial" w:cs="Arial"/>
          <w:sz w:val="20"/>
          <w:szCs w:val="20"/>
        </w:rPr>
        <w:t>Sistema en Línea</w:t>
      </w:r>
      <w:r w:rsidR="00811921" w:rsidRPr="009C1FFE">
        <w:rPr>
          <w:rFonts w:ascii="Arial" w:hAnsi="Arial" w:cs="Arial"/>
          <w:sz w:val="20"/>
          <w:szCs w:val="20"/>
        </w:rPr>
        <w:t xml:space="preserve"> le envió</w:t>
      </w:r>
      <w:r w:rsidR="00A179EB" w:rsidRPr="009C1FFE">
        <w:rPr>
          <w:rFonts w:ascii="Arial" w:hAnsi="Arial" w:cs="Arial"/>
          <w:sz w:val="20"/>
          <w:szCs w:val="20"/>
        </w:rPr>
        <w:t xml:space="preserve"> cuando su postulación</w:t>
      </w:r>
      <w:r w:rsidR="00F90642">
        <w:rPr>
          <w:rFonts w:ascii="Arial" w:hAnsi="Arial" w:cs="Arial"/>
          <w:sz w:val="20"/>
          <w:szCs w:val="20"/>
        </w:rPr>
        <w:t xml:space="preserve"> ha sido correctamente enviada.</w:t>
      </w:r>
    </w:p>
    <w:p w14:paraId="6233B8A7" w14:textId="77777777" w:rsidR="003F4C8A" w:rsidRPr="009C1FFE" w:rsidRDefault="003F4C8A">
      <w:pPr>
        <w:tabs>
          <w:tab w:val="left" w:pos="284"/>
        </w:tabs>
        <w:spacing w:after="0" w:line="240" w:lineRule="auto"/>
        <w:jc w:val="both"/>
        <w:rPr>
          <w:rFonts w:ascii="Arial" w:hAnsi="Arial" w:cs="Arial"/>
          <w:sz w:val="20"/>
          <w:szCs w:val="20"/>
        </w:rPr>
      </w:pPr>
    </w:p>
    <w:p w14:paraId="753FCFCF" w14:textId="5201F379" w:rsidR="008D4D14" w:rsidRPr="009C1FFE" w:rsidRDefault="00A179EB">
      <w:pPr>
        <w:tabs>
          <w:tab w:val="left" w:pos="284"/>
        </w:tabs>
        <w:spacing w:after="0" w:line="240" w:lineRule="auto"/>
        <w:jc w:val="both"/>
        <w:rPr>
          <w:rFonts w:ascii="Arial" w:hAnsi="Arial" w:cs="Arial"/>
          <w:sz w:val="20"/>
          <w:szCs w:val="20"/>
        </w:rPr>
      </w:pPr>
      <w:r w:rsidRPr="009C1FFE">
        <w:rPr>
          <w:rFonts w:ascii="Arial" w:hAnsi="Arial" w:cs="Arial"/>
          <w:sz w:val="20"/>
          <w:szCs w:val="20"/>
        </w:rPr>
        <w:t xml:space="preserve">Este será el único </w:t>
      </w:r>
      <w:r w:rsidRPr="00F047C3">
        <w:rPr>
          <w:rFonts w:ascii="Arial" w:hAnsi="Arial" w:cs="Arial"/>
          <w:sz w:val="20"/>
          <w:szCs w:val="20"/>
        </w:rPr>
        <w:t>procedimiento con el cual se podrá solicitar información</w:t>
      </w:r>
      <w:r w:rsidR="004C0D13">
        <w:rPr>
          <w:rFonts w:ascii="Arial" w:hAnsi="Arial" w:cs="Arial"/>
          <w:sz w:val="20"/>
          <w:szCs w:val="20"/>
        </w:rPr>
        <w:t>,</w:t>
      </w:r>
      <w:r w:rsidRPr="00F047C3">
        <w:rPr>
          <w:rFonts w:ascii="Arial" w:hAnsi="Arial" w:cs="Arial"/>
          <w:sz w:val="20"/>
          <w:szCs w:val="20"/>
        </w:rPr>
        <w:t xml:space="preserve"> </w:t>
      </w:r>
      <w:r w:rsidR="00F047C3">
        <w:rPr>
          <w:rFonts w:ascii="Arial" w:hAnsi="Arial" w:cs="Arial"/>
          <w:sz w:val="20"/>
          <w:szCs w:val="20"/>
        </w:rPr>
        <w:t>la cual</w:t>
      </w:r>
      <w:r w:rsidR="00D0278C" w:rsidRPr="009C1FFE">
        <w:rPr>
          <w:rFonts w:ascii="Arial" w:hAnsi="Arial" w:cs="Arial"/>
          <w:sz w:val="20"/>
          <w:szCs w:val="20"/>
        </w:rPr>
        <w:t xml:space="preserve"> será remitida solo al </w:t>
      </w:r>
      <w:r w:rsidR="000C171F" w:rsidRPr="009C1FFE">
        <w:rPr>
          <w:rFonts w:ascii="Arial" w:hAnsi="Arial" w:cs="Arial"/>
          <w:sz w:val="20"/>
          <w:szCs w:val="20"/>
        </w:rPr>
        <w:t>representante legal de la persona jurídica o al titular de la persona natural con negocio</w:t>
      </w:r>
      <w:r w:rsidRPr="009C1FFE">
        <w:rPr>
          <w:rFonts w:ascii="Arial" w:hAnsi="Arial" w:cs="Arial"/>
          <w:sz w:val="20"/>
          <w:szCs w:val="20"/>
        </w:rPr>
        <w:t>.</w:t>
      </w:r>
      <w:r w:rsidR="00123AAD" w:rsidRPr="009C1FFE">
        <w:rPr>
          <w:rFonts w:ascii="Arial" w:hAnsi="Arial" w:cs="Arial"/>
          <w:sz w:val="20"/>
          <w:szCs w:val="20"/>
        </w:rPr>
        <w:t xml:space="preserve"> </w:t>
      </w:r>
      <w:r w:rsidRPr="009C1FFE">
        <w:rPr>
          <w:rFonts w:ascii="Arial" w:hAnsi="Arial" w:cs="Arial"/>
          <w:sz w:val="20"/>
          <w:szCs w:val="20"/>
        </w:rPr>
        <w:t xml:space="preserve">La entrega de la información solicitada deberá ser atendida en un plazo no mayor a </w:t>
      </w:r>
      <w:r w:rsidR="00CC303E" w:rsidRPr="009C1FFE">
        <w:rPr>
          <w:rFonts w:ascii="Arial" w:hAnsi="Arial" w:cs="Arial"/>
          <w:sz w:val="20"/>
          <w:szCs w:val="20"/>
        </w:rPr>
        <w:t>treinta (30</w:t>
      </w:r>
      <w:r w:rsidRPr="009C1FFE">
        <w:rPr>
          <w:rFonts w:ascii="Arial" w:hAnsi="Arial" w:cs="Arial"/>
          <w:sz w:val="20"/>
          <w:szCs w:val="20"/>
        </w:rPr>
        <w:t>) días hábiles</w:t>
      </w:r>
      <w:r w:rsidR="002C01FC" w:rsidRPr="009C1FFE">
        <w:rPr>
          <w:rFonts w:ascii="Arial" w:hAnsi="Arial" w:cs="Arial"/>
          <w:sz w:val="20"/>
          <w:szCs w:val="20"/>
        </w:rPr>
        <w:t xml:space="preserve"> contados a partir del día siguiente de publicada referida Resolución Ministerial</w:t>
      </w:r>
      <w:r w:rsidRPr="009C1FFE">
        <w:rPr>
          <w:rFonts w:ascii="Arial" w:hAnsi="Arial" w:cs="Arial"/>
          <w:sz w:val="20"/>
          <w:szCs w:val="20"/>
        </w:rPr>
        <w:t>.</w:t>
      </w:r>
    </w:p>
    <w:p w14:paraId="46261060" w14:textId="77777777" w:rsidR="00B17463" w:rsidRPr="009C1FFE" w:rsidRDefault="00B17463">
      <w:pPr>
        <w:tabs>
          <w:tab w:val="left" w:pos="284"/>
        </w:tabs>
        <w:spacing w:after="0" w:line="240" w:lineRule="auto"/>
        <w:jc w:val="both"/>
        <w:rPr>
          <w:rFonts w:ascii="Arial" w:hAnsi="Arial" w:cs="Arial"/>
          <w:sz w:val="20"/>
          <w:szCs w:val="20"/>
        </w:rPr>
      </w:pPr>
    </w:p>
    <w:p w14:paraId="1A9D0905" w14:textId="31397544" w:rsidR="00A179EB" w:rsidRPr="009C1FFE" w:rsidRDefault="00FB3E80" w:rsidP="00A4653A">
      <w:pPr>
        <w:pStyle w:val="Ttulo1"/>
        <w:numPr>
          <w:ilvl w:val="1"/>
          <w:numId w:val="11"/>
        </w:numPr>
        <w:spacing w:before="0" w:line="240" w:lineRule="auto"/>
        <w:jc w:val="both"/>
        <w:rPr>
          <w:rFonts w:ascii="Arial" w:hAnsi="Arial" w:cs="Arial"/>
          <w:sz w:val="20"/>
          <w:szCs w:val="20"/>
        </w:rPr>
      </w:pPr>
      <w:r w:rsidRPr="009C1FFE">
        <w:rPr>
          <w:rFonts w:ascii="Arial" w:hAnsi="Arial" w:cs="Arial"/>
          <w:sz w:val="20"/>
          <w:szCs w:val="20"/>
        </w:rPr>
        <w:t xml:space="preserve"> </w:t>
      </w:r>
      <w:bookmarkStart w:id="547" w:name="_Toc47037216"/>
      <w:r w:rsidR="00A179EB" w:rsidRPr="009C1FFE">
        <w:rPr>
          <w:rFonts w:ascii="Arial" w:hAnsi="Arial" w:cs="Arial"/>
          <w:sz w:val="20"/>
          <w:szCs w:val="20"/>
        </w:rPr>
        <w:t>VERACIDAD DE LA INFORMACIÓN</w:t>
      </w:r>
      <w:r w:rsidR="008B63CA" w:rsidRPr="009C1FFE">
        <w:rPr>
          <w:rFonts w:ascii="Arial" w:hAnsi="Arial" w:cs="Arial"/>
          <w:sz w:val="20"/>
          <w:szCs w:val="20"/>
        </w:rPr>
        <w:t xml:space="preserve"> DE LOS P</w:t>
      </w:r>
      <w:r w:rsidR="0057620E" w:rsidRPr="009C1FFE">
        <w:rPr>
          <w:rFonts w:ascii="Arial" w:hAnsi="Arial" w:cs="Arial"/>
          <w:sz w:val="20"/>
          <w:szCs w:val="20"/>
        </w:rPr>
        <w:t>ARTICIPANTES</w:t>
      </w:r>
      <w:r w:rsidR="002C01FC" w:rsidRPr="009C1FFE">
        <w:rPr>
          <w:rFonts w:ascii="Arial" w:hAnsi="Arial" w:cs="Arial"/>
          <w:sz w:val="20"/>
          <w:szCs w:val="20"/>
        </w:rPr>
        <w:t>:</w:t>
      </w:r>
      <w:bookmarkEnd w:id="547"/>
    </w:p>
    <w:p w14:paraId="156FB513" w14:textId="77777777" w:rsidR="003F4C8A" w:rsidRPr="009C1FFE" w:rsidRDefault="003F4C8A" w:rsidP="00C2313E">
      <w:pPr>
        <w:tabs>
          <w:tab w:val="left" w:pos="284"/>
        </w:tabs>
        <w:spacing w:after="0" w:line="240" w:lineRule="auto"/>
        <w:jc w:val="both"/>
        <w:rPr>
          <w:rFonts w:ascii="Arial" w:hAnsi="Arial" w:cs="Arial"/>
          <w:sz w:val="20"/>
          <w:szCs w:val="20"/>
        </w:rPr>
      </w:pPr>
    </w:p>
    <w:p w14:paraId="79824C7A" w14:textId="7CEC9549" w:rsidR="00A655A8" w:rsidRPr="009C1FFE" w:rsidRDefault="005403C0" w:rsidP="00C2313E">
      <w:pPr>
        <w:tabs>
          <w:tab w:val="left" w:pos="284"/>
        </w:tabs>
        <w:spacing w:after="0" w:line="240" w:lineRule="auto"/>
        <w:jc w:val="both"/>
        <w:rPr>
          <w:rFonts w:ascii="Arial" w:hAnsi="Arial" w:cs="Arial"/>
          <w:sz w:val="20"/>
          <w:szCs w:val="20"/>
        </w:rPr>
      </w:pPr>
      <w:r w:rsidRPr="009C1FFE">
        <w:rPr>
          <w:rFonts w:ascii="Arial" w:hAnsi="Arial" w:cs="Arial"/>
          <w:sz w:val="20"/>
          <w:szCs w:val="20"/>
        </w:rPr>
        <w:t>Los participantes son responsables de la exactitud y veracidad de la información consignada durante l</w:t>
      </w:r>
      <w:r w:rsidR="00CF3CD9" w:rsidRPr="009C1FFE">
        <w:rPr>
          <w:rFonts w:ascii="Arial" w:hAnsi="Arial" w:cs="Arial"/>
          <w:sz w:val="20"/>
          <w:szCs w:val="20"/>
        </w:rPr>
        <w:t>as etapas del proceso del Concurso Público</w:t>
      </w:r>
      <w:r w:rsidRPr="009C1FFE">
        <w:rPr>
          <w:rFonts w:ascii="Arial" w:hAnsi="Arial" w:cs="Arial"/>
          <w:sz w:val="20"/>
          <w:szCs w:val="20"/>
        </w:rPr>
        <w:t xml:space="preserve">. </w:t>
      </w:r>
      <w:r w:rsidR="00533A5B" w:rsidRPr="009C1FFE">
        <w:rPr>
          <w:rFonts w:ascii="Arial" w:hAnsi="Arial" w:cs="Arial"/>
          <w:sz w:val="20"/>
          <w:szCs w:val="20"/>
        </w:rPr>
        <w:t>La firma de las Declaraciones Juradas se da</w:t>
      </w:r>
      <w:r w:rsidR="00145911" w:rsidRPr="009C1FFE">
        <w:rPr>
          <w:rFonts w:ascii="Arial" w:hAnsi="Arial" w:cs="Arial"/>
          <w:sz w:val="20"/>
          <w:szCs w:val="20"/>
        </w:rPr>
        <w:t xml:space="preserve"> en conformidad con lo establecido en el </w:t>
      </w:r>
      <w:r w:rsidR="001751B9" w:rsidRPr="009C1FFE">
        <w:rPr>
          <w:rFonts w:ascii="Arial" w:hAnsi="Arial" w:cs="Arial"/>
          <w:sz w:val="20"/>
          <w:szCs w:val="20"/>
        </w:rPr>
        <w:t>artículo 51</w:t>
      </w:r>
      <w:r w:rsidR="00145911" w:rsidRPr="009C1FFE">
        <w:rPr>
          <w:rFonts w:ascii="Arial" w:hAnsi="Arial" w:cs="Arial"/>
          <w:sz w:val="20"/>
          <w:szCs w:val="20"/>
        </w:rPr>
        <w:t xml:space="preserve"> del Texto Único Ordenado de la Ley </w:t>
      </w:r>
      <w:proofErr w:type="spellStart"/>
      <w:r w:rsidR="00145911" w:rsidRPr="009C1FFE">
        <w:rPr>
          <w:rFonts w:ascii="Arial" w:hAnsi="Arial" w:cs="Arial"/>
          <w:sz w:val="20"/>
          <w:szCs w:val="20"/>
        </w:rPr>
        <w:t>Nº</w:t>
      </w:r>
      <w:proofErr w:type="spellEnd"/>
      <w:r w:rsidR="00145911" w:rsidRPr="009C1FFE">
        <w:rPr>
          <w:rFonts w:ascii="Arial" w:hAnsi="Arial" w:cs="Arial"/>
          <w:sz w:val="20"/>
          <w:szCs w:val="20"/>
        </w:rPr>
        <w:t xml:space="preserve"> 27444, Ley del Procedimiento Administrativo General</w:t>
      </w:r>
      <w:r w:rsidR="001751B9" w:rsidRPr="009C1FFE">
        <w:rPr>
          <w:rStyle w:val="Refdenotaalpie"/>
          <w:rFonts w:ascii="Arial" w:hAnsi="Arial"/>
          <w:sz w:val="20"/>
          <w:szCs w:val="20"/>
        </w:rPr>
        <w:footnoteReference w:id="25"/>
      </w:r>
      <w:r w:rsidR="00145911" w:rsidRPr="009C1FFE">
        <w:rPr>
          <w:rFonts w:ascii="Arial" w:hAnsi="Arial" w:cs="Arial"/>
          <w:sz w:val="20"/>
          <w:szCs w:val="20"/>
        </w:rPr>
        <w:t xml:space="preserve">, y en caso de resultar falsa la información </w:t>
      </w:r>
      <w:r w:rsidRPr="009C1FFE">
        <w:rPr>
          <w:rFonts w:ascii="Arial" w:hAnsi="Arial" w:cs="Arial"/>
          <w:sz w:val="20"/>
          <w:szCs w:val="20"/>
        </w:rPr>
        <w:t xml:space="preserve">y/u otra documentación </w:t>
      </w:r>
      <w:r w:rsidR="00145911" w:rsidRPr="009C1FFE">
        <w:rPr>
          <w:rFonts w:ascii="Arial" w:hAnsi="Arial" w:cs="Arial"/>
          <w:sz w:val="20"/>
          <w:szCs w:val="20"/>
        </w:rPr>
        <w:t xml:space="preserve">que proporcionen los </w:t>
      </w:r>
      <w:r w:rsidR="0042309C" w:rsidRPr="009C1FFE">
        <w:rPr>
          <w:rFonts w:ascii="Arial" w:hAnsi="Arial" w:cs="Arial"/>
          <w:sz w:val="20"/>
          <w:szCs w:val="20"/>
        </w:rPr>
        <w:t>participantes</w:t>
      </w:r>
      <w:r w:rsidR="002330DB" w:rsidRPr="009C1FFE">
        <w:rPr>
          <w:rFonts w:ascii="Arial" w:hAnsi="Arial" w:cs="Arial"/>
          <w:sz w:val="20"/>
          <w:szCs w:val="20"/>
        </w:rPr>
        <w:t xml:space="preserve"> se coordina con la Procuraduría Pública del MINCETUR a efectos de iniciar las acciones </w:t>
      </w:r>
      <w:r w:rsidR="00E85695" w:rsidRPr="009C1FFE">
        <w:rPr>
          <w:rFonts w:ascii="Arial" w:hAnsi="Arial" w:cs="Arial"/>
          <w:sz w:val="20"/>
          <w:szCs w:val="20"/>
        </w:rPr>
        <w:t xml:space="preserve">legales </w:t>
      </w:r>
      <w:r w:rsidR="002330DB" w:rsidRPr="009C1FFE">
        <w:rPr>
          <w:rFonts w:ascii="Arial" w:hAnsi="Arial" w:cs="Arial"/>
          <w:sz w:val="20"/>
          <w:szCs w:val="20"/>
        </w:rPr>
        <w:t>que correspondan.</w:t>
      </w:r>
    </w:p>
    <w:p w14:paraId="16FD54CB" w14:textId="0FAABC67" w:rsidR="00875F45" w:rsidRPr="009C1FFE" w:rsidRDefault="00875F45" w:rsidP="00C2313E">
      <w:pPr>
        <w:tabs>
          <w:tab w:val="left" w:pos="284"/>
        </w:tabs>
        <w:spacing w:after="0" w:line="240" w:lineRule="auto"/>
        <w:jc w:val="both"/>
        <w:rPr>
          <w:rFonts w:ascii="Arial" w:hAnsi="Arial" w:cs="Arial"/>
          <w:sz w:val="20"/>
          <w:szCs w:val="20"/>
        </w:rPr>
      </w:pPr>
    </w:p>
    <w:p w14:paraId="6555F47E" w14:textId="28D38AE0" w:rsidR="005403C0" w:rsidRPr="009C1FFE" w:rsidRDefault="005403C0" w:rsidP="00C2313E">
      <w:pPr>
        <w:tabs>
          <w:tab w:val="left" w:pos="284"/>
        </w:tabs>
        <w:spacing w:after="0" w:line="240" w:lineRule="auto"/>
        <w:jc w:val="both"/>
        <w:rPr>
          <w:rFonts w:ascii="Arial" w:hAnsi="Arial" w:cs="Arial"/>
          <w:sz w:val="20"/>
          <w:szCs w:val="20"/>
        </w:rPr>
      </w:pPr>
      <w:r w:rsidRPr="009C1FFE">
        <w:rPr>
          <w:rFonts w:ascii="Arial" w:hAnsi="Arial" w:cs="Arial"/>
          <w:sz w:val="20"/>
          <w:szCs w:val="20"/>
        </w:rPr>
        <w:t xml:space="preserve">Asimismo, de comprobarse que la información presentada durante </w:t>
      </w:r>
      <w:r w:rsidR="00CF3CD9" w:rsidRPr="009C1FFE">
        <w:rPr>
          <w:rFonts w:ascii="Arial" w:hAnsi="Arial" w:cs="Arial"/>
          <w:sz w:val="20"/>
          <w:szCs w:val="20"/>
        </w:rPr>
        <w:t>el Concurso Público</w:t>
      </w:r>
      <w:r w:rsidRPr="009C1FFE">
        <w:rPr>
          <w:rFonts w:ascii="Arial" w:hAnsi="Arial" w:cs="Arial"/>
          <w:sz w:val="20"/>
          <w:szCs w:val="20"/>
        </w:rPr>
        <w:t xml:space="preserve"> no es veraz, el participante queda impedido de </w:t>
      </w:r>
      <w:r w:rsidR="00CF3CD9" w:rsidRPr="009C1FFE">
        <w:rPr>
          <w:rFonts w:ascii="Arial" w:hAnsi="Arial" w:cs="Arial"/>
          <w:sz w:val="20"/>
          <w:szCs w:val="20"/>
        </w:rPr>
        <w:t xml:space="preserve">postular </w:t>
      </w:r>
      <w:r w:rsidRPr="009C1FFE">
        <w:rPr>
          <w:rFonts w:ascii="Arial" w:hAnsi="Arial" w:cs="Arial"/>
          <w:sz w:val="20"/>
          <w:szCs w:val="20"/>
        </w:rPr>
        <w:t xml:space="preserve">en </w:t>
      </w:r>
      <w:r w:rsidR="00CF3CD9" w:rsidRPr="009C1FFE">
        <w:rPr>
          <w:rFonts w:ascii="Arial" w:hAnsi="Arial" w:cs="Arial"/>
          <w:sz w:val="20"/>
          <w:szCs w:val="20"/>
        </w:rPr>
        <w:t>futuros</w:t>
      </w:r>
      <w:r w:rsidRPr="009C1FFE">
        <w:rPr>
          <w:rFonts w:ascii="Arial" w:hAnsi="Arial" w:cs="Arial"/>
          <w:sz w:val="20"/>
          <w:szCs w:val="20"/>
        </w:rPr>
        <w:t xml:space="preserve"> </w:t>
      </w:r>
      <w:r w:rsidR="003666E7" w:rsidRPr="009C1FFE">
        <w:rPr>
          <w:rFonts w:ascii="Arial" w:hAnsi="Arial" w:cs="Arial"/>
          <w:sz w:val="20"/>
          <w:szCs w:val="20"/>
        </w:rPr>
        <w:t>Concurso</w:t>
      </w:r>
      <w:r w:rsidR="009A527F">
        <w:rPr>
          <w:rFonts w:ascii="Arial" w:hAnsi="Arial" w:cs="Arial"/>
          <w:sz w:val="20"/>
          <w:szCs w:val="20"/>
        </w:rPr>
        <w:t>s</w:t>
      </w:r>
      <w:r w:rsidR="003666E7" w:rsidRPr="009C1FFE">
        <w:rPr>
          <w:rFonts w:ascii="Arial" w:hAnsi="Arial" w:cs="Arial"/>
          <w:sz w:val="20"/>
          <w:szCs w:val="20"/>
        </w:rPr>
        <w:t xml:space="preserve"> Público</w:t>
      </w:r>
      <w:r w:rsidRPr="009C1FFE">
        <w:rPr>
          <w:rFonts w:ascii="Arial" w:hAnsi="Arial" w:cs="Arial"/>
          <w:sz w:val="20"/>
          <w:szCs w:val="20"/>
        </w:rPr>
        <w:t xml:space="preserve">s </w:t>
      </w:r>
      <w:r w:rsidR="00CF3CD9" w:rsidRPr="009C1FFE">
        <w:rPr>
          <w:rFonts w:ascii="Arial" w:hAnsi="Arial" w:cs="Arial"/>
          <w:sz w:val="20"/>
          <w:szCs w:val="20"/>
        </w:rPr>
        <w:t xml:space="preserve">que realice </w:t>
      </w:r>
      <w:r w:rsidRPr="009C1FFE">
        <w:rPr>
          <w:rFonts w:ascii="Arial" w:hAnsi="Arial" w:cs="Arial"/>
          <w:sz w:val="20"/>
          <w:szCs w:val="20"/>
        </w:rPr>
        <w:t xml:space="preserve">el Programa “Turismo Emprende”. </w:t>
      </w:r>
    </w:p>
    <w:p w14:paraId="668C5155" w14:textId="77777777" w:rsidR="00CE5BBB" w:rsidRPr="009C1FFE" w:rsidRDefault="00CE5BBB" w:rsidP="00C2313E">
      <w:pPr>
        <w:tabs>
          <w:tab w:val="left" w:pos="284"/>
        </w:tabs>
        <w:spacing w:after="0" w:line="240" w:lineRule="auto"/>
        <w:jc w:val="both"/>
        <w:rPr>
          <w:rFonts w:ascii="Arial" w:hAnsi="Arial" w:cs="Arial"/>
          <w:sz w:val="20"/>
          <w:szCs w:val="20"/>
        </w:rPr>
      </w:pPr>
    </w:p>
    <w:p w14:paraId="3019139B" w14:textId="77777777" w:rsidR="00A655A8" w:rsidRPr="009C1FFE" w:rsidRDefault="00A655A8" w:rsidP="00A4653A">
      <w:pPr>
        <w:pStyle w:val="Prrafodelista"/>
        <w:numPr>
          <w:ilvl w:val="1"/>
          <w:numId w:val="11"/>
        </w:numPr>
        <w:tabs>
          <w:tab w:val="left" w:pos="284"/>
        </w:tabs>
        <w:spacing w:after="0" w:line="240" w:lineRule="auto"/>
        <w:jc w:val="both"/>
        <w:rPr>
          <w:rFonts w:ascii="Arial" w:hAnsi="Arial" w:cs="Arial"/>
          <w:b/>
          <w:sz w:val="20"/>
          <w:szCs w:val="20"/>
        </w:rPr>
      </w:pPr>
      <w:r w:rsidRPr="009C1FFE">
        <w:rPr>
          <w:rFonts w:ascii="Arial" w:hAnsi="Arial" w:cs="Arial"/>
          <w:b/>
          <w:sz w:val="20"/>
          <w:szCs w:val="20"/>
        </w:rPr>
        <w:t>DEL SOPORTE T</w:t>
      </w:r>
      <w:r w:rsidR="007E74A8" w:rsidRPr="009C1FFE">
        <w:rPr>
          <w:rFonts w:ascii="Arial" w:hAnsi="Arial" w:cs="Arial"/>
          <w:b/>
          <w:sz w:val="20"/>
          <w:szCs w:val="20"/>
        </w:rPr>
        <w:t>É</w:t>
      </w:r>
      <w:r w:rsidRPr="009C1FFE">
        <w:rPr>
          <w:rFonts w:ascii="Arial" w:hAnsi="Arial" w:cs="Arial"/>
          <w:b/>
          <w:sz w:val="20"/>
          <w:szCs w:val="20"/>
        </w:rPr>
        <w:t xml:space="preserve">CNICO Y </w:t>
      </w:r>
      <w:r w:rsidR="007E74A8" w:rsidRPr="009C1FFE">
        <w:rPr>
          <w:rFonts w:ascii="Arial" w:hAnsi="Arial" w:cs="Arial"/>
          <w:b/>
          <w:sz w:val="20"/>
          <w:szCs w:val="20"/>
        </w:rPr>
        <w:t xml:space="preserve">ABSOLUCIÓN </w:t>
      </w:r>
      <w:r w:rsidRPr="009C1FFE">
        <w:rPr>
          <w:rFonts w:ascii="Arial" w:hAnsi="Arial" w:cs="Arial"/>
          <w:b/>
          <w:sz w:val="20"/>
          <w:szCs w:val="20"/>
        </w:rPr>
        <w:t>DE CONSULTAS TÉCNICAS O DEL SISTEMA EN LÍNEA:</w:t>
      </w:r>
    </w:p>
    <w:p w14:paraId="4D11E019" w14:textId="77777777" w:rsidR="00A655A8" w:rsidRPr="009C1FFE" w:rsidRDefault="00A655A8" w:rsidP="00C2313E">
      <w:pPr>
        <w:tabs>
          <w:tab w:val="left" w:pos="284"/>
        </w:tabs>
        <w:spacing w:after="0" w:line="240" w:lineRule="auto"/>
        <w:jc w:val="both"/>
        <w:rPr>
          <w:rFonts w:ascii="Arial" w:hAnsi="Arial" w:cs="Arial"/>
          <w:sz w:val="20"/>
          <w:szCs w:val="20"/>
        </w:rPr>
      </w:pPr>
    </w:p>
    <w:p w14:paraId="490C020E" w14:textId="69369686" w:rsidR="002F4562" w:rsidRPr="009C1FFE" w:rsidRDefault="00A655A8" w:rsidP="002F4562">
      <w:pPr>
        <w:tabs>
          <w:tab w:val="left" w:pos="284"/>
        </w:tabs>
        <w:spacing w:after="0" w:line="240" w:lineRule="auto"/>
        <w:jc w:val="both"/>
        <w:rPr>
          <w:rFonts w:ascii="Arial" w:hAnsi="Arial" w:cs="Arial"/>
          <w:sz w:val="20"/>
          <w:szCs w:val="20"/>
        </w:rPr>
      </w:pPr>
      <w:r w:rsidRPr="009C1FFE">
        <w:rPr>
          <w:rFonts w:ascii="Arial" w:hAnsi="Arial" w:cs="Arial"/>
          <w:sz w:val="20"/>
          <w:szCs w:val="20"/>
        </w:rPr>
        <w:t>El soporte técnico durante el proceso de</w:t>
      </w:r>
      <w:r w:rsidR="007E74A8" w:rsidRPr="009C1FFE">
        <w:rPr>
          <w:rFonts w:ascii="Arial" w:hAnsi="Arial" w:cs="Arial"/>
          <w:sz w:val="20"/>
          <w:szCs w:val="20"/>
        </w:rPr>
        <w:t>l</w:t>
      </w:r>
      <w:r w:rsidRPr="009C1FFE">
        <w:rPr>
          <w:rFonts w:ascii="Arial" w:hAnsi="Arial" w:cs="Arial"/>
          <w:sz w:val="20"/>
          <w:szCs w:val="20"/>
        </w:rPr>
        <w:t xml:space="preserve"> </w:t>
      </w:r>
      <w:r w:rsidR="003666E7" w:rsidRPr="009C1FFE">
        <w:rPr>
          <w:rFonts w:ascii="Arial" w:hAnsi="Arial" w:cs="Arial"/>
          <w:sz w:val="20"/>
          <w:szCs w:val="20"/>
        </w:rPr>
        <w:t>Concurso Público</w:t>
      </w:r>
      <w:r w:rsidRPr="009C1FFE">
        <w:rPr>
          <w:rFonts w:ascii="Arial" w:hAnsi="Arial" w:cs="Arial"/>
          <w:sz w:val="20"/>
          <w:szCs w:val="20"/>
        </w:rPr>
        <w:t>, se realiza mediante el correo</w:t>
      </w:r>
      <w:r w:rsidR="007E74A8" w:rsidRPr="009C1FFE">
        <w:rPr>
          <w:rFonts w:ascii="Arial" w:hAnsi="Arial" w:cs="Arial"/>
          <w:sz w:val="20"/>
          <w:szCs w:val="20"/>
        </w:rPr>
        <w:t xml:space="preserve"> electrónico</w:t>
      </w:r>
      <w:r w:rsidRPr="009C1FFE">
        <w:rPr>
          <w:rFonts w:ascii="Arial" w:hAnsi="Arial" w:cs="Arial"/>
          <w:sz w:val="20"/>
          <w:szCs w:val="20"/>
        </w:rPr>
        <w:t xml:space="preserve"> de consultas del Programa “Turismo Emprende”</w:t>
      </w:r>
      <w:r w:rsidR="007E74A8" w:rsidRPr="009C1FFE">
        <w:rPr>
          <w:rFonts w:ascii="Arial" w:hAnsi="Arial" w:cs="Arial"/>
          <w:sz w:val="20"/>
          <w:szCs w:val="20"/>
        </w:rPr>
        <w:t>:</w:t>
      </w:r>
      <w:r w:rsidRPr="009C1FFE">
        <w:rPr>
          <w:rFonts w:ascii="Arial" w:hAnsi="Arial" w:cs="Arial"/>
          <w:sz w:val="20"/>
          <w:szCs w:val="20"/>
        </w:rPr>
        <w:t xml:space="preserve"> </w:t>
      </w:r>
      <w:hyperlink r:id="rId17" w:history="1">
        <w:r w:rsidR="00744AB7" w:rsidRPr="009C1FFE">
          <w:rPr>
            <w:rStyle w:val="Hipervnculo"/>
            <w:rFonts w:ascii="Arial" w:hAnsi="Arial" w:cs="Arial"/>
            <w:color w:val="auto"/>
            <w:sz w:val="20"/>
            <w:szCs w:val="20"/>
          </w:rPr>
          <w:t>consulta@turismoemprende.pe</w:t>
        </w:r>
      </w:hyperlink>
      <w:r w:rsidR="002F4562" w:rsidRPr="009C1FFE">
        <w:rPr>
          <w:rFonts w:ascii="Arial" w:hAnsi="Arial" w:cs="Arial"/>
          <w:sz w:val="20"/>
          <w:szCs w:val="20"/>
        </w:rPr>
        <w:t xml:space="preserve">, la misma deberá ser atendida en un plazo no mayor a cinco (05) días hábiles contados a partir del día siguiente de </w:t>
      </w:r>
      <w:r w:rsidR="00737AA0" w:rsidRPr="009C1FFE">
        <w:rPr>
          <w:rFonts w:ascii="Arial" w:hAnsi="Arial" w:cs="Arial"/>
          <w:sz w:val="20"/>
          <w:szCs w:val="20"/>
        </w:rPr>
        <w:t>recibida la solicitud.</w:t>
      </w:r>
    </w:p>
    <w:p w14:paraId="41CF012A" w14:textId="6CB7AD5F" w:rsidR="00A655A8" w:rsidRPr="009C1FFE" w:rsidRDefault="00A655A8" w:rsidP="00C2313E">
      <w:pPr>
        <w:tabs>
          <w:tab w:val="left" w:pos="284"/>
        </w:tabs>
        <w:spacing w:after="0" w:line="240" w:lineRule="auto"/>
        <w:jc w:val="both"/>
        <w:rPr>
          <w:rFonts w:ascii="Arial" w:hAnsi="Arial" w:cs="Arial"/>
          <w:sz w:val="20"/>
          <w:szCs w:val="20"/>
        </w:rPr>
      </w:pPr>
    </w:p>
    <w:p w14:paraId="3D6C792E" w14:textId="77777777" w:rsidR="00744AB7" w:rsidRPr="009C1FFE" w:rsidRDefault="00744AB7" w:rsidP="00C2313E">
      <w:pPr>
        <w:tabs>
          <w:tab w:val="left" w:pos="284"/>
        </w:tabs>
        <w:spacing w:after="0" w:line="240" w:lineRule="auto"/>
        <w:jc w:val="both"/>
        <w:rPr>
          <w:rFonts w:ascii="Arial" w:hAnsi="Arial" w:cs="Arial"/>
          <w:sz w:val="20"/>
          <w:szCs w:val="20"/>
        </w:rPr>
      </w:pPr>
    </w:p>
    <w:p w14:paraId="0571BA26" w14:textId="77777777" w:rsidR="00EE3554" w:rsidRPr="009C1FFE" w:rsidRDefault="00EE3554" w:rsidP="00C2313E">
      <w:pPr>
        <w:tabs>
          <w:tab w:val="left" w:pos="284"/>
        </w:tabs>
        <w:spacing w:after="0" w:line="240" w:lineRule="auto"/>
        <w:jc w:val="both"/>
        <w:rPr>
          <w:rFonts w:ascii="Arial" w:hAnsi="Arial" w:cs="Arial"/>
          <w:b/>
          <w:sz w:val="20"/>
          <w:szCs w:val="20"/>
        </w:rPr>
      </w:pPr>
      <w:r w:rsidRPr="009C1FFE">
        <w:rPr>
          <w:rFonts w:ascii="Arial" w:hAnsi="Arial" w:cs="Arial"/>
          <w:b/>
          <w:sz w:val="20"/>
          <w:szCs w:val="20"/>
        </w:rPr>
        <w:br w:type="page"/>
      </w:r>
    </w:p>
    <w:p w14:paraId="76FEEE83" w14:textId="77777777" w:rsidR="00292E44" w:rsidRPr="009C1FFE" w:rsidRDefault="00292E44" w:rsidP="00C2313E">
      <w:pPr>
        <w:tabs>
          <w:tab w:val="left" w:pos="284"/>
        </w:tabs>
        <w:spacing w:after="0" w:line="240" w:lineRule="auto"/>
        <w:jc w:val="both"/>
        <w:rPr>
          <w:rFonts w:ascii="Arial" w:hAnsi="Arial" w:cs="Arial"/>
          <w:sz w:val="20"/>
          <w:szCs w:val="20"/>
        </w:rPr>
      </w:pPr>
    </w:p>
    <w:p w14:paraId="2D1105F6" w14:textId="77777777" w:rsidR="00292E44" w:rsidRPr="009C1FFE" w:rsidRDefault="00292E44" w:rsidP="00C2313E">
      <w:pPr>
        <w:tabs>
          <w:tab w:val="left" w:pos="284"/>
        </w:tabs>
        <w:spacing w:after="0" w:line="240" w:lineRule="auto"/>
        <w:jc w:val="both"/>
        <w:rPr>
          <w:rFonts w:ascii="Arial" w:hAnsi="Arial" w:cs="Arial"/>
          <w:sz w:val="20"/>
          <w:szCs w:val="20"/>
        </w:rPr>
      </w:pPr>
    </w:p>
    <w:p w14:paraId="011E7747" w14:textId="77777777" w:rsidR="00EE3554" w:rsidRPr="009C1FFE" w:rsidRDefault="00EE3554" w:rsidP="00C2313E">
      <w:pPr>
        <w:tabs>
          <w:tab w:val="left" w:pos="284"/>
        </w:tabs>
        <w:spacing w:after="0" w:line="240" w:lineRule="auto"/>
        <w:jc w:val="both"/>
        <w:rPr>
          <w:rFonts w:ascii="Arial" w:hAnsi="Arial" w:cs="Arial"/>
          <w:sz w:val="20"/>
          <w:szCs w:val="20"/>
        </w:rPr>
      </w:pPr>
    </w:p>
    <w:p w14:paraId="08D28828" w14:textId="77777777" w:rsidR="00502B6F" w:rsidRPr="009C1FFE" w:rsidRDefault="00502B6F" w:rsidP="00C2313E">
      <w:pPr>
        <w:tabs>
          <w:tab w:val="left" w:pos="284"/>
        </w:tabs>
        <w:spacing w:after="0" w:line="240" w:lineRule="auto"/>
        <w:jc w:val="both"/>
        <w:rPr>
          <w:rFonts w:ascii="Arial" w:hAnsi="Arial" w:cs="Arial"/>
          <w:sz w:val="20"/>
          <w:szCs w:val="20"/>
        </w:rPr>
      </w:pPr>
    </w:p>
    <w:p w14:paraId="0FBE2434" w14:textId="77777777" w:rsidR="00502B6F" w:rsidRPr="009C1FFE" w:rsidRDefault="00502B6F" w:rsidP="00C2313E">
      <w:pPr>
        <w:tabs>
          <w:tab w:val="left" w:pos="284"/>
        </w:tabs>
        <w:spacing w:after="0" w:line="240" w:lineRule="auto"/>
        <w:jc w:val="both"/>
        <w:rPr>
          <w:rFonts w:ascii="Arial" w:hAnsi="Arial" w:cs="Arial"/>
          <w:sz w:val="20"/>
          <w:szCs w:val="20"/>
        </w:rPr>
      </w:pPr>
    </w:p>
    <w:p w14:paraId="0C7F8A51" w14:textId="77777777" w:rsidR="009A59AD" w:rsidRPr="009C1FFE" w:rsidRDefault="009A59AD" w:rsidP="00C2313E">
      <w:pPr>
        <w:tabs>
          <w:tab w:val="left" w:pos="284"/>
        </w:tabs>
        <w:spacing w:after="0" w:line="240" w:lineRule="auto"/>
        <w:jc w:val="both"/>
        <w:rPr>
          <w:rFonts w:ascii="Arial" w:hAnsi="Arial" w:cs="Arial"/>
          <w:sz w:val="20"/>
          <w:szCs w:val="20"/>
        </w:rPr>
      </w:pPr>
    </w:p>
    <w:p w14:paraId="13E9EFBA" w14:textId="77777777" w:rsidR="009A59AD" w:rsidRPr="009C1FFE" w:rsidRDefault="009A59AD" w:rsidP="00C2313E">
      <w:pPr>
        <w:tabs>
          <w:tab w:val="left" w:pos="284"/>
        </w:tabs>
        <w:spacing w:after="0" w:line="240" w:lineRule="auto"/>
        <w:jc w:val="both"/>
        <w:rPr>
          <w:rFonts w:ascii="Arial" w:hAnsi="Arial" w:cs="Arial"/>
          <w:sz w:val="20"/>
          <w:szCs w:val="20"/>
        </w:rPr>
      </w:pPr>
    </w:p>
    <w:p w14:paraId="109E676F" w14:textId="77777777" w:rsidR="009A59AD" w:rsidRPr="009C1FFE" w:rsidRDefault="009A59AD" w:rsidP="00C2313E">
      <w:pPr>
        <w:tabs>
          <w:tab w:val="left" w:pos="284"/>
        </w:tabs>
        <w:spacing w:after="0" w:line="240" w:lineRule="auto"/>
        <w:jc w:val="both"/>
        <w:rPr>
          <w:rFonts w:ascii="Arial" w:hAnsi="Arial" w:cs="Arial"/>
          <w:sz w:val="20"/>
          <w:szCs w:val="20"/>
        </w:rPr>
      </w:pPr>
    </w:p>
    <w:p w14:paraId="27F2D9A4" w14:textId="77777777" w:rsidR="009A59AD" w:rsidRPr="009C1FFE" w:rsidRDefault="009A59AD" w:rsidP="00C2313E">
      <w:pPr>
        <w:tabs>
          <w:tab w:val="left" w:pos="284"/>
        </w:tabs>
        <w:spacing w:after="0" w:line="240" w:lineRule="auto"/>
        <w:jc w:val="both"/>
        <w:rPr>
          <w:rFonts w:ascii="Arial" w:hAnsi="Arial" w:cs="Arial"/>
          <w:sz w:val="20"/>
          <w:szCs w:val="20"/>
        </w:rPr>
      </w:pPr>
    </w:p>
    <w:p w14:paraId="2A942F46" w14:textId="77777777" w:rsidR="00502B6F" w:rsidRPr="009C1FFE" w:rsidRDefault="00502B6F" w:rsidP="00C2313E">
      <w:pPr>
        <w:tabs>
          <w:tab w:val="left" w:pos="284"/>
        </w:tabs>
        <w:spacing w:after="0" w:line="240" w:lineRule="auto"/>
        <w:jc w:val="both"/>
        <w:rPr>
          <w:rFonts w:ascii="Arial" w:hAnsi="Arial" w:cs="Arial"/>
          <w:sz w:val="44"/>
          <w:szCs w:val="20"/>
        </w:rPr>
      </w:pPr>
    </w:p>
    <w:p w14:paraId="11E66597" w14:textId="2FE647E4" w:rsidR="009A59AD" w:rsidRPr="009C1FFE" w:rsidRDefault="006A552B" w:rsidP="009A59AD">
      <w:pPr>
        <w:pStyle w:val="Default"/>
        <w:spacing w:after="90" w:line="276" w:lineRule="auto"/>
        <w:ind w:left="75" w:right="75"/>
        <w:jc w:val="center"/>
        <w:rPr>
          <w:rFonts w:ascii="Arial" w:hAnsi="Arial" w:cs="Arial"/>
          <w:b/>
          <w:color w:val="auto"/>
          <w:sz w:val="44"/>
          <w:szCs w:val="20"/>
        </w:rPr>
      </w:pPr>
      <w:r w:rsidRPr="009C1FFE">
        <w:rPr>
          <w:rFonts w:ascii="Arial" w:hAnsi="Arial" w:cs="Arial"/>
          <w:b/>
          <w:color w:val="auto"/>
          <w:sz w:val="44"/>
          <w:szCs w:val="20"/>
        </w:rPr>
        <w:t>CONCURSO PÚBLICO</w:t>
      </w:r>
      <w:r w:rsidR="009A59AD" w:rsidRPr="009C1FFE">
        <w:rPr>
          <w:rFonts w:ascii="Arial" w:hAnsi="Arial" w:cs="Arial"/>
          <w:b/>
          <w:color w:val="auto"/>
          <w:sz w:val="44"/>
          <w:szCs w:val="20"/>
        </w:rPr>
        <w:t xml:space="preserve"> DEL PROGRAMA “TURISMO EMPRENDE” AÑO 20</w:t>
      </w:r>
      <w:r w:rsidR="00660DEE" w:rsidRPr="009C1FFE">
        <w:rPr>
          <w:rFonts w:ascii="Arial" w:hAnsi="Arial" w:cs="Arial"/>
          <w:b/>
          <w:color w:val="auto"/>
          <w:sz w:val="44"/>
          <w:szCs w:val="20"/>
        </w:rPr>
        <w:t>20</w:t>
      </w:r>
      <w:r w:rsidR="00533A5B" w:rsidRPr="009C1FFE">
        <w:rPr>
          <w:rFonts w:ascii="Arial" w:hAnsi="Arial" w:cs="Arial"/>
          <w:b/>
          <w:color w:val="auto"/>
          <w:sz w:val="44"/>
          <w:szCs w:val="20"/>
        </w:rPr>
        <w:t xml:space="preserve"> - II</w:t>
      </w:r>
    </w:p>
    <w:p w14:paraId="4ED402D2" w14:textId="77777777" w:rsidR="009A59AD" w:rsidRPr="009C1FFE" w:rsidRDefault="009A59AD" w:rsidP="009A59AD">
      <w:pPr>
        <w:pStyle w:val="Default"/>
        <w:spacing w:after="90" w:line="276" w:lineRule="auto"/>
        <w:ind w:left="75" w:right="75"/>
        <w:jc w:val="center"/>
        <w:rPr>
          <w:rFonts w:ascii="Arial" w:hAnsi="Arial" w:cs="Arial"/>
          <w:b/>
          <w:color w:val="auto"/>
          <w:sz w:val="44"/>
          <w:szCs w:val="20"/>
        </w:rPr>
      </w:pPr>
    </w:p>
    <w:p w14:paraId="367D13E2" w14:textId="77777777" w:rsidR="00311C47" w:rsidRPr="009C1FFE" w:rsidRDefault="00311C47" w:rsidP="009A59AD">
      <w:pPr>
        <w:pStyle w:val="Default"/>
        <w:spacing w:after="90" w:line="276" w:lineRule="auto"/>
        <w:ind w:left="75" w:right="75"/>
        <w:jc w:val="center"/>
        <w:rPr>
          <w:rFonts w:ascii="Arial" w:hAnsi="Arial" w:cs="Arial"/>
          <w:b/>
          <w:color w:val="auto"/>
          <w:sz w:val="44"/>
          <w:szCs w:val="20"/>
        </w:rPr>
      </w:pPr>
    </w:p>
    <w:p w14:paraId="6FC8E240" w14:textId="77777777" w:rsidR="00311C47" w:rsidRPr="009C1FFE" w:rsidRDefault="00311C47" w:rsidP="009A59AD">
      <w:pPr>
        <w:pStyle w:val="Default"/>
        <w:spacing w:after="90" w:line="276" w:lineRule="auto"/>
        <w:ind w:left="75" w:right="75"/>
        <w:jc w:val="center"/>
        <w:rPr>
          <w:rFonts w:ascii="Arial" w:hAnsi="Arial" w:cs="Arial"/>
          <w:b/>
          <w:color w:val="auto"/>
          <w:sz w:val="44"/>
          <w:szCs w:val="20"/>
        </w:rPr>
      </w:pPr>
    </w:p>
    <w:p w14:paraId="089C974E" w14:textId="77777777" w:rsidR="009A59AD" w:rsidRPr="009C1FFE" w:rsidRDefault="009A59AD" w:rsidP="009A59AD">
      <w:pPr>
        <w:pStyle w:val="Default"/>
        <w:spacing w:after="90" w:line="276" w:lineRule="auto"/>
        <w:ind w:left="75" w:right="75"/>
        <w:jc w:val="center"/>
        <w:rPr>
          <w:rFonts w:ascii="Arial" w:hAnsi="Arial" w:cs="Arial"/>
          <w:b/>
          <w:color w:val="auto"/>
          <w:sz w:val="44"/>
          <w:szCs w:val="20"/>
        </w:rPr>
      </w:pPr>
      <w:r w:rsidRPr="009C1FFE">
        <w:rPr>
          <w:rFonts w:ascii="Arial" w:hAnsi="Arial" w:cs="Arial"/>
          <w:b/>
          <w:color w:val="auto"/>
          <w:sz w:val="44"/>
          <w:szCs w:val="20"/>
        </w:rPr>
        <w:t>ANEXOS</w:t>
      </w:r>
      <w:r w:rsidR="00A003AA" w:rsidRPr="009C1FFE">
        <w:rPr>
          <w:rFonts w:ascii="Arial" w:hAnsi="Arial" w:cs="Arial"/>
          <w:b/>
          <w:color w:val="auto"/>
          <w:sz w:val="44"/>
          <w:szCs w:val="20"/>
        </w:rPr>
        <w:t xml:space="preserve"> PARA LA PARTICIPACIÓN</w:t>
      </w:r>
    </w:p>
    <w:p w14:paraId="7A654E18" w14:textId="77777777" w:rsidR="009A59AD" w:rsidRPr="009C1FFE" w:rsidRDefault="009A59AD" w:rsidP="009A59AD">
      <w:pPr>
        <w:pStyle w:val="Default"/>
        <w:spacing w:after="90" w:line="276" w:lineRule="auto"/>
        <w:ind w:left="75" w:right="75"/>
        <w:jc w:val="center"/>
        <w:rPr>
          <w:rFonts w:ascii="Arial" w:hAnsi="Arial" w:cs="Arial"/>
          <w:b/>
          <w:color w:val="auto"/>
          <w:sz w:val="44"/>
          <w:szCs w:val="20"/>
        </w:rPr>
      </w:pPr>
    </w:p>
    <w:p w14:paraId="1B71E8DB" w14:textId="77777777" w:rsidR="009A59AD" w:rsidRPr="009C1FFE" w:rsidRDefault="009A59AD" w:rsidP="009A59AD">
      <w:pPr>
        <w:pStyle w:val="Default"/>
        <w:spacing w:after="90" w:line="276" w:lineRule="auto"/>
        <w:ind w:left="75" w:right="75"/>
        <w:jc w:val="center"/>
        <w:rPr>
          <w:rFonts w:ascii="Arial" w:hAnsi="Arial" w:cs="Arial"/>
          <w:b/>
          <w:color w:val="auto"/>
          <w:sz w:val="44"/>
          <w:szCs w:val="20"/>
        </w:rPr>
      </w:pPr>
    </w:p>
    <w:p w14:paraId="7BFED007" w14:textId="77777777" w:rsidR="009A59AD" w:rsidRPr="009C1FFE" w:rsidRDefault="009A59AD" w:rsidP="009A59AD">
      <w:pPr>
        <w:pStyle w:val="Default"/>
        <w:spacing w:after="90" w:line="276" w:lineRule="auto"/>
        <w:ind w:left="75" w:right="75"/>
        <w:jc w:val="center"/>
        <w:rPr>
          <w:rFonts w:ascii="Arial" w:hAnsi="Arial" w:cs="Arial"/>
          <w:b/>
          <w:color w:val="auto"/>
          <w:sz w:val="32"/>
          <w:szCs w:val="20"/>
        </w:rPr>
      </w:pPr>
      <w:r w:rsidRPr="009C1FFE">
        <w:rPr>
          <w:rFonts w:ascii="Arial" w:hAnsi="Arial" w:cs="Arial"/>
          <w:b/>
          <w:color w:val="auto"/>
          <w:sz w:val="32"/>
          <w:szCs w:val="20"/>
        </w:rPr>
        <w:t>PROGRAMA</w:t>
      </w:r>
    </w:p>
    <w:p w14:paraId="797F9EC4" w14:textId="77777777" w:rsidR="009A59AD" w:rsidRPr="009C1FFE" w:rsidRDefault="009A59AD" w:rsidP="009A59AD">
      <w:pPr>
        <w:pStyle w:val="Default"/>
        <w:spacing w:after="90" w:line="276" w:lineRule="auto"/>
        <w:ind w:left="75" w:right="75"/>
        <w:jc w:val="center"/>
        <w:rPr>
          <w:rFonts w:ascii="Arial" w:hAnsi="Arial" w:cs="Arial"/>
          <w:b/>
          <w:bCs/>
          <w:color w:val="auto"/>
          <w:sz w:val="32"/>
          <w:szCs w:val="20"/>
        </w:rPr>
      </w:pPr>
      <w:r w:rsidRPr="009C1FFE">
        <w:rPr>
          <w:rFonts w:ascii="Arial" w:hAnsi="Arial" w:cs="Arial"/>
          <w:b/>
          <w:bCs/>
          <w:color w:val="auto"/>
          <w:sz w:val="32"/>
          <w:szCs w:val="20"/>
        </w:rPr>
        <w:t>“TURISMO EMPRENDE”</w:t>
      </w:r>
    </w:p>
    <w:p w14:paraId="2FFAB9B8" w14:textId="77777777" w:rsidR="009A59AD" w:rsidRPr="009C1FFE" w:rsidRDefault="009A59AD" w:rsidP="009A59AD">
      <w:pPr>
        <w:pStyle w:val="Default"/>
        <w:spacing w:after="90" w:line="276" w:lineRule="auto"/>
        <w:ind w:left="75" w:right="75"/>
        <w:jc w:val="center"/>
        <w:rPr>
          <w:rFonts w:ascii="Arial" w:hAnsi="Arial" w:cs="Arial"/>
          <w:b/>
          <w:bCs/>
          <w:color w:val="auto"/>
          <w:sz w:val="32"/>
          <w:szCs w:val="20"/>
        </w:rPr>
      </w:pPr>
    </w:p>
    <w:p w14:paraId="40B38CB4" w14:textId="77777777" w:rsidR="009A59AD" w:rsidRPr="009C1FFE" w:rsidRDefault="009A59AD" w:rsidP="009A59AD">
      <w:pPr>
        <w:pStyle w:val="Default"/>
        <w:spacing w:after="90" w:line="276" w:lineRule="auto"/>
        <w:ind w:left="75" w:right="75"/>
        <w:jc w:val="center"/>
        <w:rPr>
          <w:rFonts w:ascii="Arial" w:hAnsi="Arial" w:cs="Arial"/>
          <w:b/>
          <w:bCs/>
          <w:color w:val="auto"/>
          <w:sz w:val="32"/>
          <w:szCs w:val="20"/>
        </w:rPr>
      </w:pPr>
    </w:p>
    <w:p w14:paraId="4329AC75" w14:textId="77777777" w:rsidR="009A59AD" w:rsidRPr="009C1FFE" w:rsidRDefault="009A59AD" w:rsidP="009A59AD">
      <w:pPr>
        <w:pStyle w:val="Default"/>
        <w:spacing w:after="90" w:line="276" w:lineRule="auto"/>
        <w:ind w:left="75" w:right="75"/>
        <w:jc w:val="center"/>
        <w:rPr>
          <w:rFonts w:ascii="Arial" w:hAnsi="Arial" w:cs="Arial"/>
          <w:b/>
          <w:bCs/>
          <w:color w:val="auto"/>
          <w:sz w:val="32"/>
          <w:szCs w:val="20"/>
        </w:rPr>
      </w:pPr>
    </w:p>
    <w:p w14:paraId="30C9E0E4" w14:textId="77777777" w:rsidR="009A65D6" w:rsidRPr="009C1FFE" w:rsidRDefault="009A59AD" w:rsidP="00311C47">
      <w:pPr>
        <w:tabs>
          <w:tab w:val="left" w:pos="284"/>
        </w:tabs>
        <w:spacing w:after="0" w:line="240" w:lineRule="auto"/>
        <w:jc w:val="center"/>
        <w:rPr>
          <w:rFonts w:ascii="Arial" w:hAnsi="Arial" w:cs="Arial"/>
          <w:sz w:val="20"/>
          <w:szCs w:val="20"/>
        </w:rPr>
      </w:pPr>
      <w:r w:rsidRPr="009C1FFE">
        <w:rPr>
          <w:rFonts w:ascii="Arial" w:hAnsi="Arial" w:cs="Arial"/>
          <w:b/>
          <w:bCs/>
          <w:sz w:val="32"/>
          <w:szCs w:val="20"/>
        </w:rPr>
        <w:t>AÑO 20</w:t>
      </w:r>
      <w:r w:rsidR="00660DEE" w:rsidRPr="009C1FFE">
        <w:rPr>
          <w:rFonts w:ascii="Arial" w:hAnsi="Arial" w:cs="Arial"/>
          <w:b/>
          <w:bCs/>
          <w:sz w:val="32"/>
          <w:szCs w:val="20"/>
        </w:rPr>
        <w:t>20</w:t>
      </w:r>
      <w:r w:rsidR="009A65D6" w:rsidRPr="009C1FFE">
        <w:rPr>
          <w:rFonts w:ascii="Arial" w:hAnsi="Arial" w:cs="Arial"/>
          <w:sz w:val="20"/>
          <w:szCs w:val="20"/>
        </w:rPr>
        <w:br w:type="page"/>
      </w:r>
    </w:p>
    <w:p w14:paraId="4BC5633E" w14:textId="77777777" w:rsidR="009A65D6" w:rsidRPr="009C1FFE" w:rsidRDefault="009A65D6">
      <w:pPr>
        <w:tabs>
          <w:tab w:val="left" w:pos="284"/>
        </w:tabs>
        <w:spacing w:after="0" w:line="240" w:lineRule="auto"/>
        <w:jc w:val="both"/>
        <w:rPr>
          <w:rFonts w:ascii="Arial" w:hAnsi="Arial" w:cs="Arial"/>
          <w:sz w:val="20"/>
          <w:szCs w:val="20"/>
        </w:rPr>
        <w:sectPr w:rsidR="009A65D6" w:rsidRPr="009C1FFE" w:rsidSect="00A7479B">
          <w:headerReference w:type="default" r:id="rId18"/>
          <w:footerReference w:type="default" r:id="rId19"/>
          <w:pgSz w:w="11906" w:h="16838" w:code="9"/>
          <w:pgMar w:top="2127" w:right="1701" w:bottom="1417" w:left="1701" w:header="426" w:footer="706" w:gutter="0"/>
          <w:cols w:space="708"/>
          <w:titlePg/>
          <w:docGrid w:linePitch="360"/>
        </w:sectPr>
      </w:pPr>
    </w:p>
    <w:p w14:paraId="6E7D283F" w14:textId="77777777" w:rsidR="00EE3554" w:rsidRPr="009C1FFE" w:rsidRDefault="00EE3554" w:rsidP="00C2313E">
      <w:pPr>
        <w:tabs>
          <w:tab w:val="left" w:pos="284"/>
        </w:tabs>
        <w:spacing w:after="0" w:line="240" w:lineRule="auto"/>
        <w:jc w:val="both"/>
        <w:rPr>
          <w:rFonts w:ascii="Arial" w:hAnsi="Arial" w:cs="Arial"/>
          <w:sz w:val="20"/>
          <w:szCs w:val="20"/>
        </w:rPr>
      </w:pPr>
    </w:p>
    <w:p w14:paraId="527DFA36" w14:textId="77777777" w:rsidR="009A65D6" w:rsidRPr="009C1FFE" w:rsidRDefault="009A65D6" w:rsidP="009A65D6">
      <w:pPr>
        <w:pStyle w:val="Infodocumentosadjuntos"/>
        <w:tabs>
          <w:tab w:val="center" w:pos="4252"/>
          <w:tab w:val="left" w:pos="5412"/>
        </w:tabs>
        <w:spacing w:after="0" w:line="240" w:lineRule="auto"/>
        <w:jc w:val="center"/>
        <w:rPr>
          <w:rFonts w:ascii="Arial" w:hAnsi="Arial" w:cs="Arial"/>
          <w:b/>
          <w:sz w:val="20"/>
          <w:szCs w:val="20"/>
          <w:lang w:val="es-ES_tradnl"/>
        </w:rPr>
      </w:pPr>
      <w:r w:rsidRPr="009C1FFE">
        <w:rPr>
          <w:rFonts w:ascii="Arial" w:hAnsi="Arial" w:cs="Arial"/>
          <w:b/>
          <w:sz w:val="20"/>
          <w:szCs w:val="20"/>
          <w:lang w:val="es-ES_tradnl"/>
        </w:rPr>
        <w:t xml:space="preserve">ANEXO I </w:t>
      </w:r>
    </w:p>
    <w:p w14:paraId="45F4D73D" w14:textId="77777777" w:rsidR="009A65D6" w:rsidRPr="009C1FFE" w:rsidRDefault="009A65D6" w:rsidP="009A65D6">
      <w:pPr>
        <w:pStyle w:val="Infodocumentosadjuntos"/>
        <w:tabs>
          <w:tab w:val="center" w:pos="4252"/>
          <w:tab w:val="left" w:pos="5412"/>
        </w:tabs>
        <w:spacing w:after="0" w:line="240" w:lineRule="auto"/>
        <w:jc w:val="center"/>
        <w:rPr>
          <w:rFonts w:ascii="Arial" w:hAnsi="Arial" w:cs="Arial"/>
          <w:b/>
          <w:sz w:val="20"/>
          <w:szCs w:val="20"/>
          <w:lang w:val="es-ES_tradnl"/>
        </w:rPr>
      </w:pPr>
      <w:r w:rsidRPr="009C1FFE">
        <w:rPr>
          <w:rFonts w:ascii="Arial" w:hAnsi="Arial" w:cs="Arial"/>
          <w:b/>
          <w:sz w:val="20"/>
          <w:szCs w:val="20"/>
          <w:lang w:val="es-ES_tradnl"/>
        </w:rPr>
        <w:t>FORMATO PARA FORMULAR CONSULTAS Y OBSERVACIONES A LAS BASES</w:t>
      </w:r>
      <w:r w:rsidR="00677ECF" w:rsidRPr="009C1FFE">
        <w:rPr>
          <w:rFonts w:ascii="Arial" w:hAnsi="Arial" w:cs="Arial"/>
          <w:b/>
          <w:sz w:val="20"/>
          <w:szCs w:val="20"/>
          <w:lang w:val="es-ES_tradnl"/>
        </w:rPr>
        <w:t xml:space="preserve"> </w:t>
      </w:r>
      <w:r w:rsidR="00CD280D" w:rsidRPr="009C1FFE">
        <w:rPr>
          <w:rFonts w:ascii="Arial" w:hAnsi="Arial" w:cs="Arial"/>
          <w:b/>
          <w:sz w:val="20"/>
          <w:szCs w:val="20"/>
          <w:lang w:val="es-ES_tradnl"/>
        </w:rPr>
        <w:t xml:space="preserve">DEL </w:t>
      </w:r>
      <w:r w:rsidR="003666E7" w:rsidRPr="009C1FFE">
        <w:rPr>
          <w:rFonts w:ascii="Arial" w:hAnsi="Arial" w:cs="Arial"/>
          <w:b/>
          <w:sz w:val="20"/>
          <w:szCs w:val="20"/>
          <w:lang w:val="es-ES_tradnl"/>
        </w:rPr>
        <w:t>CONCURSO PÚBLICO</w:t>
      </w:r>
    </w:p>
    <w:p w14:paraId="5CF20F08" w14:textId="77777777" w:rsidR="009A65D6" w:rsidRPr="009C1FFE" w:rsidRDefault="009A65D6" w:rsidP="009A65D6">
      <w:pPr>
        <w:pStyle w:val="Infodocumentosadjuntos"/>
        <w:tabs>
          <w:tab w:val="center" w:pos="4252"/>
          <w:tab w:val="left" w:pos="5412"/>
        </w:tabs>
        <w:spacing w:after="0" w:line="240" w:lineRule="auto"/>
        <w:rPr>
          <w:rFonts w:ascii="Arial" w:hAnsi="Arial" w:cs="Arial"/>
          <w:b/>
          <w:sz w:val="20"/>
          <w:szCs w:val="20"/>
          <w:lang w:val="es-ES_tradnl"/>
        </w:rPr>
      </w:pPr>
    </w:p>
    <w:tbl>
      <w:tblPr>
        <w:tblW w:w="12980" w:type="dxa"/>
        <w:jc w:val="center"/>
        <w:tblCellMar>
          <w:left w:w="70" w:type="dxa"/>
          <w:right w:w="70" w:type="dxa"/>
        </w:tblCellMar>
        <w:tblLook w:val="04A0" w:firstRow="1" w:lastRow="0" w:firstColumn="1" w:lastColumn="0" w:noHBand="0" w:noVBand="1"/>
      </w:tblPr>
      <w:tblGrid>
        <w:gridCol w:w="755"/>
        <w:gridCol w:w="923"/>
        <w:gridCol w:w="1485"/>
        <w:gridCol w:w="1146"/>
        <w:gridCol w:w="8671"/>
      </w:tblGrid>
      <w:tr w:rsidR="009A65D6" w:rsidRPr="009C1FFE" w14:paraId="2ECA0DA2" w14:textId="77777777" w:rsidTr="00C2313E">
        <w:trPr>
          <w:trHeight w:val="509"/>
          <w:jc w:val="center"/>
        </w:trPr>
        <w:tc>
          <w:tcPr>
            <w:tcW w:w="129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797DF" w14:textId="77777777" w:rsidR="009A65D6" w:rsidRPr="009C1FFE" w:rsidRDefault="009A65D6">
            <w:pPr>
              <w:spacing w:after="0" w:line="240" w:lineRule="auto"/>
              <w:jc w:val="center"/>
              <w:rPr>
                <w:rFonts w:ascii="Arial" w:eastAsia="Times New Roman" w:hAnsi="Arial" w:cs="Arial"/>
                <w:b/>
                <w:bCs/>
                <w:sz w:val="20"/>
                <w:szCs w:val="20"/>
                <w:lang w:eastAsia="es-PE"/>
              </w:rPr>
            </w:pPr>
            <w:r w:rsidRPr="009C1FFE">
              <w:rPr>
                <w:rFonts w:ascii="Arial" w:hAnsi="Arial" w:cs="Arial"/>
                <w:noProof/>
                <w:sz w:val="20"/>
                <w:szCs w:val="20"/>
                <w:lang w:val="es-PE" w:eastAsia="es-PE"/>
              </w:rPr>
              <w:drawing>
                <wp:anchor distT="0" distB="0" distL="114300" distR="114300" simplePos="0" relativeHeight="251661312" behindDoc="0" locked="0" layoutInCell="1" allowOverlap="1" wp14:anchorId="1947ADEA" wp14:editId="6DE7B190">
                  <wp:simplePos x="0" y="0"/>
                  <wp:positionH relativeFrom="column">
                    <wp:posOffset>6946900</wp:posOffset>
                  </wp:positionH>
                  <wp:positionV relativeFrom="paragraph">
                    <wp:posOffset>-22225</wp:posOffset>
                  </wp:positionV>
                  <wp:extent cx="1190625" cy="371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URISMO EMPRENDE.png"/>
                          <pic:cNvPicPr/>
                        </pic:nvPicPr>
                        <pic:blipFill>
                          <a:blip r:embed="rId20">
                            <a:extLst>
                              <a:ext uri="{28A0092B-C50C-407E-A947-70E740481C1C}">
                                <a14:useLocalDpi xmlns:a14="http://schemas.microsoft.com/office/drawing/2010/main" val="0"/>
                              </a:ext>
                            </a:extLst>
                          </a:blip>
                          <a:stretch>
                            <a:fillRect/>
                          </a:stretch>
                        </pic:blipFill>
                        <pic:spPr>
                          <a:xfrm>
                            <a:off x="0" y="0"/>
                            <a:ext cx="1190625" cy="371475"/>
                          </a:xfrm>
                          <a:prstGeom prst="rect">
                            <a:avLst/>
                          </a:prstGeom>
                        </pic:spPr>
                      </pic:pic>
                    </a:graphicData>
                  </a:graphic>
                  <wp14:sizeRelH relativeFrom="page">
                    <wp14:pctWidth>0</wp14:pctWidth>
                  </wp14:sizeRelH>
                  <wp14:sizeRelV relativeFrom="page">
                    <wp14:pctHeight>0</wp14:pctHeight>
                  </wp14:sizeRelV>
                </wp:anchor>
              </w:drawing>
            </w:r>
            <w:r w:rsidRPr="009C1FFE">
              <w:rPr>
                <w:rFonts w:ascii="Arial" w:eastAsia="Times New Roman" w:hAnsi="Arial" w:cs="Arial"/>
                <w:b/>
                <w:bCs/>
                <w:sz w:val="20"/>
                <w:szCs w:val="20"/>
                <w:lang w:eastAsia="es-PE"/>
              </w:rPr>
              <w:t>FORMATO PARA FORMULAR CONSULTAS Y OBSERVACIONES</w:t>
            </w:r>
          </w:p>
          <w:p w14:paraId="68CA2A6A" w14:textId="77777777" w:rsidR="009A59AD" w:rsidRPr="009C1FFE" w:rsidRDefault="009A59AD">
            <w:pPr>
              <w:spacing w:after="0" w:line="240" w:lineRule="auto"/>
              <w:jc w:val="center"/>
              <w:rPr>
                <w:rFonts w:ascii="Arial" w:eastAsia="Times New Roman" w:hAnsi="Arial" w:cs="Arial"/>
                <w:b/>
                <w:bCs/>
                <w:sz w:val="20"/>
                <w:szCs w:val="20"/>
                <w:lang w:val="es-PE" w:eastAsia="es-PE"/>
              </w:rPr>
            </w:pPr>
            <w:r w:rsidRPr="009C1FFE">
              <w:rPr>
                <w:rFonts w:ascii="Arial" w:eastAsia="Times New Roman" w:hAnsi="Arial" w:cs="Arial"/>
                <w:b/>
                <w:bCs/>
                <w:sz w:val="20"/>
                <w:szCs w:val="20"/>
                <w:lang w:eastAsia="es-PE"/>
              </w:rPr>
              <w:t>INTEGRACIÓN DE BASES</w:t>
            </w:r>
          </w:p>
        </w:tc>
      </w:tr>
      <w:tr w:rsidR="009A65D6" w:rsidRPr="009C1FFE" w14:paraId="14B85773" w14:textId="77777777" w:rsidTr="00C2313E">
        <w:trPr>
          <w:trHeight w:val="509"/>
          <w:jc w:val="center"/>
        </w:trPr>
        <w:tc>
          <w:tcPr>
            <w:tcW w:w="129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79D3A0" w14:textId="77777777" w:rsidR="009A65D6" w:rsidRPr="009C1FFE" w:rsidRDefault="009A65D6" w:rsidP="00C2313E">
            <w:pPr>
              <w:spacing w:after="0" w:line="240" w:lineRule="auto"/>
              <w:jc w:val="center"/>
              <w:rPr>
                <w:rFonts w:ascii="Arial" w:eastAsia="Times New Roman" w:hAnsi="Arial" w:cs="Arial"/>
                <w:b/>
                <w:bCs/>
                <w:sz w:val="20"/>
                <w:szCs w:val="20"/>
                <w:lang w:eastAsia="es-PE"/>
              </w:rPr>
            </w:pPr>
          </w:p>
        </w:tc>
      </w:tr>
      <w:tr w:rsidR="009A65D6" w:rsidRPr="009C1FFE" w14:paraId="00FE2E52" w14:textId="77777777" w:rsidTr="00C2313E">
        <w:trPr>
          <w:trHeight w:val="563"/>
          <w:jc w:val="center"/>
        </w:trPr>
        <w:tc>
          <w:tcPr>
            <w:tcW w:w="43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A4B3" w14:textId="77777777" w:rsidR="009A65D6" w:rsidRPr="009C1FFE" w:rsidRDefault="009A65D6">
            <w:pPr>
              <w:spacing w:after="0" w:line="240" w:lineRule="auto"/>
              <w:jc w:val="center"/>
              <w:rPr>
                <w:rFonts w:ascii="Arial" w:eastAsia="Times New Roman" w:hAnsi="Arial" w:cs="Arial"/>
                <w:b/>
                <w:bCs/>
                <w:sz w:val="20"/>
                <w:szCs w:val="20"/>
                <w:lang w:eastAsia="es-PE"/>
              </w:rPr>
            </w:pPr>
            <w:r w:rsidRPr="009C1FFE">
              <w:rPr>
                <w:rFonts w:ascii="Arial" w:eastAsia="Times New Roman" w:hAnsi="Arial" w:cs="Arial"/>
                <w:b/>
                <w:bCs/>
                <w:sz w:val="20"/>
                <w:szCs w:val="20"/>
                <w:lang w:eastAsia="es-PE"/>
              </w:rPr>
              <w:t>Nombre(s) y apellido(s)</w:t>
            </w:r>
          </w:p>
        </w:tc>
        <w:tc>
          <w:tcPr>
            <w:tcW w:w="8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E63A2" w14:textId="77777777" w:rsidR="009A65D6" w:rsidRPr="009C1FFE" w:rsidRDefault="009A65D6">
            <w:pPr>
              <w:spacing w:after="0" w:line="240" w:lineRule="auto"/>
              <w:jc w:val="center"/>
              <w:rPr>
                <w:rFonts w:ascii="Arial" w:eastAsia="Times New Roman" w:hAnsi="Arial" w:cs="Arial"/>
                <w:b/>
                <w:bCs/>
                <w:sz w:val="20"/>
                <w:szCs w:val="20"/>
                <w:lang w:eastAsia="es-PE"/>
              </w:rPr>
            </w:pPr>
          </w:p>
          <w:p w14:paraId="30211A64" w14:textId="77777777" w:rsidR="009A65D6" w:rsidRPr="009C1FFE" w:rsidRDefault="009A65D6" w:rsidP="00C2313E">
            <w:pPr>
              <w:spacing w:after="0" w:line="240" w:lineRule="auto"/>
              <w:jc w:val="center"/>
              <w:rPr>
                <w:rFonts w:ascii="Arial" w:eastAsia="Times New Roman" w:hAnsi="Arial" w:cs="Arial"/>
                <w:b/>
                <w:bCs/>
                <w:sz w:val="20"/>
                <w:szCs w:val="20"/>
                <w:lang w:eastAsia="es-PE"/>
              </w:rPr>
            </w:pPr>
          </w:p>
        </w:tc>
      </w:tr>
      <w:tr w:rsidR="009A65D6" w:rsidRPr="009C1FFE" w14:paraId="74CD84C2" w14:textId="77777777" w:rsidTr="008F1DE3">
        <w:trPr>
          <w:trHeight w:val="343"/>
          <w:jc w:val="center"/>
        </w:trPr>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14:paraId="3243B7E9" w14:textId="77777777" w:rsidR="009A65D6" w:rsidRPr="009C1FFE" w:rsidRDefault="009A65D6">
            <w:pPr>
              <w:spacing w:after="0" w:line="240" w:lineRule="auto"/>
              <w:jc w:val="center"/>
              <w:rPr>
                <w:rFonts w:ascii="Arial" w:eastAsia="Times New Roman" w:hAnsi="Arial" w:cs="Arial"/>
                <w:b/>
                <w:bCs/>
                <w:sz w:val="20"/>
                <w:szCs w:val="20"/>
                <w:lang w:eastAsia="es-PE"/>
              </w:rPr>
            </w:pPr>
            <w:r w:rsidRPr="009C1FFE">
              <w:rPr>
                <w:rFonts w:ascii="Arial" w:eastAsia="Times New Roman" w:hAnsi="Arial" w:cs="Arial"/>
                <w:b/>
                <w:bCs/>
                <w:sz w:val="20"/>
                <w:szCs w:val="20"/>
                <w:lang w:eastAsia="es-PE"/>
              </w:rPr>
              <w:t xml:space="preserve">N° de </w:t>
            </w:r>
            <w:r w:rsidRPr="009C1FFE">
              <w:rPr>
                <w:rFonts w:ascii="Arial" w:eastAsia="Times New Roman" w:hAnsi="Arial" w:cs="Arial"/>
                <w:b/>
                <w:bCs/>
                <w:sz w:val="20"/>
                <w:szCs w:val="20"/>
                <w:lang w:eastAsia="es-PE"/>
              </w:rPr>
              <w:br/>
              <w:t>orden</w:t>
            </w:r>
          </w:p>
        </w:tc>
        <w:tc>
          <w:tcPr>
            <w:tcW w:w="3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F3415B" w14:textId="77777777" w:rsidR="009A65D6" w:rsidRPr="009C1FFE" w:rsidRDefault="009A65D6">
            <w:pPr>
              <w:spacing w:after="0" w:line="240" w:lineRule="auto"/>
              <w:jc w:val="center"/>
              <w:rPr>
                <w:rFonts w:ascii="Arial" w:eastAsia="Times New Roman" w:hAnsi="Arial" w:cs="Arial"/>
                <w:b/>
                <w:bCs/>
                <w:sz w:val="20"/>
                <w:szCs w:val="20"/>
                <w:lang w:eastAsia="es-PE"/>
              </w:rPr>
            </w:pPr>
            <w:r w:rsidRPr="009C1FFE">
              <w:rPr>
                <w:rFonts w:ascii="Arial" w:eastAsia="Times New Roman" w:hAnsi="Arial" w:cs="Arial"/>
                <w:b/>
                <w:bCs/>
                <w:sz w:val="20"/>
                <w:szCs w:val="20"/>
                <w:lang w:eastAsia="es-PE"/>
              </w:rPr>
              <w:t>Acápite de las Bases</w:t>
            </w:r>
          </w:p>
        </w:tc>
        <w:tc>
          <w:tcPr>
            <w:tcW w:w="8671" w:type="dxa"/>
            <w:vMerge w:val="restart"/>
            <w:tcBorders>
              <w:top w:val="single" w:sz="4" w:space="0" w:color="auto"/>
              <w:left w:val="single" w:sz="4" w:space="0" w:color="auto"/>
              <w:bottom w:val="nil"/>
              <w:right w:val="single" w:sz="4" w:space="0" w:color="auto"/>
            </w:tcBorders>
            <w:shd w:val="clear" w:color="auto" w:fill="auto"/>
            <w:vAlign w:val="center"/>
            <w:hideMark/>
          </w:tcPr>
          <w:p w14:paraId="111F31FE"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b/>
                <w:bCs/>
                <w:sz w:val="20"/>
                <w:szCs w:val="20"/>
                <w:lang w:eastAsia="es-PE"/>
              </w:rPr>
              <w:t>Consulta y/u observación (debidamente motivada)</w:t>
            </w:r>
          </w:p>
        </w:tc>
      </w:tr>
      <w:tr w:rsidR="009A65D6" w:rsidRPr="009C1FFE" w14:paraId="6D8EA0E3" w14:textId="77777777" w:rsidTr="008F1DE3">
        <w:trPr>
          <w:trHeight w:val="423"/>
          <w:jc w:val="center"/>
        </w:trPr>
        <w:tc>
          <w:tcPr>
            <w:tcW w:w="755" w:type="dxa"/>
            <w:vMerge/>
            <w:tcBorders>
              <w:top w:val="nil"/>
              <w:left w:val="single" w:sz="4" w:space="0" w:color="auto"/>
              <w:bottom w:val="single" w:sz="4" w:space="0" w:color="auto"/>
              <w:right w:val="single" w:sz="4" w:space="0" w:color="auto"/>
            </w:tcBorders>
            <w:shd w:val="clear" w:color="auto" w:fill="auto"/>
            <w:vAlign w:val="center"/>
            <w:hideMark/>
          </w:tcPr>
          <w:p w14:paraId="0B6AFC1E" w14:textId="77777777" w:rsidR="009A65D6" w:rsidRPr="009C1FFE" w:rsidRDefault="009A65D6">
            <w:pPr>
              <w:spacing w:after="0" w:line="240" w:lineRule="auto"/>
              <w:rPr>
                <w:rFonts w:ascii="Arial" w:eastAsia="Times New Roman" w:hAnsi="Arial" w:cs="Arial"/>
                <w:b/>
                <w:bCs/>
                <w:sz w:val="20"/>
                <w:szCs w:val="20"/>
                <w:lang w:eastAsia="es-PE"/>
              </w:rPr>
            </w:pP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2256C545" w14:textId="77777777" w:rsidR="009A65D6" w:rsidRPr="009C1FFE" w:rsidRDefault="009A65D6">
            <w:pPr>
              <w:spacing w:after="0" w:line="240" w:lineRule="auto"/>
              <w:jc w:val="center"/>
              <w:rPr>
                <w:rFonts w:ascii="Arial" w:eastAsia="Times New Roman" w:hAnsi="Arial" w:cs="Arial"/>
                <w:b/>
                <w:sz w:val="20"/>
                <w:szCs w:val="20"/>
                <w:lang w:eastAsia="es-PE"/>
              </w:rPr>
            </w:pPr>
            <w:r w:rsidRPr="009C1FFE">
              <w:rPr>
                <w:rFonts w:ascii="Arial" w:eastAsia="Times New Roman" w:hAnsi="Arial" w:cs="Arial"/>
                <w:b/>
                <w:sz w:val="20"/>
                <w:szCs w:val="20"/>
                <w:lang w:eastAsia="es-PE"/>
              </w:rPr>
              <w:t>Sección</w:t>
            </w:r>
          </w:p>
        </w:tc>
        <w:tc>
          <w:tcPr>
            <w:tcW w:w="1485" w:type="dxa"/>
            <w:tcBorders>
              <w:top w:val="nil"/>
              <w:left w:val="single" w:sz="4" w:space="0" w:color="auto"/>
              <w:bottom w:val="single" w:sz="4" w:space="0" w:color="auto"/>
              <w:right w:val="single" w:sz="4" w:space="0" w:color="auto"/>
            </w:tcBorders>
            <w:shd w:val="clear" w:color="auto" w:fill="auto"/>
            <w:vAlign w:val="center"/>
            <w:hideMark/>
          </w:tcPr>
          <w:p w14:paraId="75DAAEA5" w14:textId="77777777" w:rsidR="009A65D6" w:rsidRPr="009C1FFE" w:rsidRDefault="009A65D6">
            <w:pPr>
              <w:spacing w:after="0" w:line="240" w:lineRule="auto"/>
              <w:jc w:val="center"/>
              <w:rPr>
                <w:rFonts w:ascii="Arial" w:eastAsia="Times New Roman" w:hAnsi="Arial" w:cs="Arial"/>
                <w:b/>
                <w:sz w:val="20"/>
                <w:szCs w:val="20"/>
                <w:lang w:eastAsia="es-PE"/>
              </w:rPr>
            </w:pPr>
            <w:r w:rsidRPr="009C1FFE">
              <w:rPr>
                <w:rFonts w:ascii="Arial" w:eastAsia="Times New Roman" w:hAnsi="Arial" w:cs="Arial"/>
                <w:b/>
                <w:sz w:val="20"/>
                <w:szCs w:val="20"/>
                <w:lang w:eastAsia="es-PE"/>
              </w:rPr>
              <w:t xml:space="preserve">Numeral </w:t>
            </w:r>
            <w:r w:rsidRPr="009C1FFE">
              <w:rPr>
                <w:rFonts w:ascii="Arial" w:eastAsia="Times New Roman" w:hAnsi="Arial" w:cs="Arial"/>
                <w:b/>
                <w:sz w:val="20"/>
                <w:szCs w:val="20"/>
                <w:lang w:eastAsia="es-PE"/>
              </w:rPr>
              <w:br/>
              <w:t>y literal</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16AF430" w14:textId="77777777" w:rsidR="009A65D6" w:rsidRPr="009C1FFE" w:rsidRDefault="009A65D6">
            <w:pPr>
              <w:spacing w:after="0" w:line="240" w:lineRule="auto"/>
              <w:jc w:val="center"/>
              <w:rPr>
                <w:rFonts w:ascii="Arial" w:eastAsia="Times New Roman" w:hAnsi="Arial" w:cs="Arial"/>
                <w:b/>
                <w:sz w:val="20"/>
                <w:szCs w:val="20"/>
                <w:lang w:eastAsia="es-PE"/>
              </w:rPr>
            </w:pPr>
            <w:r w:rsidRPr="009C1FFE">
              <w:rPr>
                <w:rFonts w:ascii="Arial" w:eastAsia="Times New Roman" w:hAnsi="Arial" w:cs="Arial"/>
                <w:b/>
                <w:sz w:val="20"/>
                <w:szCs w:val="20"/>
                <w:lang w:eastAsia="es-PE"/>
              </w:rPr>
              <w:t>Página</w:t>
            </w:r>
          </w:p>
        </w:tc>
        <w:tc>
          <w:tcPr>
            <w:tcW w:w="8671" w:type="dxa"/>
            <w:vMerge/>
            <w:tcBorders>
              <w:left w:val="single" w:sz="4" w:space="0" w:color="auto"/>
              <w:bottom w:val="single" w:sz="4" w:space="0" w:color="auto"/>
              <w:right w:val="single" w:sz="4" w:space="0" w:color="auto"/>
            </w:tcBorders>
            <w:shd w:val="clear" w:color="auto" w:fill="auto"/>
            <w:vAlign w:val="center"/>
            <w:hideMark/>
          </w:tcPr>
          <w:p w14:paraId="5F26C634" w14:textId="77777777" w:rsidR="009A65D6" w:rsidRPr="009C1FFE" w:rsidRDefault="009A65D6">
            <w:pPr>
              <w:spacing w:after="0" w:line="240" w:lineRule="auto"/>
              <w:rPr>
                <w:rFonts w:ascii="Arial" w:eastAsia="Times New Roman" w:hAnsi="Arial" w:cs="Arial"/>
                <w:sz w:val="20"/>
                <w:szCs w:val="20"/>
                <w:lang w:eastAsia="es-PE"/>
              </w:rPr>
            </w:pPr>
          </w:p>
        </w:tc>
      </w:tr>
      <w:tr w:rsidR="009A65D6" w:rsidRPr="009C1FFE" w14:paraId="5A110EDB" w14:textId="77777777" w:rsidTr="00C2313E">
        <w:trPr>
          <w:trHeight w:val="509"/>
          <w:jc w:val="center"/>
        </w:trPr>
        <w:tc>
          <w:tcPr>
            <w:tcW w:w="7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BF292A"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1</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79AFE1C"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c>
          <w:tcPr>
            <w:tcW w:w="14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0134773"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c>
          <w:tcPr>
            <w:tcW w:w="114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A8C0FE"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c>
          <w:tcPr>
            <w:tcW w:w="86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0D5A6"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r>
      <w:tr w:rsidR="009A65D6" w:rsidRPr="009C1FFE" w14:paraId="1DED1DD4" w14:textId="77777777" w:rsidTr="00FB2A55">
        <w:trPr>
          <w:trHeight w:val="509"/>
          <w:jc w:val="center"/>
        </w:trPr>
        <w:tc>
          <w:tcPr>
            <w:tcW w:w="755" w:type="dxa"/>
            <w:vMerge/>
            <w:tcBorders>
              <w:top w:val="nil"/>
              <w:left w:val="single" w:sz="4" w:space="0" w:color="auto"/>
              <w:bottom w:val="single" w:sz="4" w:space="0" w:color="auto"/>
              <w:right w:val="single" w:sz="4" w:space="0" w:color="auto"/>
            </w:tcBorders>
            <w:shd w:val="clear" w:color="auto" w:fill="auto"/>
            <w:vAlign w:val="center"/>
            <w:hideMark/>
          </w:tcPr>
          <w:p w14:paraId="5B73C152" w14:textId="77777777" w:rsidR="009A65D6" w:rsidRPr="009C1FFE" w:rsidRDefault="009A65D6">
            <w:pPr>
              <w:spacing w:after="0" w:line="240" w:lineRule="auto"/>
              <w:rPr>
                <w:rFonts w:ascii="Arial" w:eastAsia="Times New Roman" w:hAnsi="Arial" w:cs="Arial"/>
                <w:sz w:val="20"/>
                <w:szCs w:val="20"/>
                <w:lang w:eastAsia="es-PE"/>
              </w:rPr>
            </w:pPr>
          </w:p>
        </w:tc>
        <w:tc>
          <w:tcPr>
            <w:tcW w:w="923" w:type="dxa"/>
            <w:vMerge/>
            <w:tcBorders>
              <w:top w:val="nil"/>
              <w:left w:val="single" w:sz="4" w:space="0" w:color="auto"/>
              <w:bottom w:val="single" w:sz="4" w:space="0" w:color="auto"/>
              <w:right w:val="single" w:sz="4" w:space="0" w:color="auto"/>
            </w:tcBorders>
            <w:shd w:val="clear" w:color="auto" w:fill="auto"/>
            <w:vAlign w:val="center"/>
            <w:hideMark/>
          </w:tcPr>
          <w:p w14:paraId="02CC57DC" w14:textId="77777777" w:rsidR="009A65D6" w:rsidRPr="009C1FFE" w:rsidRDefault="009A65D6">
            <w:pPr>
              <w:spacing w:after="0" w:line="240" w:lineRule="auto"/>
              <w:rPr>
                <w:rFonts w:ascii="Arial" w:eastAsia="Times New Roman" w:hAnsi="Arial" w:cs="Arial"/>
                <w:sz w:val="20"/>
                <w:szCs w:val="20"/>
                <w:lang w:eastAsia="es-PE"/>
              </w:rPr>
            </w:pPr>
          </w:p>
        </w:tc>
        <w:tc>
          <w:tcPr>
            <w:tcW w:w="1485" w:type="dxa"/>
            <w:vMerge/>
            <w:tcBorders>
              <w:top w:val="nil"/>
              <w:left w:val="single" w:sz="4" w:space="0" w:color="auto"/>
              <w:bottom w:val="single" w:sz="4" w:space="0" w:color="auto"/>
              <w:right w:val="single" w:sz="4" w:space="0" w:color="auto"/>
            </w:tcBorders>
            <w:shd w:val="clear" w:color="auto" w:fill="auto"/>
            <w:vAlign w:val="center"/>
            <w:hideMark/>
          </w:tcPr>
          <w:p w14:paraId="74534A11" w14:textId="77777777" w:rsidR="009A65D6" w:rsidRPr="009C1FFE" w:rsidRDefault="009A65D6">
            <w:pPr>
              <w:spacing w:after="0" w:line="240" w:lineRule="auto"/>
              <w:rPr>
                <w:rFonts w:ascii="Arial" w:eastAsia="Times New Roman" w:hAnsi="Arial" w:cs="Arial"/>
                <w:sz w:val="20"/>
                <w:szCs w:val="20"/>
                <w:lang w:eastAsia="es-PE"/>
              </w:rPr>
            </w:pPr>
          </w:p>
        </w:tc>
        <w:tc>
          <w:tcPr>
            <w:tcW w:w="1146" w:type="dxa"/>
            <w:vMerge/>
            <w:tcBorders>
              <w:top w:val="nil"/>
              <w:left w:val="single" w:sz="4" w:space="0" w:color="auto"/>
              <w:bottom w:val="single" w:sz="4" w:space="0" w:color="auto"/>
              <w:right w:val="single" w:sz="4" w:space="0" w:color="auto"/>
            </w:tcBorders>
            <w:shd w:val="clear" w:color="auto" w:fill="auto"/>
            <w:vAlign w:val="center"/>
            <w:hideMark/>
          </w:tcPr>
          <w:p w14:paraId="3A4D6264" w14:textId="77777777" w:rsidR="009A65D6" w:rsidRPr="009C1FFE" w:rsidRDefault="009A65D6">
            <w:pPr>
              <w:spacing w:after="0" w:line="240" w:lineRule="auto"/>
              <w:rPr>
                <w:rFonts w:ascii="Arial" w:eastAsia="Times New Roman" w:hAnsi="Arial" w:cs="Arial"/>
                <w:sz w:val="20"/>
                <w:szCs w:val="20"/>
                <w:lang w:eastAsia="es-PE"/>
              </w:rPr>
            </w:pPr>
          </w:p>
        </w:tc>
        <w:tc>
          <w:tcPr>
            <w:tcW w:w="86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C47C9B" w14:textId="77777777" w:rsidR="009A65D6" w:rsidRPr="009C1FFE" w:rsidRDefault="009A65D6">
            <w:pPr>
              <w:spacing w:after="0" w:line="240" w:lineRule="auto"/>
              <w:rPr>
                <w:rFonts w:ascii="Arial" w:eastAsia="Times New Roman" w:hAnsi="Arial" w:cs="Arial"/>
                <w:sz w:val="20"/>
                <w:szCs w:val="20"/>
                <w:lang w:eastAsia="es-PE"/>
              </w:rPr>
            </w:pPr>
          </w:p>
        </w:tc>
      </w:tr>
      <w:tr w:rsidR="009A65D6" w:rsidRPr="009C1FFE" w14:paraId="5654C72B" w14:textId="77777777" w:rsidTr="00C2313E">
        <w:trPr>
          <w:trHeight w:val="509"/>
          <w:jc w:val="center"/>
        </w:trPr>
        <w:tc>
          <w:tcPr>
            <w:tcW w:w="7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9E077D"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2</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920619"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c>
          <w:tcPr>
            <w:tcW w:w="14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E00D60F"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c>
          <w:tcPr>
            <w:tcW w:w="114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120C348"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c>
          <w:tcPr>
            <w:tcW w:w="86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08615"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r>
      <w:tr w:rsidR="009A65D6" w:rsidRPr="009C1FFE" w14:paraId="1FFB73C2" w14:textId="77777777" w:rsidTr="00FB2A55">
        <w:trPr>
          <w:trHeight w:val="509"/>
          <w:jc w:val="center"/>
        </w:trPr>
        <w:tc>
          <w:tcPr>
            <w:tcW w:w="755" w:type="dxa"/>
            <w:vMerge/>
            <w:tcBorders>
              <w:top w:val="nil"/>
              <w:left w:val="single" w:sz="4" w:space="0" w:color="auto"/>
              <w:bottom w:val="single" w:sz="4" w:space="0" w:color="auto"/>
              <w:right w:val="single" w:sz="4" w:space="0" w:color="auto"/>
            </w:tcBorders>
            <w:shd w:val="clear" w:color="auto" w:fill="auto"/>
            <w:vAlign w:val="center"/>
            <w:hideMark/>
          </w:tcPr>
          <w:p w14:paraId="0D699A0F" w14:textId="77777777" w:rsidR="009A65D6" w:rsidRPr="009C1FFE" w:rsidRDefault="009A65D6">
            <w:pPr>
              <w:spacing w:after="0" w:line="240" w:lineRule="auto"/>
              <w:rPr>
                <w:rFonts w:ascii="Arial" w:eastAsia="Times New Roman" w:hAnsi="Arial" w:cs="Arial"/>
                <w:sz w:val="20"/>
                <w:szCs w:val="20"/>
                <w:lang w:eastAsia="es-PE"/>
              </w:rPr>
            </w:pPr>
          </w:p>
        </w:tc>
        <w:tc>
          <w:tcPr>
            <w:tcW w:w="923" w:type="dxa"/>
            <w:vMerge/>
            <w:tcBorders>
              <w:top w:val="nil"/>
              <w:left w:val="single" w:sz="4" w:space="0" w:color="auto"/>
              <w:bottom w:val="single" w:sz="4" w:space="0" w:color="auto"/>
              <w:right w:val="single" w:sz="4" w:space="0" w:color="auto"/>
            </w:tcBorders>
            <w:shd w:val="clear" w:color="auto" w:fill="auto"/>
            <w:vAlign w:val="center"/>
            <w:hideMark/>
          </w:tcPr>
          <w:p w14:paraId="2747F855" w14:textId="77777777" w:rsidR="009A65D6" w:rsidRPr="009C1FFE" w:rsidRDefault="009A65D6">
            <w:pPr>
              <w:spacing w:after="0" w:line="240" w:lineRule="auto"/>
              <w:rPr>
                <w:rFonts w:ascii="Arial" w:eastAsia="Times New Roman" w:hAnsi="Arial" w:cs="Arial"/>
                <w:sz w:val="20"/>
                <w:szCs w:val="20"/>
                <w:lang w:eastAsia="es-PE"/>
              </w:rPr>
            </w:pPr>
          </w:p>
        </w:tc>
        <w:tc>
          <w:tcPr>
            <w:tcW w:w="1485" w:type="dxa"/>
            <w:vMerge/>
            <w:tcBorders>
              <w:top w:val="nil"/>
              <w:left w:val="single" w:sz="4" w:space="0" w:color="auto"/>
              <w:bottom w:val="single" w:sz="4" w:space="0" w:color="auto"/>
              <w:right w:val="single" w:sz="4" w:space="0" w:color="auto"/>
            </w:tcBorders>
            <w:shd w:val="clear" w:color="auto" w:fill="auto"/>
            <w:vAlign w:val="center"/>
            <w:hideMark/>
          </w:tcPr>
          <w:p w14:paraId="0F0EA847" w14:textId="77777777" w:rsidR="009A65D6" w:rsidRPr="009C1FFE" w:rsidRDefault="009A65D6">
            <w:pPr>
              <w:spacing w:after="0" w:line="240" w:lineRule="auto"/>
              <w:rPr>
                <w:rFonts w:ascii="Arial" w:eastAsia="Times New Roman" w:hAnsi="Arial" w:cs="Arial"/>
                <w:sz w:val="20"/>
                <w:szCs w:val="20"/>
                <w:lang w:eastAsia="es-PE"/>
              </w:rPr>
            </w:pPr>
          </w:p>
        </w:tc>
        <w:tc>
          <w:tcPr>
            <w:tcW w:w="1146" w:type="dxa"/>
            <w:vMerge/>
            <w:tcBorders>
              <w:top w:val="nil"/>
              <w:left w:val="single" w:sz="4" w:space="0" w:color="auto"/>
              <w:bottom w:val="single" w:sz="4" w:space="0" w:color="auto"/>
              <w:right w:val="single" w:sz="4" w:space="0" w:color="auto"/>
            </w:tcBorders>
            <w:shd w:val="clear" w:color="auto" w:fill="auto"/>
            <w:vAlign w:val="center"/>
            <w:hideMark/>
          </w:tcPr>
          <w:p w14:paraId="405A65A3" w14:textId="77777777" w:rsidR="009A65D6" w:rsidRPr="009C1FFE" w:rsidRDefault="009A65D6">
            <w:pPr>
              <w:spacing w:after="0" w:line="240" w:lineRule="auto"/>
              <w:rPr>
                <w:rFonts w:ascii="Arial" w:eastAsia="Times New Roman" w:hAnsi="Arial" w:cs="Arial"/>
                <w:sz w:val="20"/>
                <w:szCs w:val="20"/>
                <w:lang w:eastAsia="es-PE"/>
              </w:rPr>
            </w:pPr>
          </w:p>
        </w:tc>
        <w:tc>
          <w:tcPr>
            <w:tcW w:w="86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FA00BE" w14:textId="77777777" w:rsidR="009A65D6" w:rsidRPr="009C1FFE" w:rsidRDefault="009A65D6">
            <w:pPr>
              <w:spacing w:after="0" w:line="240" w:lineRule="auto"/>
              <w:rPr>
                <w:rFonts w:ascii="Arial" w:eastAsia="Times New Roman" w:hAnsi="Arial" w:cs="Arial"/>
                <w:sz w:val="20"/>
                <w:szCs w:val="20"/>
                <w:lang w:eastAsia="es-PE"/>
              </w:rPr>
            </w:pPr>
          </w:p>
        </w:tc>
      </w:tr>
      <w:tr w:rsidR="009A65D6" w:rsidRPr="009C1FFE" w14:paraId="381833A3" w14:textId="77777777" w:rsidTr="00C2313E">
        <w:trPr>
          <w:trHeight w:val="509"/>
          <w:jc w:val="center"/>
        </w:trPr>
        <w:tc>
          <w:tcPr>
            <w:tcW w:w="7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94A130"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3</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F85B65"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c>
          <w:tcPr>
            <w:tcW w:w="14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D70AEF"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c>
          <w:tcPr>
            <w:tcW w:w="114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CB331D"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c>
          <w:tcPr>
            <w:tcW w:w="86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4B388" w14:textId="77777777" w:rsidR="009A65D6" w:rsidRPr="009C1FFE" w:rsidRDefault="009A65D6">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 </w:t>
            </w:r>
          </w:p>
        </w:tc>
      </w:tr>
      <w:tr w:rsidR="009A65D6" w:rsidRPr="009C1FFE" w14:paraId="283A9C1E" w14:textId="77777777" w:rsidTr="00FB2A55">
        <w:trPr>
          <w:trHeight w:val="509"/>
          <w:jc w:val="center"/>
        </w:trPr>
        <w:tc>
          <w:tcPr>
            <w:tcW w:w="755" w:type="dxa"/>
            <w:vMerge/>
            <w:tcBorders>
              <w:top w:val="nil"/>
              <w:left w:val="single" w:sz="4" w:space="0" w:color="auto"/>
              <w:bottom w:val="single" w:sz="4" w:space="0" w:color="auto"/>
              <w:right w:val="single" w:sz="4" w:space="0" w:color="auto"/>
            </w:tcBorders>
            <w:shd w:val="clear" w:color="auto" w:fill="auto"/>
            <w:vAlign w:val="center"/>
            <w:hideMark/>
          </w:tcPr>
          <w:p w14:paraId="1381B5C8" w14:textId="77777777" w:rsidR="009A65D6" w:rsidRPr="009C1FFE" w:rsidRDefault="009A65D6">
            <w:pPr>
              <w:spacing w:after="0" w:line="240" w:lineRule="auto"/>
              <w:rPr>
                <w:rFonts w:ascii="Arial" w:eastAsia="Times New Roman" w:hAnsi="Arial" w:cs="Arial"/>
                <w:sz w:val="20"/>
                <w:szCs w:val="20"/>
                <w:lang w:eastAsia="es-PE"/>
              </w:rPr>
            </w:pPr>
          </w:p>
        </w:tc>
        <w:tc>
          <w:tcPr>
            <w:tcW w:w="923" w:type="dxa"/>
            <w:vMerge/>
            <w:tcBorders>
              <w:top w:val="nil"/>
              <w:left w:val="single" w:sz="4" w:space="0" w:color="auto"/>
              <w:bottom w:val="single" w:sz="4" w:space="0" w:color="auto"/>
              <w:right w:val="single" w:sz="4" w:space="0" w:color="auto"/>
            </w:tcBorders>
            <w:shd w:val="clear" w:color="auto" w:fill="auto"/>
            <w:vAlign w:val="center"/>
            <w:hideMark/>
          </w:tcPr>
          <w:p w14:paraId="72276AA8" w14:textId="77777777" w:rsidR="009A65D6" w:rsidRPr="009C1FFE" w:rsidRDefault="009A65D6">
            <w:pPr>
              <w:spacing w:after="0" w:line="240" w:lineRule="auto"/>
              <w:rPr>
                <w:rFonts w:ascii="Arial" w:eastAsia="Times New Roman" w:hAnsi="Arial" w:cs="Arial"/>
                <w:sz w:val="20"/>
                <w:szCs w:val="20"/>
                <w:lang w:eastAsia="es-PE"/>
              </w:rPr>
            </w:pPr>
          </w:p>
        </w:tc>
        <w:tc>
          <w:tcPr>
            <w:tcW w:w="1485" w:type="dxa"/>
            <w:vMerge/>
            <w:tcBorders>
              <w:top w:val="nil"/>
              <w:left w:val="single" w:sz="4" w:space="0" w:color="auto"/>
              <w:bottom w:val="single" w:sz="4" w:space="0" w:color="auto"/>
              <w:right w:val="single" w:sz="4" w:space="0" w:color="auto"/>
            </w:tcBorders>
            <w:shd w:val="clear" w:color="auto" w:fill="auto"/>
            <w:vAlign w:val="center"/>
            <w:hideMark/>
          </w:tcPr>
          <w:p w14:paraId="6D33A74A" w14:textId="77777777" w:rsidR="009A65D6" w:rsidRPr="009C1FFE" w:rsidRDefault="009A65D6">
            <w:pPr>
              <w:spacing w:after="0" w:line="240" w:lineRule="auto"/>
              <w:rPr>
                <w:rFonts w:ascii="Arial" w:eastAsia="Times New Roman" w:hAnsi="Arial" w:cs="Arial"/>
                <w:sz w:val="20"/>
                <w:szCs w:val="20"/>
                <w:lang w:eastAsia="es-PE"/>
              </w:rPr>
            </w:pPr>
          </w:p>
        </w:tc>
        <w:tc>
          <w:tcPr>
            <w:tcW w:w="1146" w:type="dxa"/>
            <w:vMerge/>
            <w:tcBorders>
              <w:top w:val="nil"/>
              <w:left w:val="single" w:sz="4" w:space="0" w:color="auto"/>
              <w:bottom w:val="single" w:sz="4" w:space="0" w:color="auto"/>
              <w:right w:val="single" w:sz="4" w:space="0" w:color="auto"/>
            </w:tcBorders>
            <w:shd w:val="clear" w:color="auto" w:fill="auto"/>
            <w:vAlign w:val="center"/>
            <w:hideMark/>
          </w:tcPr>
          <w:p w14:paraId="71A5B040" w14:textId="77777777" w:rsidR="009A65D6" w:rsidRPr="009C1FFE" w:rsidRDefault="009A65D6">
            <w:pPr>
              <w:spacing w:after="0" w:line="240" w:lineRule="auto"/>
              <w:rPr>
                <w:rFonts w:ascii="Arial" w:eastAsia="Times New Roman" w:hAnsi="Arial" w:cs="Arial"/>
                <w:sz w:val="20"/>
                <w:szCs w:val="20"/>
                <w:lang w:eastAsia="es-PE"/>
              </w:rPr>
            </w:pPr>
          </w:p>
        </w:tc>
        <w:tc>
          <w:tcPr>
            <w:tcW w:w="86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77684" w14:textId="77777777" w:rsidR="009A65D6" w:rsidRPr="009C1FFE" w:rsidRDefault="009A65D6">
            <w:pPr>
              <w:spacing w:after="0" w:line="240" w:lineRule="auto"/>
              <w:rPr>
                <w:rFonts w:ascii="Arial" w:eastAsia="Times New Roman" w:hAnsi="Arial" w:cs="Arial"/>
                <w:sz w:val="20"/>
                <w:szCs w:val="20"/>
                <w:lang w:eastAsia="es-PE"/>
              </w:rPr>
            </w:pPr>
          </w:p>
        </w:tc>
      </w:tr>
      <w:tr w:rsidR="00660DEE" w:rsidRPr="009C1FFE" w14:paraId="640F0800" w14:textId="77777777" w:rsidTr="00FB2A55">
        <w:trPr>
          <w:trHeight w:val="50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6B83EF9B" w14:textId="77777777" w:rsidR="00660DEE" w:rsidRPr="009C1FFE" w:rsidRDefault="00660DEE" w:rsidP="00FB2A55">
            <w:pPr>
              <w:spacing w:after="0" w:line="240" w:lineRule="auto"/>
              <w:jc w:val="center"/>
              <w:rPr>
                <w:rFonts w:ascii="Arial" w:eastAsia="Times New Roman" w:hAnsi="Arial" w:cs="Arial"/>
                <w:sz w:val="20"/>
                <w:szCs w:val="20"/>
                <w:lang w:eastAsia="es-PE"/>
              </w:rPr>
            </w:pPr>
            <w:r w:rsidRPr="009C1FFE">
              <w:rPr>
                <w:rFonts w:ascii="Arial" w:eastAsia="Times New Roman" w:hAnsi="Arial" w:cs="Arial"/>
                <w:sz w:val="20"/>
                <w:szCs w:val="20"/>
                <w:lang w:eastAsia="es-PE"/>
              </w:rPr>
              <w:t>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F8BFCCD" w14:textId="77777777" w:rsidR="00660DEE" w:rsidRPr="009C1FFE" w:rsidRDefault="00660DEE">
            <w:pPr>
              <w:spacing w:after="0" w:line="240" w:lineRule="auto"/>
              <w:rPr>
                <w:rFonts w:ascii="Arial" w:eastAsia="Times New Roman" w:hAnsi="Arial" w:cs="Arial"/>
                <w:sz w:val="20"/>
                <w:szCs w:val="20"/>
                <w:lang w:eastAsia="es-PE"/>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6E2919" w14:textId="77777777" w:rsidR="00660DEE" w:rsidRPr="009C1FFE" w:rsidRDefault="00660DEE">
            <w:pPr>
              <w:spacing w:after="0" w:line="240" w:lineRule="auto"/>
              <w:rPr>
                <w:rFonts w:ascii="Arial" w:eastAsia="Times New Roman" w:hAnsi="Arial" w:cs="Arial"/>
                <w:sz w:val="20"/>
                <w:szCs w:val="20"/>
                <w:lang w:eastAsia="es-PE"/>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52BA21D" w14:textId="77777777" w:rsidR="00660DEE" w:rsidRPr="009C1FFE" w:rsidRDefault="00660DEE">
            <w:pPr>
              <w:spacing w:after="0" w:line="240" w:lineRule="auto"/>
              <w:rPr>
                <w:rFonts w:ascii="Arial" w:eastAsia="Times New Roman" w:hAnsi="Arial" w:cs="Arial"/>
                <w:sz w:val="20"/>
                <w:szCs w:val="20"/>
                <w:lang w:eastAsia="es-PE"/>
              </w:rPr>
            </w:pPr>
          </w:p>
        </w:tc>
        <w:tc>
          <w:tcPr>
            <w:tcW w:w="8671" w:type="dxa"/>
            <w:tcBorders>
              <w:top w:val="single" w:sz="4" w:space="0" w:color="auto"/>
              <w:left w:val="single" w:sz="4" w:space="0" w:color="auto"/>
              <w:bottom w:val="single" w:sz="4" w:space="0" w:color="auto"/>
              <w:right w:val="single" w:sz="4" w:space="0" w:color="auto"/>
            </w:tcBorders>
            <w:shd w:val="clear" w:color="auto" w:fill="auto"/>
            <w:vAlign w:val="center"/>
          </w:tcPr>
          <w:p w14:paraId="65F6FA17" w14:textId="77777777" w:rsidR="00660DEE" w:rsidRPr="009C1FFE" w:rsidRDefault="00660DEE">
            <w:pPr>
              <w:spacing w:after="0" w:line="240" w:lineRule="auto"/>
              <w:rPr>
                <w:rFonts w:ascii="Arial" w:eastAsia="Times New Roman" w:hAnsi="Arial" w:cs="Arial"/>
                <w:sz w:val="20"/>
                <w:szCs w:val="20"/>
                <w:lang w:eastAsia="es-PE"/>
              </w:rPr>
            </w:pPr>
          </w:p>
          <w:p w14:paraId="4EE5301A" w14:textId="77777777" w:rsidR="00660DEE" w:rsidRPr="009C1FFE" w:rsidRDefault="00660DEE">
            <w:pPr>
              <w:spacing w:after="0" w:line="240" w:lineRule="auto"/>
              <w:rPr>
                <w:rFonts w:ascii="Arial" w:eastAsia="Times New Roman" w:hAnsi="Arial" w:cs="Arial"/>
                <w:sz w:val="20"/>
                <w:szCs w:val="20"/>
                <w:lang w:eastAsia="es-PE"/>
              </w:rPr>
            </w:pPr>
          </w:p>
          <w:p w14:paraId="497336ED" w14:textId="77777777" w:rsidR="00660DEE" w:rsidRPr="009C1FFE" w:rsidRDefault="00660DEE">
            <w:pPr>
              <w:spacing w:after="0" w:line="240" w:lineRule="auto"/>
              <w:rPr>
                <w:rFonts w:ascii="Arial" w:eastAsia="Times New Roman" w:hAnsi="Arial" w:cs="Arial"/>
                <w:sz w:val="20"/>
                <w:szCs w:val="20"/>
                <w:lang w:eastAsia="es-PE"/>
              </w:rPr>
            </w:pPr>
          </w:p>
        </w:tc>
      </w:tr>
    </w:tbl>
    <w:p w14:paraId="2FB2C30A" w14:textId="77777777" w:rsidR="009A65D6" w:rsidRPr="009C1FFE" w:rsidRDefault="009A65D6" w:rsidP="009A65D6">
      <w:pPr>
        <w:pStyle w:val="Infodocumentosadjuntos"/>
        <w:tabs>
          <w:tab w:val="center" w:pos="4252"/>
          <w:tab w:val="left" w:pos="5412"/>
        </w:tabs>
        <w:spacing w:after="0" w:line="240" w:lineRule="auto"/>
        <w:jc w:val="both"/>
        <w:rPr>
          <w:rFonts w:ascii="Arial" w:hAnsi="Arial" w:cs="Arial"/>
          <w:sz w:val="18"/>
          <w:szCs w:val="20"/>
          <w:lang w:val="es-ES_tradnl"/>
        </w:rPr>
      </w:pPr>
      <w:r w:rsidRPr="009C1FFE">
        <w:rPr>
          <w:rFonts w:ascii="Arial" w:hAnsi="Arial" w:cs="Arial"/>
          <w:sz w:val="18"/>
          <w:szCs w:val="20"/>
          <w:lang w:val="es-ES_tradnl"/>
        </w:rPr>
        <w:t xml:space="preserve">Este Formato deberá llenarse correctamente, y luego ser enviado al correo electrónico </w:t>
      </w:r>
      <w:hyperlink r:id="rId21" w:history="1">
        <w:r w:rsidRPr="009C1FFE">
          <w:rPr>
            <w:rStyle w:val="Hipervnculo"/>
            <w:rFonts w:ascii="Arial" w:hAnsi="Arial" w:cs="Arial"/>
            <w:color w:val="auto"/>
            <w:sz w:val="18"/>
            <w:szCs w:val="20"/>
            <w:lang w:val="es-ES_tradnl"/>
          </w:rPr>
          <w:t>consulta@turismoemprende.pe</w:t>
        </w:r>
      </w:hyperlink>
      <w:r w:rsidRPr="009C1FFE">
        <w:rPr>
          <w:rFonts w:ascii="Arial" w:hAnsi="Arial" w:cs="Arial"/>
          <w:sz w:val="18"/>
          <w:szCs w:val="20"/>
          <w:lang w:val="es-ES_tradnl"/>
        </w:rPr>
        <w:t xml:space="preserve"> colocando en el ASUNTO, Consulta sobre</w:t>
      </w:r>
      <w:r w:rsidR="00677ECF" w:rsidRPr="009C1FFE">
        <w:rPr>
          <w:rFonts w:ascii="Arial" w:hAnsi="Arial" w:cs="Arial"/>
          <w:sz w:val="18"/>
          <w:szCs w:val="20"/>
          <w:lang w:val="es-ES_tradnl"/>
        </w:rPr>
        <w:t xml:space="preserve"> las</w:t>
      </w:r>
      <w:r w:rsidRPr="009C1FFE">
        <w:rPr>
          <w:rFonts w:ascii="Arial" w:hAnsi="Arial" w:cs="Arial"/>
          <w:sz w:val="18"/>
          <w:szCs w:val="20"/>
          <w:lang w:val="es-ES_tradnl"/>
        </w:rPr>
        <w:t xml:space="preserve"> </w:t>
      </w:r>
      <w:r w:rsidR="006A552B" w:rsidRPr="009C1FFE">
        <w:rPr>
          <w:rFonts w:ascii="Arial" w:hAnsi="Arial" w:cs="Arial"/>
          <w:sz w:val="18"/>
          <w:szCs w:val="20"/>
          <w:lang w:val="es-ES_tradnl"/>
        </w:rPr>
        <w:t>Bases del Concurso Público</w:t>
      </w:r>
      <w:r w:rsidR="00DE7FAA" w:rsidRPr="009C1FFE">
        <w:rPr>
          <w:rFonts w:ascii="Arial" w:hAnsi="Arial" w:cs="Arial"/>
          <w:sz w:val="18"/>
          <w:szCs w:val="20"/>
          <w:lang w:val="es-ES_tradnl"/>
        </w:rPr>
        <w:t xml:space="preserve"> del</w:t>
      </w:r>
      <w:r w:rsidR="009A59AD" w:rsidRPr="009C1FFE">
        <w:rPr>
          <w:rFonts w:ascii="Arial" w:hAnsi="Arial" w:cs="Arial"/>
          <w:sz w:val="18"/>
          <w:szCs w:val="20"/>
          <w:lang w:val="es-ES_tradnl"/>
        </w:rPr>
        <w:t xml:space="preserve"> </w:t>
      </w:r>
      <w:r w:rsidR="00677ECF" w:rsidRPr="009C1FFE">
        <w:rPr>
          <w:rFonts w:ascii="Arial" w:hAnsi="Arial" w:cs="Arial"/>
          <w:sz w:val="18"/>
          <w:szCs w:val="20"/>
          <w:lang w:val="es-ES_tradnl"/>
        </w:rPr>
        <w:t xml:space="preserve">Programa “Turismo Emprende” </w:t>
      </w:r>
      <w:r w:rsidR="00AC4C94" w:rsidRPr="009C1FFE">
        <w:rPr>
          <w:rFonts w:ascii="Arial" w:hAnsi="Arial" w:cs="Arial"/>
          <w:sz w:val="18"/>
          <w:szCs w:val="20"/>
          <w:lang w:val="es-ES_tradnl"/>
        </w:rPr>
        <w:t>- A</w:t>
      </w:r>
      <w:r w:rsidR="009A59AD" w:rsidRPr="009C1FFE">
        <w:rPr>
          <w:rFonts w:ascii="Arial" w:hAnsi="Arial" w:cs="Arial"/>
          <w:sz w:val="18"/>
          <w:szCs w:val="20"/>
          <w:lang w:val="es-ES_tradnl"/>
        </w:rPr>
        <w:t>ño 20</w:t>
      </w:r>
      <w:r w:rsidR="001A03DB" w:rsidRPr="009C1FFE">
        <w:rPr>
          <w:rFonts w:ascii="Arial" w:hAnsi="Arial" w:cs="Arial"/>
          <w:sz w:val="18"/>
          <w:szCs w:val="20"/>
          <w:lang w:val="es-ES_tradnl"/>
        </w:rPr>
        <w:t>20</w:t>
      </w:r>
      <w:r w:rsidR="00677ECF" w:rsidRPr="009C1FFE">
        <w:rPr>
          <w:rFonts w:ascii="Arial" w:hAnsi="Arial" w:cs="Arial"/>
          <w:sz w:val="18"/>
          <w:szCs w:val="20"/>
          <w:lang w:val="es-ES_tradnl"/>
        </w:rPr>
        <w:t>.</w:t>
      </w:r>
      <w:r w:rsidR="00EB56A8" w:rsidRPr="009C1FFE">
        <w:rPr>
          <w:rFonts w:ascii="Arial" w:hAnsi="Arial" w:cs="Arial"/>
          <w:sz w:val="18"/>
          <w:szCs w:val="20"/>
          <w:lang w:val="es-ES_tradnl"/>
        </w:rPr>
        <w:t xml:space="preserve"> </w:t>
      </w:r>
    </w:p>
    <w:p w14:paraId="77F124B4" w14:textId="77777777" w:rsidR="009A65D6" w:rsidRPr="009C1FFE" w:rsidRDefault="009A65D6" w:rsidP="00AC4C94">
      <w:pPr>
        <w:pStyle w:val="Infodocumentosadjuntos"/>
        <w:tabs>
          <w:tab w:val="center" w:pos="4252"/>
          <w:tab w:val="left" w:pos="5412"/>
        </w:tabs>
        <w:spacing w:after="0" w:line="240" w:lineRule="auto"/>
        <w:jc w:val="both"/>
        <w:rPr>
          <w:lang w:val="es-ES_tradnl"/>
        </w:rPr>
        <w:sectPr w:rsidR="009A65D6" w:rsidRPr="009C1FFE" w:rsidSect="00C2313E">
          <w:pgSz w:w="16838" w:h="11906" w:orient="landscape" w:code="9"/>
          <w:pgMar w:top="1701" w:right="1418" w:bottom="1701" w:left="1418" w:header="425" w:footer="709" w:gutter="0"/>
          <w:cols w:space="708"/>
          <w:docGrid w:linePitch="360"/>
        </w:sectPr>
      </w:pPr>
      <w:r w:rsidRPr="009C1FFE">
        <w:rPr>
          <w:rFonts w:ascii="Arial" w:hAnsi="Arial" w:cs="Arial"/>
          <w:sz w:val="18"/>
          <w:szCs w:val="20"/>
          <w:lang w:val="es-ES_tradnl"/>
        </w:rPr>
        <w:t>Debe detallarse claramente la sección, numeral y número de página donde se encuentra la consulta que</w:t>
      </w:r>
      <w:r w:rsidR="00BA760D" w:rsidRPr="009C1FFE">
        <w:rPr>
          <w:rFonts w:ascii="Arial" w:hAnsi="Arial" w:cs="Arial"/>
          <w:sz w:val="18"/>
          <w:szCs w:val="20"/>
          <w:lang w:val="es-ES_tradnl"/>
        </w:rPr>
        <w:t xml:space="preserve"> va a hacer con respecto a las </w:t>
      </w:r>
      <w:r w:rsidR="00AC4C94" w:rsidRPr="009C1FFE">
        <w:rPr>
          <w:rFonts w:ascii="Arial" w:hAnsi="Arial" w:cs="Arial"/>
          <w:sz w:val="18"/>
          <w:szCs w:val="20"/>
          <w:lang w:val="es-ES_tradnl"/>
        </w:rPr>
        <w:t>Bases del Concurso Público del Programa “Turismo Emprende” - Año 20</w:t>
      </w:r>
      <w:r w:rsidR="001A03DB" w:rsidRPr="009C1FFE">
        <w:rPr>
          <w:rFonts w:ascii="Arial" w:hAnsi="Arial" w:cs="Arial"/>
          <w:sz w:val="18"/>
          <w:szCs w:val="20"/>
          <w:lang w:val="es-ES_tradnl"/>
        </w:rPr>
        <w:t>20</w:t>
      </w:r>
      <w:r w:rsidR="00AC4C94" w:rsidRPr="009C1FFE">
        <w:rPr>
          <w:rFonts w:ascii="Arial" w:hAnsi="Arial" w:cs="Arial"/>
          <w:sz w:val="18"/>
          <w:szCs w:val="20"/>
          <w:lang w:val="es-ES_tradnl"/>
        </w:rPr>
        <w:t>, considerando las precisiones señaladas en el numeral 4.1.1.1.</w:t>
      </w:r>
    </w:p>
    <w:p w14:paraId="791A17EE" w14:textId="77777777" w:rsidR="009A65D6" w:rsidRPr="009C1FFE" w:rsidRDefault="009A65D6" w:rsidP="00C2313E">
      <w:pPr>
        <w:pStyle w:val="Infodocumentosadjuntos"/>
        <w:tabs>
          <w:tab w:val="center" w:pos="4252"/>
          <w:tab w:val="left" w:pos="5412"/>
        </w:tabs>
        <w:spacing w:after="0" w:line="240" w:lineRule="auto"/>
        <w:jc w:val="center"/>
        <w:rPr>
          <w:rFonts w:ascii="Arial" w:hAnsi="Arial" w:cs="Arial"/>
          <w:b/>
          <w:sz w:val="24"/>
          <w:szCs w:val="24"/>
          <w:lang w:val="es-ES_tradnl"/>
        </w:rPr>
      </w:pPr>
      <w:r w:rsidRPr="009C1FFE">
        <w:rPr>
          <w:rFonts w:ascii="Arial" w:hAnsi="Arial" w:cs="Arial"/>
          <w:b/>
          <w:sz w:val="24"/>
          <w:szCs w:val="24"/>
          <w:lang w:val="es-ES_tradnl"/>
        </w:rPr>
        <w:t>ANEXO II</w:t>
      </w:r>
    </w:p>
    <w:p w14:paraId="7915001E" w14:textId="77777777" w:rsidR="009A65D6" w:rsidRPr="009C1FFE" w:rsidRDefault="009A65D6" w:rsidP="009A65D6">
      <w:pPr>
        <w:pStyle w:val="Infodocumentosadjuntos"/>
        <w:spacing w:after="0" w:line="240" w:lineRule="auto"/>
        <w:jc w:val="center"/>
        <w:rPr>
          <w:rFonts w:ascii="Arial" w:hAnsi="Arial" w:cs="Arial"/>
          <w:b/>
          <w:sz w:val="20"/>
          <w:szCs w:val="20"/>
          <w:lang w:val="es-ES_tradnl"/>
        </w:rPr>
      </w:pPr>
    </w:p>
    <w:p w14:paraId="35B26613" w14:textId="77777777" w:rsidR="009A65D6" w:rsidRPr="009C1FFE" w:rsidRDefault="009A65D6" w:rsidP="009A65D6">
      <w:pPr>
        <w:pStyle w:val="Infodocumentosadjuntos"/>
        <w:spacing w:after="0" w:line="240" w:lineRule="auto"/>
        <w:jc w:val="center"/>
        <w:rPr>
          <w:rFonts w:ascii="Arial" w:hAnsi="Arial" w:cs="Arial"/>
          <w:b/>
          <w:sz w:val="20"/>
          <w:szCs w:val="20"/>
          <w:lang w:val="es-ES_tradnl"/>
        </w:rPr>
      </w:pPr>
      <w:r w:rsidRPr="009C1FFE">
        <w:rPr>
          <w:rFonts w:ascii="Arial" w:hAnsi="Arial" w:cs="Arial"/>
          <w:b/>
          <w:sz w:val="20"/>
          <w:szCs w:val="20"/>
          <w:lang w:val="es-ES_tradnl"/>
        </w:rPr>
        <w:t>GASTOS ELEGIBLES</w:t>
      </w:r>
    </w:p>
    <w:p w14:paraId="1802C564" w14:textId="77777777" w:rsidR="009A65D6" w:rsidRPr="009C1FFE" w:rsidRDefault="00502B6F" w:rsidP="009A65D6">
      <w:pPr>
        <w:pStyle w:val="Infodocumentosadjuntos"/>
        <w:spacing w:after="0" w:line="240" w:lineRule="auto"/>
        <w:jc w:val="both"/>
        <w:rPr>
          <w:rFonts w:ascii="Arial" w:hAnsi="Arial" w:cs="Arial"/>
          <w:sz w:val="20"/>
          <w:szCs w:val="20"/>
          <w:lang w:val="es-ES_tradnl"/>
        </w:rPr>
      </w:pPr>
      <w:r w:rsidRPr="009C1FFE">
        <w:rPr>
          <w:rFonts w:ascii="Arial" w:hAnsi="Arial" w:cs="Arial"/>
          <w:sz w:val="20"/>
          <w:szCs w:val="20"/>
          <w:lang w:val="es-ES_tradnl"/>
        </w:rPr>
        <w:t>L</w:t>
      </w:r>
      <w:r w:rsidR="009A65D6" w:rsidRPr="009C1FFE">
        <w:rPr>
          <w:rFonts w:ascii="Arial" w:hAnsi="Arial" w:cs="Arial"/>
          <w:sz w:val="20"/>
          <w:szCs w:val="20"/>
          <w:lang w:val="es-ES_tradnl"/>
        </w:rPr>
        <w:t xml:space="preserve">os gastos elegibles </w:t>
      </w:r>
      <w:r w:rsidR="00E802BD" w:rsidRPr="009C1FFE">
        <w:rPr>
          <w:rFonts w:ascii="Arial" w:hAnsi="Arial" w:cs="Arial"/>
          <w:sz w:val="20"/>
          <w:szCs w:val="20"/>
          <w:lang w:val="es-ES_tradnl"/>
        </w:rPr>
        <w:t xml:space="preserve">son aquellos </w:t>
      </w:r>
      <w:r w:rsidR="00BA760D" w:rsidRPr="009C1FFE">
        <w:rPr>
          <w:rFonts w:ascii="Arial" w:hAnsi="Arial" w:cs="Arial"/>
          <w:sz w:val="20"/>
          <w:szCs w:val="20"/>
          <w:lang w:val="es-ES_tradnl"/>
        </w:rPr>
        <w:t xml:space="preserve">que </w:t>
      </w:r>
      <w:r w:rsidR="009A65D6" w:rsidRPr="009C1FFE">
        <w:rPr>
          <w:rFonts w:ascii="Arial" w:hAnsi="Arial" w:cs="Arial"/>
          <w:sz w:val="20"/>
          <w:szCs w:val="20"/>
          <w:lang w:val="es-ES_tradnl"/>
        </w:rPr>
        <w:t>pueden ser financiados</w:t>
      </w:r>
      <w:r w:rsidR="00EE7AB7" w:rsidRPr="009C1FFE">
        <w:rPr>
          <w:rFonts w:ascii="Arial" w:hAnsi="Arial" w:cs="Arial"/>
          <w:sz w:val="20"/>
          <w:szCs w:val="20"/>
          <w:lang w:val="es-ES_tradnl"/>
        </w:rPr>
        <w:t xml:space="preserve"> y/o cofinanciados</w:t>
      </w:r>
      <w:r w:rsidR="009A65D6" w:rsidRPr="009C1FFE">
        <w:rPr>
          <w:rFonts w:ascii="Arial" w:hAnsi="Arial" w:cs="Arial"/>
          <w:sz w:val="20"/>
          <w:szCs w:val="20"/>
          <w:lang w:val="es-ES_tradnl"/>
        </w:rPr>
        <w:t xml:space="preserve"> por e</w:t>
      </w:r>
      <w:r w:rsidR="00EE7AB7" w:rsidRPr="009C1FFE">
        <w:rPr>
          <w:rFonts w:ascii="Arial" w:hAnsi="Arial" w:cs="Arial"/>
          <w:sz w:val="20"/>
          <w:szCs w:val="20"/>
          <w:lang w:val="es-ES_tradnl"/>
        </w:rPr>
        <w:t>l</w:t>
      </w:r>
      <w:r w:rsidR="009A65D6" w:rsidRPr="009C1FFE">
        <w:rPr>
          <w:rFonts w:ascii="Arial" w:hAnsi="Arial" w:cs="Arial"/>
          <w:sz w:val="20"/>
          <w:szCs w:val="20"/>
          <w:lang w:val="es-ES_tradnl"/>
        </w:rPr>
        <w:t xml:space="preserve"> Programa “Turismo Emprende” como parte de la propuesta de emprendimiento</w:t>
      </w:r>
      <w:r w:rsidR="00E802BD" w:rsidRPr="009C1FFE">
        <w:rPr>
          <w:rFonts w:ascii="Arial" w:hAnsi="Arial" w:cs="Arial"/>
          <w:sz w:val="20"/>
          <w:szCs w:val="20"/>
          <w:lang w:val="es-ES_tradnl"/>
        </w:rPr>
        <w:t>, los mismos que son incluidos en el</w:t>
      </w:r>
      <w:r w:rsidR="00C875DC" w:rsidRPr="009C1FFE">
        <w:rPr>
          <w:rFonts w:ascii="Arial" w:hAnsi="Arial" w:cs="Arial"/>
          <w:sz w:val="20"/>
          <w:szCs w:val="20"/>
          <w:lang w:val="es-ES_tradnl"/>
        </w:rPr>
        <w:t xml:space="preserve"> </w:t>
      </w:r>
      <w:r w:rsidR="00BA760D" w:rsidRPr="009C1FFE">
        <w:rPr>
          <w:rFonts w:ascii="Arial" w:hAnsi="Arial" w:cs="Arial"/>
          <w:sz w:val="20"/>
          <w:szCs w:val="20"/>
          <w:lang w:val="es-ES_tradnl"/>
        </w:rPr>
        <w:t>Formato de Proyecto</w:t>
      </w:r>
      <w:r w:rsidR="00E802BD" w:rsidRPr="009C1FFE">
        <w:rPr>
          <w:rStyle w:val="Refdenotaalpie"/>
          <w:rFonts w:ascii="Arial" w:hAnsi="Arial"/>
          <w:sz w:val="20"/>
          <w:szCs w:val="20"/>
          <w:lang w:val="es-ES_tradnl"/>
        </w:rPr>
        <w:footnoteReference w:id="26"/>
      </w:r>
      <w:r w:rsidR="00BA760D" w:rsidRPr="009C1FFE">
        <w:rPr>
          <w:rFonts w:ascii="Arial" w:hAnsi="Arial" w:cs="Arial"/>
          <w:sz w:val="20"/>
          <w:szCs w:val="20"/>
          <w:lang w:val="es-ES_tradnl"/>
        </w:rPr>
        <w:t xml:space="preserve"> </w:t>
      </w:r>
      <w:r w:rsidR="009A65D6" w:rsidRPr="009C1FFE">
        <w:rPr>
          <w:rFonts w:ascii="Arial" w:hAnsi="Arial" w:cs="Arial"/>
          <w:sz w:val="20"/>
          <w:szCs w:val="20"/>
          <w:lang w:val="es-ES_tradnl"/>
        </w:rPr>
        <w:t xml:space="preserve">: </w:t>
      </w:r>
    </w:p>
    <w:p w14:paraId="3D5B42AD" w14:textId="77777777" w:rsidR="009A65D6" w:rsidRPr="009C1FFE" w:rsidRDefault="009A65D6" w:rsidP="009A65D6">
      <w:pPr>
        <w:pStyle w:val="Infodocumentosadjuntos"/>
        <w:spacing w:after="0" w:line="240" w:lineRule="auto"/>
        <w:jc w:val="both"/>
        <w:rPr>
          <w:rFonts w:ascii="Arial" w:hAnsi="Arial" w:cs="Arial"/>
          <w:sz w:val="20"/>
          <w:szCs w:val="20"/>
          <w:lang w:val="es-ES_tradnl"/>
        </w:rPr>
      </w:pPr>
    </w:p>
    <w:tbl>
      <w:tblPr>
        <w:tblStyle w:val="Tablaconcuadrcula"/>
        <w:tblW w:w="9357" w:type="dxa"/>
        <w:tblInd w:w="-431" w:type="dxa"/>
        <w:tblLook w:val="04A0" w:firstRow="1" w:lastRow="0" w:firstColumn="1" w:lastColumn="0" w:noHBand="0" w:noVBand="1"/>
      </w:tblPr>
      <w:tblGrid>
        <w:gridCol w:w="1986"/>
        <w:gridCol w:w="7371"/>
      </w:tblGrid>
      <w:tr w:rsidR="009A65D6" w:rsidRPr="009C1FFE" w14:paraId="37D444D8" w14:textId="77777777" w:rsidTr="006D679E">
        <w:trPr>
          <w:trHeight w:val="43"/>
        </w:trPr>
        <w:tc>
          <w:tcPr>
            <w:tcW w:w="1986" w:type="dxa"/>
            <w:shd w:val="clear" w:color="auto" w:fill="D9D9D9" w:themeFill="background1" w:themeFillShade="D9"/>
            <w:vAlign w:val="center"/>
          </w:tcPr>
          <w:p w14:paraId="7119CD46" w14:textId="77777777" w:rsidR="009A65D6" w:rsidRPr="009C1FFE" w:rsidRDefault="0094136E" w:rsidP="0049064D">
            <w:pPr>
              <w:jc w:val="center"/>
              <w:rPr>
                <w:rFonts w:ascii="Arial" w:hAnsi="Arial" w:cs="Arial"/>
                <w:b/>
                <w:sz w:val="18"/>
                <w:szCs w:val="18"/>
              </w:rPr>
            </w:pPr>
            <w:r w:rsidRPr="009C1FFE">
              <w:rPr>
                <w:rFonts w:ascii="Arial" w:hAnsi="Arial" w:cs="Arial"/>
                <w:b/>
                <w:sz w:val="18"/>
                <w:szCs w:val="18"/>
              </w:rPr>
              <w:t>Ca</w:t>
            </w:r>
            <w:r w:rsidR="00493727" w:rsidRPr="009C1FFE">
              <w:rPr>
                <w:rFonts w:ascii="Arial" w:hAnsi="Arial" w:cs="Arial"/>
                <w:b/>
                <w:sz w:val="18"/>
                <w:szCs w:val="18"/>
              </w:rPr>
              <w:t>t</w:t>
            </w:r>
            <w:r w:rsidRPr="009C1FFE">
              <w:rPr>
                <w:rFonts w:ascii="Arial" w:hAnsi="Arial" w:cs="Arial"/>
                <w:b/>
                <w:sz w:val="18"/>
                <w:szCs w:val="18"/>
              </w:rPr>
              <w:t>egoría</w:t>
            </w:r>
          </w:p>
        </w:tc>
        <w:tc>
          <w:tcPr>
            <w:tcW w:w="7371" w:type="dxa"/>
            <w:shd w:val="clear" w:color="auto" w:fill="D9D9D9" w:themeFill="background1" w:themeFillShade="D9"/>
            <w:vAlign w:val="center"/>
          </w:tcPr>
          <w:p w14:paraId="05E4DBE3" w14:textId="77777777" w:rsidR="009A65D6" w:rsidRPr="009C1FFE" w:rsidRDefault="009A65D6" w:rsidP="0049064D">
            <w:pPr>
              <w:jc w:val="center"/>
              <w:rPr>
                <w:rFonts w:ascii="Arial" w:hAnsi="Arial" w:cs="Arial"/>
                <w:b/>
                <w:sz w:val="18"/>
                <w:szCs w:val="18"/>
              </w:rPr>
            </w:pPr>
            <w:r w:rsidRPr="009C1FFE">
              <w:rPr>
                <w:rFonts w:ascii="Arial" w:hAnsi="Arial" w:cs="Arial"/>
                <w:b/>
                <w:sz w:val="18"/>
                <w:szCs w:val="18"/>
              </w:rPr>
              <w:t>Aporte Turismo Emprende</w:t>
            </w:r>
          </w:p>
        </w:tc>
      </w:tr>
      <w:tr w:rsidR="009A65D6" w:rsidRPr="009C1FFE" w14:paraId="1AD10C4A" w14:textId="77777777" w:rsidTr="006D679E">
        <w:tc>
          <w:tcPr>
            <w:tcW w:w="1986" w:type="dxa"/>
          </w:tcPr>
          <w:p w14:paraId="6561E0D7" w14:textId="77777777" w:rsidR="009A65D6" w:rsidRPr="009C1FFE" w:rsidRDefault="009A65D6">
            <w:pPr>
              <w:rPr>
                <w:rFonts w:ascii="Arial" w:hAnsi="Arial" w:cs="Arial"/>
                <w:sz w:val="18"/>
                <w:szCs w:val="18"/>
              </w:rPr>
            </w:pPr>
            <w:r w:rsidRPr="009C1FFE">
              <w:rPr>
                <w:rFonts w:ascii="Arial" w:hAnsi="Arial" w:cs="Arial"/>
                <w:sz w:val="18"/>
                <w:szCs w:val="18"/>
              </w:rPr>
              <w:t xml:space="preserve">Equipos y </w:t>
            </w:r>
            <w:r w:rsidR="0094136E" w:rsidRPr="009C1FFE">
              <w:rPr>
                <w:rFonts w:ascii="Arial" w:hAnsi="Arial" w:cs="Arial"/>
                <w:sz w:val="18"/>
                <w:szCs w:val="18"/>
              </w:rPr>
              <w:t>bienes duraderos</w:t>
            </w:r>
          </w:p>
        </w:tc>
        <w:tc>
          <w:tcPr>
            <w:tcW w:w="7371" w:type="dxa"/>
          </w:tcPr>
          <w:p w14:paraId="76FB9828" w14:textId="7D4AC6DF" w:rsidR="009A65D6" w:rsidRPr="009C1FFE" w:rsidRDefault="009A65D6"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 xml:space="preserve">Computadoras: </w:t>
            </w:r>
            <w:r w:rsidR="00FF25B6" w:rsidRPr="009C1FFE">
              <w:rPr>
                <w:rFonts w:ascii="Arial" w:hAnsi="Arial" w:cs="Arial"/>
                <w:sz w:val="18"/>
                <w:szCs w:val="18"/>
              </w:rPr>
              <w:t>una (01) unidad.</w:t>
            </w:r>
          </w:p>
          <w:p w14:paraId="2D0920A2" w14:textId="38BC5385" w:rsidR="009A65D6" w:rsidRPr="009C1FFE" w:rsidRDefault="009A65D6"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 xml:space="preserve">Impresoras, fotocopiadoras o multifuncionales: máximo </w:t>
            </w:r>
            <w:r w:rsidR="00F90E52" w:rsidRPr="009C1FFE">
              <w:rPr>
                <w:rFonts w:ascii="Arial" w:hAnsi="Arial" w:cs="Arial"/>
                <w:sz w:val="18"/>
                <w:szCs w:val="18"/>
              </w:rPr>
              <w:t>una (01)</w:t>
            </w:r>
            <w:r w:rsidRPr="009C1FFE">
              <w:rPr>
                <w:rFonts w:ascii="Arial" w:hAnsi="Arial" w:cs="Arial"/>
                <w:sz w:val="18"/>
                <w:szCs w:val="18"/>
              </w:rPr>
              <w:t xml:space="preserve"> unidades.</w:t>
            </w:r>
          </w:p>
          <w:p w14:paraId="5235A21E" w14:textId="77777777" w:rsidR="009A65D6" w:rsidRPr="009C1FFE" w:rsidRDefault="009A65D6"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Mobiliario en general.</w:t>
            </w:r>
          </w:p>
          <w:p w14:paraId="6E994CBC" w14:textId="77777777" w:rsidR="009A65D6" w:rsidRPr="009C1FFE" w:rsidRDefault="009A65D6"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Electrodomésticos en general.</w:t>
            </w:r>
          </w:p>
          <w:p w14:paraId="0A21C176" w14:textId="77777777" w:rsidR="00CF3B58" w:rsidRPr="009C1FFE" w:rsidRDefault="00CF3B58"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Dispositivos</w:t>
            </w:r>
            <w:r w:rsidR="00493727" w:rsidRPr="009C1FFE">
              <w:rPr>
                <w:rFonts w:ascii="Arial" w:hAnsi="Arial" w:cs="Arial"/>
                <w:sz w:val="18"/>
                <w:szCs w:val="18"/>
              </w:rPr>
              <w:t xml:space="preserve"> y/o equipos y/o bienes duraderos</w:t>
            </w:r>
            <w:r w:rsidRPr="009C1FFE">
              <w:rPr>
                <w:rFonts w:ascii="Arial" w:hAnsi="Arial" w:cs="Arial"/>
                <w:sz w:val="18"/>
                <w:szCs w:val="18"/>
              </w:rPr>
              <w:t xml:space="preserve"> impulsados </w:t>
            </w:r>
            <w:r w:rsidR="00966B9D" w:rsidRPr="009C1FFE">
              <w:rPr>
                <w:rFonts w:ascii="Arial" w:hAnsi="Arial" w:cs="Arial"/>
                <w:sz w:val="18"/>
                <w:szCs w:val="18"/>
              </w:rPr>
              <w:t>o que utilicen</w:t>
            </w:r>
            <w:r w:rsidRPr="009C1FFE">
              <w:rPr>
                <w:rFonts w:ascii="Arial" w:hAnsi="Arial" w:cs="Arial"/>
                <w:sz w:val="18"/>
                <w:szCs w:val="18"/>
              </w:rPr>
              <w:t xml:space="preserve"> energía renovable y que promuevan la preservación del medio ambiente</w:t>
            </w:r>
            <w:r w:rsidR="00925634" w:rsidRPr="009C1FFE">
              <w:rPr>
                <w:rFonts w:ascii="Arial" w:hAnsi="Arial" w:cs="Arial"/>
                <w:sz w:val="18"/>
                <w:szCs w:val="18"/>
              </w:rPr>
              <w:t>.</w:t>
            </w:r>
          </w:p>
          <w:p w14:paraId="4C077467" w14:textId="77777777" w:rsidR="0094136E" w:rsidRPr="009C1FFE" w:rsidRDefault="0094136E"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Menaje: utensilios de cocina y utensilios de comedor.</w:t>
            </w:r>
          </w:p>
          <w:p w14:paraId="55097785" w14:textId="77777777" w:rsidR="0094136E" w:rsidRPr="009C1FFE" w:rsidRDefault="0094136E"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Artículos para dormitorio.</w:t>
            </w:r>
          </w:p>
          <w:p w14:paraId="673B1CEE" w14:textId="77777777" w:rsidR="0094136E" w:rsidRPr="009C1FFE" w:rsidRDefault="0094136E"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Artículos para decoración de interiores.</w:t>
            </w:r>
          </w:p>
          <w:p w14:paraId="61D1BAB7" w14:textId="77777777" w:rsidR="0094136E" w:rsidRPr="009C1FFE" w:rsidRDefault="0094136E"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Uniformes e indumentaria para personal.</w:t>
            </w:r>
          </w:p>
          <w:p w14:paraId="45F4D9AB" w14:textId="77777777" w:rsidR="0094136E" w:rsidRPr="009C1FFE" w:rsidRDefault="0094136E"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 xml:space="preserve">Bicicletas </w:t>
            </w:r>
          </w:p>
          <w:p w14:paraId="5D4F5122" w14:textId="77777777" w:rsidR="0094136E" w:rsidRPr="009C1FFE" w:rsidRDefault="0094136E"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Vehículos para medio acuático no motorizados.</w:t>
            </w:r>
          </w:p>
          <w:p w14:paraId="46E8614A" w14:textId="77777777" w:rsidR="0094136E" w:rsidRPr="009C1FFE" w:rsidRDefault="0094136E"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Equipamiento para deportes de aventura.</w:t>
            </w:r>
          </w:p>
          <w:p w14:paraId="12A8ACB0" w14:textId="77777777" w:rsidR="00493727" w:rsidRPr="009C1FFE" w:rsidRDefault="0094136E"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Equipo de protección y seguridad para turismo de aventura</w:t>
            </w:r>
            <w:r w:rsidR="00493727" w:rsidRPr="009C1FFE">
              <w:rPr>
                <w:rFonts w:ascii="Arial" w:hAnsi="Arial" w:cs="Arial"/>
                <w:sz w:val="18"/>
                <w:szCs w:val="18"/>
              </w:rPr>
              <w:t xml:space="preserve"> u otras actividades turísticas</w:t>
            </w:r>
            <w:r w:rsidRPr="009C1FFE">
              <w:rPr>
                <w:rFonts w:ascii="Arial" w:hAnsi="Arial" w:cs="Arial"/>
                <w:sz w:val="18"/>
                <w:szCs w:val="18"/>
              </w:rPr>
              <w:t>, de acuerdo al tipo de actividad turística.</w:t>
            </w:r>
          </w:p>
          <w:p w14:paraId="3866B1B0" w14:textId="573E714C" w:rsidR="00FF25B6" w:rsidRPr="009C1FFE" w:rsidRDefault="00FF25B6" w:rsidP="006D679E">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Maquinaria eléctrica para actividades artesanales.</w:t>
            </w:r>
          </w:p>
          <w:p w14:paraId="6AF600D9" w14:textId="77777777" w:rsidR="00FF25B6" w:rsidRPr="009C1FFE" w:rsidRDefault="00FF25B6" w:rsidP="006D679E">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Mobiliario en general para sala de exposiciones.</w:t>
            </w:r>
          </w:p>
          <w:p w14:paraId="7A8B6676" w14:textId="77777777" w:rsidR="00FF25B6" w:rsidRPr="009C1FFE" w:rsidRDefault="00FF25B6" w:rsidP="006D679E">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Equipamiento de seguridad y protección personal para taller.</w:t>
            </w:r>
          </w:p>
          <w:p w14:paraId="50E6B0C8" w14:textId="77777777" w:rsidR="00FF25B6" w:rsidRPr="009C1FFE" w:rsidRDefault="00FF25B6" w:rsidP="006D679E">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Equipamiento menor en general de acuerdo a la línea artesanal que desarrolla el postulante.</w:t>
            </w:r>
          </w:p>
          <w:p w14:paraId="5BE928DA" w14:textId="3D18C27F" w:rsidR="00FF25B6" w:rsidRPr="009C1FFE" w:rsidRDefault="00FF25B6" w:rsidP="006D679E">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Herramientas en general de acuerdo a la línea artesanal que desarrolla el postulante.</w:t>
            </w:r>
          </w:p>
        </w:tc>
      </w:tr>
      <w:tr w:rsidR="000B595F" w:rsidRPr="009C1FFE" w14:paraId="5DDA1805" w14:textId="77777777" w:rsidTr="006D679E">
        <w:tc>
          <w:tcPr>
            <w:tcW w:w="1986" w:type="dxa"/>
          </w:tcPr>
          <w:p w14:paraId="18FAA45A" w14:textId="40BB8C60" w:rsidR="00465FBC" w:rsidRPr="009C1FFE" w:rsidRDefault="00465FBC">
            <w:pPr>
              <w:rPr>
                <w:rFonts w:ascii="Arial" w:hAnsi="Arial" w:cs="Arial"/>
                <w:sz w:val="18"/>
                <w:szCs w:val="18"/>
              </w:rPr>
            </w:pPr>
            <w:r w:rsidRPr="009C1FFE">
              <w:rPr>
                <w:rFonts w:ascii="Arial" w:hAnsi="Arial" w:cs="Arial"/>
                <w:sz w:val="18"/>
                <w:szCs w:val="18"/>
              </w:rPr>
              <w:t>Alquiler</w:t>
            </w:r>
          </w:p>
        </w:tc>
        <w:tc>
          <w:tcPr>
            <w:tcW w:w="7371" w:type="dxa"/>
          </w:tcPr>
          <w:p w14:paraId="627FD9F9" w14:textId="1E85043E" w:rsidR="00465FBC" w:rsidRPr="009C1FFE" w:rsidRDefault="00465FBC" w:rsidP="005D302F">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 xml:space="preserve">10% del monto mensual de </w:t>
            </w:r>
            <w:r w:rsidR="00E56642" w:rsidRPr="009C1FFE">
              <w:rPr>
                <w:rFonts w:ascii="Arial" w:hAnsi="Arial" w:cs="Arial"/>
                <w:sz w:val="18"/>
                <w:szCs w:val="18"/>
              </w:rPr>
              <w:t>alquiler del local (de acuerdo al documento que acredita la titularidad del bien inmueble)</w:t>
            </w:r>
          </w:p>
        </w:tc>
      </w:tr>
      <w:tr w:rsidR="009935C6" w:rsidRPr="009C1FFE" w14:paraId="16FF44EA" w14:textId="77777777" w:rsidTr="006D679E">
        <w:tc>
          <w:tcPr>
            <w:tcW w:w="1986" w:type="dxa"/>
          </w:tcPr>
          <w:p w14:paraId="60D1253C" w14:textId="56BF1BFB" w:rsidR="009935C6" w:rsidRPr="009C1FFE" w:rsidRDefault="009935C6" w:rsidP="009935C6">
            <w:pPr>
              <w:rPr>
                <w:rFonts w:ascii="Arial" w:hAnsi="Arial" w:cs="Arial"/>
                <w:sz w:val="18"/>
                <w:szCs w:val="18"/>
              </w:rPr>
            </w:pPr>
            <w:r w:rsidRPr="009C1FFE">
              <w:rPr>
                <w:rFonts w:ascii="Arial" w:hAnsi="Arial" w:cs="Arial"/>
                <w:sz w:val="18"/>
                <w:szCs w:val="18"/>
              </w:rPr>
              <w:t>Gasto corriente</w:t>
            </w:r>
          </w:p>
        </w:tc>
        <w:tc>
          <w:tcPr>
            <w:tcW w:w="7371" w:type="dxa"/>
          </w:tcPr>
          <w:p w14:paraId="528E4B08" w14:textId="4918EFC4" w:rsidR="009935C6" w:rsidRPr="009C1FFE" w:rsidRDefault="009935C6" w:rsidP="00261C89">
            <w:pPr>
              <w:pStyle w:val="Prrafodelista"/>
              <w:numPr>
                <w:ilvl w:val="0"/>
                <w:numId w:val="13"/>
              </w:numPr>
              <w:ind w:left="183" w:hanging="142"/>
              <w:jc w:val="both"/>
              <w:rPr>
                <w:rFonts w:ascii="Arial" w:hAnsi="Arial" w:cs="Arial"/>
                <w:sz w:val="18"/>
                <w:szCs w:val="18"/>
              </w:rPr>
            </w:pPr>
            <w:r w:rsidRPr="009C1FFE">
              <w:rPr>
                <w:rFonts w:ascii="Arial" w:hAnsi="Arial" w:cs="Arial"/>
                <w:sz w:val="18"/>
                <w:szCs w:val="18"/>
              </w:rPr>
              <w:t>Gastos de personal y/o capital de trabajo formal y/o contratado por el emprendimiento; siempre y cuando cumplan con el objetivo de</w:t>
            </w:r>
            <w:r w:rsidR="00D525A9" w:rsidRPr="009C1FFE">
              <w:rPr>
                <w:rFonts w:ascii="Arial" w:hAnsi="Arial" w:cs="Arial"/>
                <w:sz w:val="18"/>
                <w:szCs w:val="18"/>
              </w:rPr>
              <w:t xml:space="preserve"> </w:t>
            </w:r>
            <w:r w:rsidRPr="009C1FFE">
              <w:rPr>
                <w:rFonts w:ascii="Arial" w:hAnsi="Arial" w:cs="Arial"/>
                <w:sz w:val="18"/>
                <w:szCs w:val="18"/>
              </w:rPr>
              <w:t>l</w:t>
            </w:r>
            <w:r w:rsidR="00D525A9" w:rsidRPr="009C1FFE">
              <w:rPr>
                <w:rFonts w:ascii="Arial" w:hAnsi="Arial" w:cs="Arial"/>
                <w:sz w:val="18"/>
                <w:szCs w:val="18"/>
              </w:rPr>
              <w:t>a</w:t>
            </w:r>
            <w:r w:rsidRPr="009C1FFE">
              <w:rPr>
                <w:rFonts w:ascii="Arial" w:hAnsi="Arial" w:cs="Arial"/>
                <w:sz w:val="18"/>
                <w:szCs w:val="18"/>
              </w:rPr>
              <w:t xml:space="preserve"> pro</w:t>
            </w:r>
            <w:r w:rsidR="00D525A9" w:rsidRPr="009C1FFE">
              <w:rPr>
                <w:rFonts w:ascii="Arial" w:hAnsi="Arial" w:cs="Arial"/>
                <w:sz w:val="18"/>
                <w:szCs w:val="18"/>
              </w:rPr>
              <w:t>puesta</w:t>
            </w:r>
            <w:r w:rsidRPr="009C1FFE">
              <w:rPr>
                <w:rFonts w:ascii="Arial" w:hAnsi="Arial" w:cs="Arial"/>
                <w:sz w:val="18"/>
                <w:szCs w:val="18"/>
              </w:rPr>
              <w:t xml:space="preserve"> (corresponde a un salario mensual </w:t>
            </w:r>
            <w:r w:rsidR="00D525A9" w:rsidRPr="009C1FFE">
              <w:rPr>
                <w:rFonts w:ascii="Arial" w:hAnsi="Arial" w:cs="Arial"/>
                <w:sz w:val="18"/>
                <w:szCs w:val="18"/>
              </w:rPr>
              <w:t>máximo</w:t>
            </w:r>
            <w:r w:rsidRPr="009C1FFE">
              <w:rPr>
                <w:rFonts w:ascii="Arial" w:hAnsi="Arial" w:cs="Arial"/>
                <w:sz w:val="18"/>
                <w:szCs w:val="18"/>
              </w:rPr>
              <w:t xml:space="preserve"> a S/ 1500.00 de personal contratado o en planilla por al menos 06 meses previos al 1</w:t>
            </w:r>
            <w:r w:rsidR="009C35D1" w:rsidRPr="009C1FFE">
              <w:rPr>
                <w:rFonts w:ascii="Arial" w:hAnsi="Arial" w:cs="Arial"/>
                <w:sz w:val="18"/>
                <w:szCs w:val="18"/>
              </w:rPr>
              <w:t>6</w:t>
            </w:r>
            <w:r w:rsidRPr="009C1FFE">
              <w:rPr>
                <w:rFonts w:ascii="Arial" w:hAnsi="Arial" w:cs="Arial"/>
                <w:sz w:val="18"/>
                <w:szCs w:val="18"/>
              </w:rPr>
              <w:t xml:space="preserve"> de marzo de 2020).</w:t>
            </w:r>
            <w:r w:rsidR="00734B85" w:rsidRPr="009C1FFE">
              <w:rPr>
                <w:rFonts w:ascii="Arial" w:hAnsi="Arial" w:cs="Arial"/>
                <w:sz w:val="18"/>
                <w:szCs w:val="18"/>
              </w:rPr>
              <w:t xml:space="preserve"> No pueden superar el 40% del monto asignado al emprendimiento.</w:t>
            </w:r>
          </w:p>
          <w:p w14:paraId="37E162C0" w14:textId="5CB2FE07" w:rsidR="009935C6" w:rsidRPr="009C1FFE" w:rsidRDefault="009935C6" w:rsidP="00261C89">
            <w:pPr>
              <w:pStyle w:val="Prrafodelista"/>
              <w:numPr>
                <w:ilvl w:val="0"/>
                <w:numId w:val="13"/>
              </w:numPr>
              <w:ind w:left="183" w:hanging="142"/>
              <w:jc w:val="both"/>
              <w:rPr>
                <w:rFonts w:ascii="Arial" w:hAnsi="Arial" w:cs="Arial"/>
                <w:sz w:val="18"/>
                <w:szCs w:val="18"/>
              </w:rPr>
            </w:pPr>
            <w:r w:rsidRPr="009C1FFE">
              <w:rPr>
                <w:rFonts w:ascii="Arial" w:hAnsi="Arial" w:cs="Arial"/>
                <w:sz w:val="18"/>
                <w:szCs w:val="18"/>
              </w:rPr>
              <w:t xml:space="preserve">Gastos de servicios (luz, agua, telefonía fija e internet) directamente relacionado al </w:t>
            </w:r>
            <w:r w:rsidR="00D525A9" w:rsidRPr="009C1FFE">
              <w:rPr>
                <w:rFonts w:ascii="Arial" w:hAnsi="Arial" w:cs="Arial"/>
                <w:sz w:val="18"/>
                <w:szCs w:val="18"/>
              </w:rPr>
              <w:t xml:space="preserve">negocio </w:t>
            </w:r>
            <w:r w:rsidRPr="009C1FFE">
              <w:rPr>
                <w:rFonts w:ascii="Arial" w:hAnsi="Arial" w:cs="Arial"/>
                <w:sz w:val="18"/>
                <w:szCs w:val="18"/>
              </w:rPr>
              <w:t>(correspondiente a lo pagado durante los últimos 06 meses</w:t>
            </w:r>
            <w:r w:rsidR="00D525A9" w:rsidRPr="009C1FFE">
              <w:rPr>
                <w:rFonts w:ascii="Arial" w:hAnsi="Arial" w:cs="Arial"/>
                <w:sz w:val="18"/>
                <w:szCs w:val="18"/>
              </w:rPr>
              <w:t xml:space="preserve"> previos al 16 de marzo de 2020</w:t>
            </w:r>
            <w:r w:rsidRPr="009C1FFE">
              <w:rPr>
                <w:rFonts w:ascii="Arial" w:hAnsi="Arial" w:cs="Arial"/>
                <w:sz w:val="18"/>
                <w:szCs w:val="18"/>
              </w:rPr>
              <w:t xml:space="preserve">). </w:t>
            </w:r>
            <w:r w:rsidR="00734B85" w:rsidRPr="009C1FFE">
              <w:rPr>
                <w:rFonts w:ascii="Arial" w:hAnsi="Arial" w:cs="Arial"/>
                <w:sz w:val="18"/>
                <w:szCs w:val="18"/>
              </w:rPr>
              <w:t>No pueden superar el 10% del monto asignado al emprendimiento.</w:t>
            </w:r>
          </w:p>
          <w:p w14:paraId="5C96285B" w14:textId="59C84BDA" w:rsidR="009935C6" w:rsidRPr="009C1FFE" w:rsidRDefault="008411D2" w:rsidP="00261C89">
            <w:pPr>
              <w:pStyle w:val="Prrafodelista"/>
              <w:numPr>
                <w:ilvl w:val="0"/>
                <w:numId w:val="13"/>
              </w:numPr>
              <w:ind w:left="183" w:hanging="142"/>
              <w:jc w:val="both"/>
              <w:rPr>
                <w:rFonts w:ascii="Arial" w:hAnsi="Arial" w:cs="Arial"/>
                <w:sz w:val="18"/>
                <w:szCs w:val="18"/>
              </w:rPr>
            </w:pPr>
            <w:r w:rsidRPr="009C1FFE">
              <w:rPr>
                <w:rFonts w:ascii="Arial" w:hAnsi="Arial" w:cs="Arial"/>
                <w:sz w:val="18"/>
                <w:szCs w:val="18"/>
              </w:rPr>
              <w:t>I</w:t>
            </w:r>
            <w:r w:rsidR="009935C6" w:rsidRPr="009C1FFE">
              <w:rPr>
                <w:rFonts w:ascii="Arial" w:hAnsi="Arial" w:cs="Arial"/>
                <w:sz w:val="18"/>
                <w:szCs w:val="18"/>
              </w:rPr>
              <w:t>nsumos para producir mercaderías para comercializar (activos realizables a precios de mercado).</w:t>
            </w:r>
          </w:p>
          <w:p w14:paraId="47B21C94" w14:textId="0F6779E7" w:rsidR="009935C6" w:rsidRPr="009C1FFE" w:rsidRDefault="009935C6">
            <w:pPr>
              <w:pStyle w:val="Prrafodelista"/>
              <w:numPr>
                <w:ilvl w:val="0"/>
                <w:numId w:val="13"/>
              </w:numPr>
              <w:ind w:left="183" w:hanging="142"/>
              <w:jc w:val="both"/>
              <w:rPr>
                <w:rFonts w:ascii="Arial" w:hAnsi="Arial" w:cs="Arial"/>
                <w:sz w:val="18"/>
                <w:szCs w:val="18"/>
              </w:rPr>
            </w:pPr>
            <w:r w:rsidRPr="009C1FFE">
              <w:rPr>
                <w:rFonts w:ascii="Arial" w:hAnsi="Arial" w:cs="Arial"/>
                <w:sz w:val="18"/>
                <w:szCs w:val="18"/>
              </w:rPr>
              <w:t>Otro gasto corriente y/o gastos operativos directamente relacionado al emprendimiento.</w:t>
            </w:r>
          </w:p>
        </w:tc>
      </w:tr>
      <w:tr w:rsidR="009935C6" w:rsidRPr="009C1FFE" w14:paraId="5424EF0A" w14:textId="77777777" w:rsidTr="006D679E">
        <w:tc>
          <w:tcPr>
            <w:tcW w:w="1986" w:type="dxa"/>
          </w:tcPr>
          <w:p w14:paraId="5A03951B" w14:textId="77777777" w:rsidR="009935C6" w:rsidRPr="009C1FFE" w:rsidRDefault="009935C6" w:rsidP="009935C6">
            <w:pPr>
              <w:rPr>
                <w:rFonts w:ascii="Arial" w:hAnsi="Arial" w:cs="Arial"/>
                <w:sz w:val="18"/>
                <w:szCs w:val="18"/>
              </w:rPr>
            </w:pPr>
            <w:r w:rsidRPr="009C1FFE">
              <w:rPr>
                <w:rFonts w:ascii="Arial" w:hAnsi="Arial" w:cs="Arial"/>
                <w:sz w:val="18"/>
                <w:szCs w:val="18"/>
              </w:rPr>
              <w:t>Consultorías y servicios especializados</w:t>
            </w:r>
          </w:p>
        </w:tc>
        <w:tc>
          <w:tcPr>
            <w:tcW w:w="7371" w:type="dxa"/>
          </w:tcPr>
          <w:p w14:paraId="567C0D51" w14:textId="77777777" w:rsidR="009935C6" w:rsidRPr="009C1FFE" w:rsidRDefault="009935C6" w:rsidP="009935C6">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 xml:space="preserve">Honorarios de especialistas profesionales, colegiados de corresponder. </w:t>
            </w:r>
          </w:p>
          <w:p w14:paraId="7017B477" w14:textId="77777777" w:rsidR="009935C6" w:rsidRPr="009C1FFE" w:rsidRDefault="009935C6" w:rsidP="009935C6">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Servicios directamente relacionados al objetivo del emprendimiento.</w:t>
            </w:r>
          </w:p>
          <w:p w14:paraId="5873237A" w14:textId="0FBC3EC1" w:rsidR="00465FBC" w:rsidRPr="009C1FFE" w:rsidRDefault="00465FBC" w:rsidP="000B595F">
            <w:pPr>
              <w:ind w:left="32"/>
              <w:jc w:val="both"/>
              <w:rPr>
                <w:rFonts w:ascii="Arial" w:hAnsi="Arial" w:cs="Arial"/>
                <w:sz w:val="18"/>
                <w:szCs w:val="18"/>
              </w:rPr>
            </w:pPr>
          </w:p>
        </w:tc>
      </w:tr>
      <w:tr w:rsidR="009935C6" w:rsidRPr="009C1FFE" w14:paraId="7063FC9B" w14:textId="77777777" w:rsidTr="006D679E">
        <w:tc>
          <w:tcPr>
            <w:tcW w:w="1986" w:type="dxa"/>
          </w:tcPr>
          <w:p w14:paraId="27F325CE" w14:textId="77777777" w:rsidR="009935C6" w:rsidRPr="009C1FFE" w:rsidRDefault="009935C6" w:rsidP="009935C6">
            <w:pPr>
              <w:rPr>
                <w:rFonts w:ascii="Arial" w:hAnsi="Arial" w:cs="Arial"/>
                <w:sz w:val="18"/>
                <w:szCs w:val="18"/>
              </w:rPr>
            </w:pPr>
            <w:r w:rsidRPr="009C1FFE">
              <w:rPr>
                <w:rFonts w:ascii="Arial" w:hAnsi="Arial" w:cs="Arial"/>
                <w:sz w:val="18"/>
                <w:szCs w:val="18"/>
              </w:rPr>
              <w:t>Capacitación especializada</w:t>
            </w:r>
          </w:p>
        </w:tc>
        <w:tc>
          <w:tcPr>
            <w:tcW w:w="7371" w:type="dxa"/>
          </w:tcPr>
          <w:p w14:paraId="35FE1B24" w14:textId="77777777" w:rsidR="009935C6" w:rsidRPr="009C1FFE" w:rsidRDefault="009935C6" w:rsidP="009935C6">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Capacitaciones directamente relacionadas al objetivo del emprendimiento.</w:t>
            </w:r>
          </w:p>
        </w:tc>
      </w:tr>
      <w:tr w:rsidR="009935C6" w:rsidRPr="009C1FFE" w14:paraId="33F55C61" w14:textId="77777777" w:rsidTr="006D679E">
        <w:tc>
          <w:tcPr>
            <w:tcW w:w="1986" w:type="dxa"/>
          </w:tcPr>
          <w:p w14:paraId="46DEBFEB" w14:textId="77777777" w:rsidR="009935C6" w:rsidRPr="009C1FFE" w:rsidRDefault="009935C6" w:rsidP="009935C6">
            <w:pPr>
              <w:jc w:val="both"/>
              <w:rPr>
                <w:rFonts w:ascii="Arial" w:hAnsi="Arial" w:cs="Arial"/>
                <w:sz w:val="18"/>
                <w:szCs w:val="18"/>
              </w:rPr>
            </w:pPr>
            <w:r w:rsidRPr="009C1FFE">
              <w:rPr>
                <w:rFonts w:ascii="Arial" w:hAnsi="Arial" w:cs="Arial"/>
                <w:sz w:val="18"/>
                <w:szCs w:val="18"/>
              </w:rPr>
              <w:t>Honorarios profesionales</w:t>
            </w:r>
          </w:p>
          <w:p w14:paraId="6A756CB7" w14:textId="77777777" w:rsidR="009935C6" w:rsidRPr="009C1FFE" w:rsidRDefault="009935C6" w:rsidP="009935C6">
            <w:pPr>
              <w:jc w:val="both"/>
              <w:rPr>
                <w:rFonts w:ascii="Arial" w:hAnsi="Arial" w:cs="Arial"/>
                <w:sz w:val="18"/>
                <w:szCs w:val="18"/>
              </w:rPr>
            </w:pPr>
          </w:p>
        </w:tc>
        <w:tc>
          <w:tcPr>
            <w:tcW w:w="7371" w:type="dxa"/>
          </w:tcPr>
          <w:p w14:paraId="35D89A39" w14:textId="77777777" w:rsidR="009935C6" w:rsidRPr="009C1FFE" w:rsidRDefault="009935C6" w:rsidP="009935C6">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Honorarios por trabajo de instalación de equipos.</w:t>
            </w:r>
          </w:p>
          <w:p w14:paraId="51A14C35" w14:textId="77777777" w:rsidR="009935C6" w:rsidRPr="009C1FFE" w:rsidRDefault="009935C6" w:rsidP="009935C6">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Honorarios por mano de obra de instalación de equipos, o restauraciones internas o externas.</w:t>
            </w:r>
          </w:p>
        </w:tc>
      </w:tr>
      <w:tr w:rsidR="009935C6" w:rsidRPr="009C1FFE" w14:paraId="434FD386" w14:textId="77777777" w:rsidTr="006D679E">
        <w:tc>
          <w:tcPr>
            <w:tcW w:w="1986" w:type="dxa"/>
          </w:tcPr>
          <w:p w14:paraId="66E5C7E2" w14:textId="77777777" w:rsidR="009935C6" w:rsidRPr="009C1FFE" w:rsidRDefault="009935C6" w:rsidP="009935C6">
            <w:pPr>
              <w:jc w:val="both"/>
              <w:rPr>
                <w:rFonts w:ascii="Arial" w:hAnsi="Arial" w:cs="Arial"/>
                <w:sz w:val="18"/>
                <w:szCs w:val="18"/>
              </w:rPr>
            </w:pPr>
            <w:r w:rsidRPr="009C1FFE">
              <w:rPr>
                <w:rFonts w:ascii="Arial" w:hAnsi="Arial" w:cs="Arial"/>
                <w:sz w:val="18"/>
                <w:szCs w:val="18"/>
              </w:rPr>
              <w:t>Materiales</w:t>
            </w:r>
          </w:p>
        </w:tc>
        <w:tc>
          <w:tcPr>
            <w:tcW w:w="7371" w:type="dxa"/>
          </w:tcPr>
          <w:p w14:paraId="53AA3213" w14:textId="55B8A43D" w:rsidR="009935C6" w:rsidRPr="009C1FFE" w:rsidRDefault="00465FBC" w:rsidP="009935C6">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 xml:space="preserve">Para la adecuación del establecimiento para la atención en el marco </w:t>
            </w:r>
            <w:r w:rsidR="00FF25B6" w:rsidRPr="009C1FFE">
              <w:rPr>
                <w:rFonts w:ascii="Arial" w:hAnsi="Arial" w:cs="Arial"/>
                <w:sz w:val="18"/>
                <w:szCs w:val="18"/>
              </w:rPr>
              <w:t>de la adecuación sanitaria.</w:t>
            </w:r>
          </w:p>
        </w:tc>
      </w:tr>
      <w:tr w:rsidR="00DA6061" w:rsidRPr="009C1FFE" w14:paraId="54116B03" w14:textId="77777777" w:rsidTr="006D679E">
        <w:tc>
          <w:tcPr>
            <w:tcW w:w="1986" w:type="dxa"/>
          </w:tcPr>
          <w:p w14:paraId="30F07EC9" w14:textId="329C685B" w:rsidR="00DA6061" w:rsidRPr="009C1FFE" w:rsidRDefault="00DA6061" w:rsidP="009935C6">
            <w:pPr>
              <w:rPr>
                <w:rFonts w:ascii="Arial" w:hAnsi="Arial" w:cs="Arial"/>
                <w:sz w:val="18"/>
                <w:szCs w:val="18"/>
              </w:rPr>
            </w:pPr>
            <w:r w:rsidRPr="009C1FFE">
              <w:rPr>
                <w:rFonts w:ascii="Arial" w:hAnsi="Arial" w:cs="Arial"/>
                <w:sz w:val="18"/>
                <w:szCs w:val="18"/>
              </w:rPr>
              <w:t>Promoción y comercialización</w:t>
            </w:r>
            <w:r w:rsidR="00465FBC" w:rsidRPr="009C1FFE">
              <w:rPr>
                <w:rFonts w:ascii="Arial" w:hAnsi="Arial" w:cs="Arial"/>
                <w:sz w:val="18"/>
                <w:szCs w:val="18"/>
              </w:rPr>
              <w:t xml:space="preserve"> digital</w:t>
            </w:r>
          </w:p>
        </w:tc>
        <w:tc>
          <w:tcPr>
            <w:tcW w:w="7371" w:type="dxa"/>
          </w:tcPr>
          <w:p w14:paraId="153CAEFA" w14:textId="27818C28" w:rsidR="00DA6061" w:rsidRPr="009C1FFE" w:rsidRDefault="00DA6061" w:rsidP="00DA6061">
            <w:pPr>
              <w:pStyle w:val="Prrafodelista"/>
              <w:numPr>
                <w:ilvl w:val="0"/>
                <w:numId w:val="13"/>
              </w:numPr>
              <w:ind w:left="174" w:hanging="142"/>
              <w:jc w:val="both"/>
              <w:rPr>
                <w:rFonts w:ascii="Arial" w:hAnsi="Arial" w:cs="Arial"/>
                <w:sz w:val="18"/>
                <w:szCs w:val="18"/>
              </w:rPr>
            </w:pPr>
            <w:r w:rsidRPr="009C1FFE">
              <w:rPr>
                <w:rFonts w:ascii="Arial" w:hAnsi="Arial" w:cs="Arial"/>
                <w:sz w:val="18"/>
                <w:szCs w:val="18"/>
              </w:rPr>
              <w:t xml:space="preserve">Todo aquel gasto que sea necesario para la </w:t>
            </w:r>
            <w:r w:rsidR="008627F6" w:rsidRPr="009C1FFE">
              <w:rPr>
                <w:rFonts w:ascii="Arial" w:hAnsi="Arial" w:cs="Arial"/>
                <w:sz w:val="18"/>
                <w:szCs w:val="18"/>
              </w:rPr>
              <w:t>adecuación tecnológica.</w:t>
            </w:r>
          </w:p>
        </w:tc>
      </w:tr>
    </w:tbl>
    <w:p w14:paraId="199A6AEA" w14:textId="77777777" w:rsidR="00857885" w:rsidRPr="009C1FFE" w:rsidRDefault="00857885">
      <w:pPr>
        <w:rPr>
          <w:rFonts w:ascii="Arial" w:hAnsi="Arial" w:cs="Arial"/>
          <w:sz w:val="20"/>
          <w:szCs w:val="20"/>
        </w:rPr>
      </w:pPr>
      <w:r w:rsidRPr="009C1FFE">
        <w:rPr>
          <w:rFonts w:ascii="Arial" w:hAnsi="Arial" w:cs="Arial"/>
          <w:sz w:val="20"/>
          <w:szCs w:val="20"/>
        </w:rPr>
        <w:br w:type="page"/>
      </w:r>
    </w:p>
    <w:p w14:paraId="54044A14" w14:textId="77777777" w:rsidR="00EE7AB7" w:rsidRPr="009C1FFE" w:rsidRDefault="00EE7AB7" w:rsidP="00EE7AB7">
      <w:pPr>
        <w:pStyle w:val="Infodocumentosadjuntos"/>
        <w:spacing w:after="0" w:line="240" w:lineRule="auto"/>
        <w:jc w:val="center"/>
        <w:rPr>
          <w:rFonts w:ascii="Arial" w:hAnsi="Arial" w:cs="Arial"/>
          <w:b/>
          <w:sz w:val="20"/>
          <w:szCs w:val="20"/>
          <w:lang w:val="es-ES_tradnl"/>
        </w:rPr>
      </w:pPr>
      <w:r w:rsidRPr="009C1FFE">
        <w:rPr>
          <w:rFonts w:ascii="Arial" w:hAnsi="Arial" w:cs="Arial"/>
          <w:b/>
          <w:sz w:val="20"/>
          <w:szCs w:val="20"/>
          <w:lang w:val="es-ES_tradnl"/>
        </w:rPr>
        <w:t>GASTOS NO ELEGIBLES</w:t>
      </w:r>
    </w:p>
    <w:p w14:paraId="439ACE83" w14:textId="77777777" w:rsidR="00EE7AB7" w:rsidRPr="009C1FFE" w:rsidRDefault="00EE7AB7" w:rsidP="00EE7AB7">
      <w:pPr>
        <w:pStyle w:val="Infodocumentosadjuntos"/>
        <w:spacing w:after="0"/>
        <w:jc w:val="center"/>
        <w:rPr>
          <w:rFonts w:ascii="Arial" w:hAnsi="Arial" w:cs="Arial"/>
          <w:b/>
          <w:sz w:val="20"/>
          <w:szCs w:val="20"/>
          <w:lang w:val="es-ES_tradnl"/>
        </w:rPr>
      </w:pPr>
    </w:p>
    <w:p w14:paraId="24F14AFD" w14:textId="77777777" w:rsidR="00EE7AB7" w:rsidRPr="009C1FFE" w:rsidRDefault="00502B6F" w:rsidP="00EE7AB7">
      <w:pPr>
        <w:pStyle w:val="Infodocumentosadjuntos"/>
        <w:spacing w:after="0" w:line="240" w:lineRule="auto"/>
        <w:jc w:val="both"/>
        <w:rPr>
          <w:rFonts w:ascii="Arial" w:hAnsi="Arial" w:cs="Arial"/>
          <w:sz w:val="20"/>
          <w:szCs w:val="20"/>
          <w:lang w:val="es-ES_tradnl"/>
        </w:rPr>
      </w:pPr>
      <w:r w:rsidRPr="009C1FFE">
        <w:rPr>
          <w:rFonts w:ascii="Arial" w:hAnsi="Arial" w:cs="Arial"/>
          <w:sz w:val="20"/>
          <w:szCs w:val="20"/>
          <w:lang w:val="es-ES_tradnl"/>
        </w:rPr>
        <w:t>L</w:t>
      </w:r>
      <w:r w:rsidR="00EE7AB7" w:rsidRPr="009C1FFE">
        <w:rPr>
          <w:rFonts w:ascii="Arial" w:hAnsi="Arial" w:cs="Arial"/>
          <w:sz w:val="20"/>
          <w:szCs w:val="20"/>
          <w:lang w:val="es-ES_tradnl"/>
        </w:rPr>
        <w:t>os gastos no elegibles, es decir aquellos que no pueden ser financiados y/o cofinanciados por el Programa “Turismo Emprende”, como parte de la propuesta de emprendimiento</w:t>
      </w:r>
      <w:r w:rsidRPr="009C1FFE">
        <w:rPr>
          <w:rFonts w:ascii="Arial" w:hAnsi="Arial" w:cs="Arial"/>
          <w:sz w:val="20"/>
          <w:szCs w:val="20"/>
          <w:lang w:val="es-ES_tradnl"/>
        </w:rPr>
        <w:t xml:space="preserve"> son:</w:t>
      </w:r>
      <w:r w:rsidR="00EE7AB7" w:rsidRPr="009C1FFE">
        <w:rPr>
          <w:rFonts w:ascii="Arial" w:hAnsi="Arial" w:cs="Arial"/>
          <w:sz w:val="20"/>
          <w:szCs w:val="20"/>
          <w:lang w:val="es-ES_tradnl"/>
        </w:rPr>
        <w:t xml:space="preserve"> </w:t>
      </w:r>
    </w:p>
    <w:p w14:paraId="57D685C1" w14:textId="77777777" w:rsidR="00EE7AB7" w:rsidRPr="009C1FFE" w:rsidRDefault="00EE7AB7" w:rsidP="00EE7AB7">
      <w:pPr>
        <w:pStyle w:val="Infodocumentosadjuntos"/>
        <w:spacing w:after="0"/>
        <w:jc w:val="both"/>
        <w:rPr>
          <w:rFonts w:ascii="Arial" w:hAnsi="Arial" w:cs="Arial"/>
          <w:sz w:val="20"/>
          <w:szCs w:val="20"/>
          <w:lang w:val="es-ES_tradnl"/>
        </w:rPr>
      </w:pPr>
    </w:p>
    <w:p w14:paraId="5BD61FA5" w14:textId="355C3889" w:rsidR="00EE7AB7" w:rsidRPr="009C1FFE" w:rsidRDefault="00EE7AB7" w:rsidP="005D302F">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 xml:space="preserve">Adquisición de bienes inmuebles. </w:t>
      </w:r>
    </w:p>
    <w:p w14:paraId="4088D150" w14:textId="77777777" w:rsidR="00EE7AB7" w:rsidRPr="009C1FFE" w:rsidRDefault="00EE7AB7" w:rsidP="005D302F">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Adquisición y/o alquiler de vehículos motorizados no considerados como Gastos Elegibles.</w:t>
      </w:r>
    </w:p>
    <w:p w14:paraId="5BD2B1C4" w14:textId="77777777" w:rsidR="00EE7AB7" w:rsidRPr="009C1FFE" w:rsidRDefault="00EE7AB7" w:rsidP="005D302F">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Alquiler de equipos de oficina.</w:t>
      </w:r>
    </w:p>
    <w:p w14:paraId="3CFAA5E3" w14:textId="77777777" w:rsidR="00EE7AB7" w:rsidRPr="009C1FFE" w:rsidRDefault="00EE7AB7" w:rsidP="005D302F">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Beneficios laborales del personal</w:t>
      </w:r>
      <w:r w:rsidR="00123AAD" w:rsidRPr="009C1FFE">
        <w:rPr>
          <w:rFonts w:ascii="Arial" w:hAnsi="Arial" w:cs="Arial"/>
          <w:sz w:val="20"/>
          <w:szCs w:val="20"/>
        </w:rPr>
        <w:t>.</w:t>
      </w:r>
    </w:p>
    <w:p w14:paraId="76BACEB4" w14:textId="77777777" w:rsidR="00EE7AB7" w:rsidRPr="009C1FFE" w:rsidRDefault="00DB0208" w:rsidP="00093F3B">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Pago de planes de telefonía</w:t>
      </w:r>
      <w:r w:rsidR="00EE7AB7" w:rsidRPr="009C1FFE">
        <w:rPr>
          <w:rFonts w:ascii="Arial" w:hAnsi="Arial" w:cs="Arial"/>
          <w:sz w:val="20"/>
          <w:szCs w:val="20"/>
        </w:rPr>
        <w:t xml:space="preserve"> celular</w:t>
      </w:r>
      <w:r w:rsidRPr="009C1FFE">
        <w:rPr>
          <w:rFonts w:ascii="Arial" w:hAnsi="Arial" w:cs="Arial"/>
          <w:sz w:val="20"/>
          <w:szCs w:val="20"/>
        </w:rPr>
        <w:t xml:space="preserve"> y televisión por cable</w:t>
      </w:r>
      <w:r w:rsidR="00EE7AB7" w:rsidRPr="009C1FFE">
        <w:rPr>
          <w:rFonts w:ascii="Arial" w:hAnsi="Arial" w:cs="Arial"/>
          <w:sz w:val="20"/>
          <w:szCs w:val="20"/>
        </w:rPr>
        <w:t xml:space="preserve">. </w:t>
      </w:r>
    </w:p>
    <w:p w14:paraId="7798B60A" w14:textId="77777777" w:rsidR="00EE7AB7" w:rsidRPr="009C1FFE" w:rsidRDefault="00EE7AB7" w:rsidP="00DD388E">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Pago del capital de deuda y gastos financieros (mantenimiento de cuenta corriente y otros gastos financieros).</w:t>
      </w:r>
    </w:p>
    <w:p w14:paraId="388C9824" w14:textId="77777777" w:rsidR="00EE7AB7" w:rsidRPr="009C1FFE" w:rsidRDefault="00EE7AB7" w:rsidP="005D302F">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 xml:space="preserve">Adquisición y/o alquiler de equipos, mobiliario e insumos no vinculados con la naturaleza de la propuesta de emprendimiento. </w:t>
      </w:r>
    </w:p>
    <w:p w14:paraId="04B57652" w14:textId="77777777" w:rsidR="00EE7AB7" w:rsidRPr="009C1FFE" w:rsidRDefault="00EE7AB7" w:rsidP="005D302F">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Compra de acciones.</w:t>
      </w:r>
    </w:p>
    <w:p w14:paraId="4088E814" w14:textId="77777777" w:rsidR="00EE7AB7" w:rsidRPr="009C1FFE" w:rsidRDefault="00EE7AB7" w:rsidP="005D302F">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 xml:space="preserve">Adquisición de bienes muebles usados. </w:t>
      </w:r>
    </w:p>
    <w:p w14:paraId="5F3C1B42" w14:textId="77777777" w:rsidR="00EE7AB7" w:rsidRPr="009C1FFE" w:rsidRDefault="00EE7AB7" w:rsidP="005D302F">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Adquisición y/o alquiler de bienes que atenten contra la normatividad vigente en materia medioambiental, sanitaria y seguridad.</w:t>
      </w:r>
    </w:p>
    <w:p w14:paraId="1FEEA492" w14:textId="77777777" w:rsidR="00EE7AB7" w:rsidRPr="009C1FFE" w:rsidRDefault="00EE7AB7" w:rsidP="005D302F">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Adquisición o alquiler de animales</w:t>
      </w:r>
      <w:r w:rsidR="00123AAD" w:rsidRPr="009C1FFE">
        <w:rPr>
          <w:rFonts w:ascii="Arial" w:hAnsi="Arial" w:cs="Arial"/>
          <w:sz w:val="20"/>
          <w:szCs w:val="20"/>
        </w:rPr>
        <w:t>.</w:t>
      </w:r>
    </w:p>
    <w:p w14:paraId="212C369B" w14:textId="77777777" w:rsidR="00EE7AB7" w:rsidRPr="009C1FFE" w:rsidRDefault="00EE7AB7" w:rsidP="005D302F">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Creación de infraestructura no asociada a la propuesta de emprendimiento.</w:t>
      </w:r>
    </w:p>
    <w:p w14:paraId="38378950" w14:textId="77777777" w:rsidR="00EE7AB7" w:rsidRPr="009C1FFE" w:rsidRDefault="00EE7AB7" w:rsidP="005D302F">
      <w:pPr>
        <w:pStyle w:val="Prrafodelista"/>
        <w:numPr>
          <w:ilvl w:val="0"/>
          <w:numId w:val="15"/>
        </w:numPr>
        <w:spacing w:after="160" w:line="360" w:lineRule="auto"/>
        <w:jc w:val="both"/>
        <w:rPr>
          <w:rFonts w:ascii="Arial" w:hAnsi="Arial" w:cs="Arial"/>
          <w:sz w:val="20"/>
          <w:szCs w:val="20"/>
        </w:rPr>
      </w:pPr>
      <w:r w:rsidRPr="009C1FFE">
        <w:rPr>
          <w:rFonts w:ascii="Arial" w:hAnsi="Arial" w:cs="Arial"/>
          <w:sz w:val="20"/>
          <w:szCs w:val="20"/>
        </w:rPr>
        <w:t>Otros gastos no relacionados con la propuesta de emprendimiento.</w:t>
      </w:r>
    </w:p>
    <w:p w14:paraId="459B93F6" w14:textId="77777777" w:rsidR="00EE7AB7" w:rsidRPr="009C1FFE" w:rsidRDefault="00123AAD" w:rsidP="00261C89">
      <w:pPr>
        <w:spacing w:after="160" w:line="360" w:lineRule="auto"/>
        <w:jc w:val="both"/>
        <w:rPr>
          <w:rFonts w:ascii="Arial" w:hAnsi="Arial" w:cs="Arial"/>
          <w:sz w:val="20"/>
          <w:szCs w:val="20"/>
          <w:lang w:val="es-ES_tradnl"/>
        </w:rPr>
      </w:pPr>
      <w:r w:rsidRPr="009C1FFE">
        <w:rPr>
          <w:rFonts w:ascii="Arial" w:hAnsi="Arial" w:cs="Arial"/>
          <w:sz w:val="20"/>
          <w:szCs w:val="20"/>
        </w:rPr>
        <w:t>.</w:t>
      </w:r>
      <w:r w:rsidR="00EE7AB7" w:rsidRPr="009C1FFE">
        <w:rPr>
          <w:rFonts w:ascii="Arial" w:hAnsi="Arial" w:cs="Arial"/>
          <w:sz w:val="20"/>
          <w:szCs w:val="20"/>
          <w:lang w:val="es-ES_tradnl"/>
        </w:rPr>
        <w:br w:type="page"/>
      </w:r>
    </w:p>
    <w:p w14:paraId="7C880C4C" w14:textId="77777777" w:rsidR="00123AAD" w:rsidRPr="009C1FFE" w:rsidRDefault="00123AAD" w:rsidP="00EE7AB7">
      <w:pPr>
        <w:pStyle w:val="Infodocumentosadjuntos"/>
        <w:tabs>
          <w:tab w:val="center" w:pos="4252"/>
          <w:tab w:val="left" w:pos="5412"/>
        </w:tabs>
        <w:spacing w:after="0" w:line="240" w:lineRule="auto"/>
        <w:jc w:val="center"/>
        <w:rPr>
          <w:rFonts w:ascii="Arial" w:hAnsi="Arial" w:cs="Arial"/>
          <w:b/>
          <w:sz w:val="20"/>
          <w:szCs w:val="20"/>
          <w:lang w:val="es-ES_tradnl"/>
        </w:rPr>
      </w:pPr>
    </w:p>
    <w:p w14:paraId="0A4CA7D7" w14:textId="77777777" w:rsidR="00EE7AB7" w:rsidRPr="009C1FFE" w:rsidRDefault="00EE7AB7" w:rsidP="00EE7AB7">
      <w:pPr>
        <w:pStyle w:val="Infodocumentosadjuntos"/>
        <w:tabs>
          <w:tab w:val="center" w:pos="4252"/>
          <w:tab w:val="left" w:pos="5412"/>
        </w:tabs>
        <w:spacing w:after="0" w:line="240" w:lineRule="auto"/>
        <w:jc w:val="center"/>
        <w:rPr>
          <w:rFonts w:ascii="Arial" w:hAnsi="Arial" w:cs="Arial"/>
          <w:b/>
          <w:sz w:val="24"/>
          <w:szCs w:val="24"/>
          <w:lang w:val="es-ES_tradnl"/>
        </w:rPr>
      </w:pPr>
      <w:r w:rsidRPr="009C1FFE">
        <w:rPr>
          <w:rFonts w:ascii="Arial" w:hAnsi="Arial" w:cs="Arial"/>
          <w:b/>
          <w:sz w:val="24"/>
          <w:szCs w:val="24"/>
          <w:lang w:val="es-ES_tradnl"/>
        </w:rPr>
        <w:t>ANEXO III</w:t>
      </w:r>
    </w:p>
    <w:p w14:paraId="39CF89B2" w14:textId="77777777" w:rsidR="00EE7AB7" w:rsidRPr="009C1FFE" w:rsidRDefault="00EE7AB7" w:rsidP="00EE7AB7">
      <w:pPr>
        <w:pStyle w:val="Infodocumentosadjuntos"/>
        <w:tabs>
          <w:tab w:val="center" w:pos="4252"/>
          <w:tab w:val="left" w:pos="5412"/>
        </w:tabs>
        <w:spacing w:after="0" w:line="240" w:lineRule="auto"/>
        <w:jc w:val="center"/>
        <w:rPr>
          <w:rFonts w:ascii="Arial" w:hAnsi="Arial" w:cs="Arial"/>
          <w:b/>
          <w:sz w:val="20"/>
          <w:szCs w:val="20"/>
          <w:lang w:val="es-ES_tradnl"/>
        </w:rPr>
      </w:pPr>
    </w:p>
    <w:p w14:paraId="69E23A0B" w14:textId="1BDE0A71" w:rsidR="00EE7AB7" w:rsidRPr="009C1FFE" w:rsidRDefault="00702662" w:rsidP="00EE7AB7">
      <w:pPr>
        <w:pStyle w:val="Ttulo5"/>
        <w:spacing w:before="0" w:line="240" w:lineRule="auto"/>
        <w:jc w:val="center"/>
        <w:rPr>
          <w:rFonts w:ascii="Arial" w:hAnsi="Arial" w:cs="Arial"/>
          <w:b w:val="0"/>
          <w:color w:val="auto"/>
          <w:sz w:val="20"/>
          <w:szCs w:val="20"/>
          <w:lang w:val="es-ES_tradnl"/>
        </w:rPr>
      </w:pPr>
      <w:r w:rsidRPr="009C1FFE">
        <w:rPr>
          <w:rFonts w:ascii="Arial" w:hAnsi="Arial" w:cs="Arial"/>
          <w:color w:val="auto"/>
          <w:sz w:val="20"/>
          <w:szCs w:val="20"/>
          <w:lang w:val="es-ES_tradnl"/>
        </w:rPr>
        <w:t xml:space="preserve">ITEMS CONSIDERADOS COMO </w:t>
      </w:r>
      <w:r w:rsidR="00EE7AB7" w:rsidRPr="009C1FFE">
        <w:rPr>
          <w:rFonts w:ascii="Arial" w:hAnsi="Arial" w:cs="Arial"/>
          <w:color w:val="auto"/>
          <w:sz w:val="20"/>
          <w:szCs w:val="20"/>
          <w:lang w:val="es-ES_tradnl"/>
        </w:rPr>
        <w:t xml:space="preserve">CONTRAPARTIDAS </w:t>
      </w:r>
      <w:r w:rsidR="00FE4F59" w:rsidRPr="009C1FFE">
        <w:rPr>
          <w:rFonts w:ascii="Arial" w:hAnsi="Arial" w:cs="Arial"/>
          <w:color w:val="auto"/>
          <w:sz w:val="20"/>
          <w:szCs w:val="20"/>
          <w:lang w:val="es-ES_tradnl"/>
        </w:rPr>
        <w:t xml:space="preserve">NO MONETARIA </w:t>
      </w:r>
      <w:r w:rsidRPr="009C1FFE">
        <w:rPr>
          <w:rFonts w:ascii="Arial" w:hAnsi="Arial" w:cs="Arial"/>
          <w:color w:val="auto"/>
          <w:sz w:val="20"/>
          <w:szCs w:val="20"/>
          <w:lang w:val="es-ES_tradnl"/>
        </w:rPr>
        <w:t xml:space="preserve">PARA EL </w:t>
      </w:r>
      <w:r w:rsidR="00EE7AB7" w:rsidRPr="009C1FFE">
        <w:rPr>
          <w:rFonts w:ascii="Arial" w:hAnsi="Arial" w:cs="Arial"/>
          <w:color w:val="auto"/>
          <w:sz w:val="20"/>
          <w:szCs w:val="20"/>
          <w:lang w:val="es-ES_tradnl"/>
        </w:rPr>
        <w:t>PROGRAMA</w:t>
      </w:r>
      <w:r w:rsidRPr="009C1FFE">
        <w:rPr>
          <w:rFonts w:ascii="Arial" w:hAnsi="Arial" w:cs="Arial"/>
          <w:color w:val="auto"/>
          <w:sz w:val="20"/>
          <w:szCs w:val="20"/>
          <w:lang w:val="es-ES_tradnl"/>
        </w:rPr>
        <w:t xml:space="preserve"> “TURISMO EMPRENDE”</w:t>
      </w:r>
    </w:p>
    <w:p w14:paraId="26D9A3AB" w14:textId="77777777" w:rsidR="00EE7AB7" w:rsidRPr="009C1FFE" w:rsidRDefault="00EE7AB7" w:rsidP="00EE7AB7">
      <w:pPr>
        <w:spacing w:after="0" w:line="240" w:lineRule="auto"/>
        <w:rPr>
          <w:rFonts w:ascii="Arial" w:hAnsi="Arial" w:cs="Arial"/>
          <w:sz w:val="20"/>
          <w:szCs w:val="20"/>
          <w:u w:val="single"/>
          <w:lang w:val="es-ES_tradnl"/>
        </w:rPr>
      </w:pPr>
    </w:p>
    <w:p w14:paraId="0668B1A3" w14:textId="2A84A5C9" w:rsidR="00EE7AB7" w:rsidRPr="009C1FFE" w:rsidRDefault="00EE7AB7" w:rsidP="006F130A">
      <w:pPr>
        <w:rPr>
          <w:rFonts w:ascii="Arial" w:hAnsi="Arial" w:cs="Arial"/>
          <w:sz w:val="20"/>
          <w:szCs w:val="20"/>
          <w:lang w:val="es-ES_tradnl"/>
        </w:rPr>
      </w:pPr>
      <w:r w:rsidRPr="009C1FFE">
        <w:rPr>
          <w:rFonts w:ascii="Arial" w:hAnsi="Arial" w:cs="Arial"/>
          <w:sz w:val="20"/>
          <w:szCs w:val="20"/>
          <w:lang w:val="es-ES_tradnl"/>
        </w:rPr>
        <w:t xml:space="preserve">La </w:t>
      </w:r>
      <w:r w:rsidR="000F0ECD" w:rsidRPr="009C1FFE">
        <w:rPr>
          <w:rFonts w:ascii="Arial" w:hAnsi="Arial" w:cs="Arial"/>
          <w:sz w:val="20"/>
          <w:szCs w:val="20"/>
          <w:lang w:val="es-ES_tradnl"/>
        </w:rPr>
        <w:t>contrapartida no</w:t>
      </w:r>
      <w:r w:rsidR="00FE4F59" w:rsidRPr="009C1FFE">
        <w:rPr>
          <w:rFonts w:ascii="Arial" w:hAnsi="Arial" w:cs="Arial"/>
          <w:sz w:val="20"/>
          <w:szCs w:val="20"/>
          <w:lang w:val="es-ES_tradnl"/>
        </w:rPr>
        <w:t xml:space="preserve"> monetaria </w:t>
      </w:r>
      <w:r w:rsidRPr="009C1FFE">
        <w:rPr>
          <w:rFonts w:ascii="Arial" w:hAnsi="Arial" w:cs="Arial"/>
          <w:sz w:val="20"/>
          <w:szCs w:val="20"/>
          <w:lang w:val="es-ES_tradnl"/>
        </w:rPr>
        <w:t xml:space="preserve">que los participantes del Programa “Turismo Emprende” pueden </w:t>
      </w:r>
      <w:r w:rsidR="00123AAD" w:rsidRPr="009C1FFE">
        <w:rPr>
          <w:rFonts w:ascii="Arial" w:hAnsi="Arial" w:cs="Arial"/>
          <w:sz w:val="20"/>
          <w:szCs w:val="20"/>
          <w:lang w:val="es-ES_tradnl"/>
        </w:rPr>
        <w:t>proponer dentro del desarrollo de su propuesta:</w:t>
      </w:r>
    </w:p>
    <w:p w14:paraId="552EF66A" w14:textId="77777777" w:rsidR="006F130A" w:rsidRPr="009C1FFE" w:rsidRDefault="006F130A">
      <w:pPr>
        <w:pStyle w:val="Prrafodelista"/>
        <w:numPr>
          <w:ilvl w:val="0"/>
          <w:numId w:val="40"/>
        </w:numPr>
        <w:spacing w:after="0"/>
        <w:rPr>
          <w:rFonts w:ascii="Arial" w:hAnsi="Arial" w:cs="Arial"/>
          <w:sz w:val="20"/>
          <w:szCs w:val="20"/>
          <w:lang w:val="es-ES_tradnl"/>
        </w:rPr>
      </w:pPr>
      <w:r w:rsidRPr="009C1FFE">
        <w:rPr>
          <w:rFonts w:ascii="Arial" w:hAnsi="Arial" w:cs="Arial"/>
          <w:sz w:val="20"/>
          <w:szCs w:val="20"/>
          <w:lang w:val="es-ES_tradnl"/>
        </w:rPr>
        <w:t>Valorización de equipos y mobiliario (de acuerdo a valores de mercado)</w:t>
      </w:r>
    </w:p>
    <w:p w14:paraId="05B014CE" w14:textId="77777777" w:rsidR="006F130A" w:rsidRPr="009C1FFE" w:rsidRDefault="006F130A" w:rsidP="005D302F">
      <w:pPr>
        <w:pStyle w:val="Prrafodelista"/>
        <w:numPr>
          <w:ilvl w:val="0"/>
          <w:numId w:val="40"/>
        </w:numPr>
        <w:spacing w:after="0"/>
        <w:rPr>
          <w:rFonts w:ascii="Arial" w:hAnsi="Arial" w:cs="Arial"/>
          <w:sz w:val="20"/>
          <w:szCs w:val="20"/>
          <w:lang w:val="es-ES_tradnl"/>
        </w:rPr>
      </w:pPr>
      <w:r w:rsidRPr="009C1FFE">
        <w:rPr>
          <w:rFonts w:ascii="Arial" w:hAnsi="Arial" w:cs="Arial"/>
          <w:sz w:val="20"/>
          <w:szCs w:val="20"/>
          <w:lang w:val="es-ES_tradnl"/>
        </w:rPr>
        <w:t>Capital en semovientes (de acuerdo a valores de mercado)</w:t>
      </w:r>
    </w:p>
    <w:p w14:paraId="4F1AE393" w14:textId="77777777" w:rsidR="006F130A" w:rsidRPr="009C1FFE" w:rsidRDefault="006F130A" w:rsidP="005D302F">
      <w:pPr>
        <w:pStyle w:val="Prrafodelista"/>
        <w:numPr>
          <w:ilvl w:val="0"/>
          <w:numId w:val="40"/>
        </w:numPr>
        <w:spacing w:after="0"/>
        <w:rPr>
          <w:rFonts w:ascii="Arial" w:hAnsi="Arial" w:cs="Arial"/>
          <w:sz w:val="20"/>
          <w:szCs w:val="20"/>
          <w:lang w:val="es-ES_tradnl"/>
        </w:rPr>
      </w:pPr>
      <w:r w:rsidRPr="009C1FFE">
        <w:rPr>
          <w:rFonts w:ascii="Arial" w:hAnsi="Arial" w:cs="Arial"/>
          <w:sz w:val="20"/>
          <w:szCs w:val="20"/>
          <w:lang w:val="es-ES_tradnl"/>
        </w:rPr>
        <w:t>Equipo de transporte recreacional (no motorizados, de acuerdo a valores de mercado)</w:t>
      </w:r>
    </w:p>
    <w:p w14:paraId="559955D8" w14:textId="3DD8E1EB" w:rsidR="006F130A" w:rsidRPr="009C1FFE" w:rsidRDefault="006F130A" w:rsidP="005D302F">
      <w:pPr>
        <w:pStyle w:val="Prrafodelista"/>
        <w:numPr>
          <w:ilvl w:val="0"/>
          <w:numId w:val="40"/>
        </w:numPr>
        <w:spacing w:after="0"/>
        <w:rPr>
          <w:rFonts w:ascii="Arial" w:hAnsi="Arial" w:cs="Arial"/>
          <w:sz w:val="20"/>
          <w:szCs w:val="20"/>
          <w:lang w:val="es-ES_tradnl"/>
        </w:rPr>
      </w:pPr>
      <w:r w:rsidRPr="009C1FFE">
        <w:rPr>
          <w:rFonts w:ascii="Arial" w:hAnsi="Arial" w:cs="Arial"/>
          <w:sz w:val="20"/>
          <w:szCs w:val="20"/>
          <w:lang w:val="es-ES_tradnl"/>
        </w:rPr>
        <w:t xml:space="preserve">Materiales y accesorios adquiridos para el </w:t>
      </w:r>
      <w:r w:rsidR="00F90E52" w:rsidRPr="009C1FFE">
        <w:rPr>
          <w:rFonts w:ascii="Arial" w:hAnsi="Arial" w:cs="Arial"/>
          <w:sz w:val="20"/>
          <w:szCs w:val="20"/>
          <w:lang w:val="es-ES_tradnl"/>
        </w:rPr>
        <w:t xml:space="preserve">negocio </w:t>
      </w:r>
      <w:r w:rsidRPr="009C1FFE">
        <w:rPr>
          <w:rFonts w:ascii="Arial" w:hAnsi="Arial" w:cs="Arial"/>
          <w:sz w:val="20"/>
          <w:szCs w:val="20"/>
          <w:lang w:val="es-ES_tradnl"/>
        </w:rPr>
        <w:t>(de acuerdo a valores de mercado).</w:t>
      </w:r>
    </w:p>
    <w:p w14:paraId="767F1855" w14:textId="445FBC4D" w:rsidR="006F130A" w:rsidRPr="009C1FFE" w:rsidRDefault="00FE4F59" w:rsidP="005D302F">
      <w:pPr>
        <w:pStyle w:val="Prrafodelista"/>
        <w:numPr>
          <w:ilvl w:val="0"/>
          <w:numId w:val="40"/>
        </w:numPr>
        <w:spacing w:after="0"/>
        <w:rPr>
          <w:rFonts w:ascii="Arial" w:hAnsi="Arial" w:cs="Arial"/>
          <w:sz w:val="20"/>
          <w:szCs w:val="20"/>
          <w:lang w:val="es-ES_tradnl"/>
        </w:rPr>
      </w:pPr>
      <w:r w:rsidRPr="009C1FFE">
        <w:rPr>
          <w:rFonts w:ascii="Arial" w:hAnsi="Arial" w:cs="Arial"/>
          <w:sz w:val="20"/>
          <w:szCs w:val="20"/>
          <w:lang w:val="es-ES_tradnl"/>
        </w:rPr>
        <w:t>Otros</w:t>
      </w:r>
      <w:r w:rsidR="006F130A" w:rsidRPr="009C1FFE">
        <w:rPr>
          <w:rFonts w:ascii="Arial" w:hAnsi="Arial" w:cs="Arial"/>
          <w:sz w:val="20"/>
          <w:szCs w:val="20"/>
          <w:lang w:val="es-ES_tradnl"/>
        </w:rPr>
        <w:t xml:space="preserve"> que se encuentre directamente relacionado al objetivo del </w:t>
      </w:r>
      <w:r w:rsidR="00F90E52" w:rsidRPr="009C1FFE">
        <w:rPr>
          <w:rFonts w:ascii="Arial" w:hAnsi="Arial" w:cs="Arial"/>
          <w:sz w:val="20"/>
          <w:szCs w:val="20"/>
          <w:lang w:val="es-ES_tradnl"/>
        </w:rPr>
        <w:t>negocio.</w:t>
      </w:r>
    </w:p>
    <w:p w14:paraId="04D55F0E" w14:textId="77777777" w:rsidR="00A213EF" w:rsidRPr="009C1FFE" w:rsidRDefault="00A213EF" w:rsidP="006F130A">
      <w:pPr>
        <w:spacing w:after="0"/>
        <w:jc w:val="both"/>
        <w:rPr>
          <w:rFonts w:ascii="Arial" w:hAnsi="Arial" w:cs="Arial"/>
          <w:sz w:val="20"/>
          <w:szCs w:val="20"/>
        </w:rPr>
      </w:pPr>
    </w:p>
    <w:p w14:paraId="08AC5E67" w14:textId="77777777" w:rsidR="00123AAD" w:rsidRPr="009C1FFE" w:rsidRDefault="00123AAD">
      <w:pPr>
        <w:rPr>
          <w:rFonts w:ascii="Arial" w:hAnsi="Arial" w:cs="Arial"/>
          <w:sz w:val="20"/>
          <w:szCs w:val="20"/>
          <w:lang w:val="es-ES_tradnl"/>
        </w:rPr>
      </w:pPr>
      <w:r w:rsidRPr="009C1FFE">
        <w:rPr>
          <w:rFonts w:ascii="Arial" w:hAnsi="Arial" w:cs="Arial"/>
          <w:sz w:val="20"/>
          <w:szCs w:val="20"/>
          <w:lang w:val="es-ES_tradnl"/>
        </w:rPr>
        <w:br w:type="page"/>
      </w:r>
    </w:p>
    <w:p w14:paraId="57AE3F60" w14:textId="77777777" w:rsidR="00123AAD" w:rsidRPr="009C1FFE" w:rsidRDefault="00123AAD" w:rsidP="00123AAD">
      <w:pPr>
        <w:pStyle w:val="Infodocumentosadjuntos"/>
        <w:tabs>
          <w:tab w:val="center" w:pos="4252"/>
          <w:tab w:val="left" w:pos="5412"/>
        </w:tabs>
        <w:spacing w:after="0" w:line="240" w:lineRule="auto"/>
        <w:jc w:val="center"/>
        <w:rPr>
          <w:rFonts w:ascii="Arial" w:hAnsi="Arial" w:cs="Arial"/>
          <w:b/>
          <w:sz w:val="24"/>
          <w:szCs w:val="24"/>
          <w:lang w:val="es-ES_tradnl"/>
        </w:rPr>
      </w:pPr>
      <w:r w:rsidRPr="009C1FFE">
        <w:rPr>
          <w:rFonts w:ascii="Arial" w:hAnsi="Arial" w:cs="Arial"/>
          <w:b/>
          <w:sz w:val="24"/>
          <w:szCs w:val="24"/>
          <w:lang w:val="es-ES_tradnl"/>
        </w:rPr>
        <w:t>ANEXO IV</w:t>
      </w:r>
    </w:p>
    <w:p w14:paraId="3A742CB8" w14:textId="3FCB0986" w:rsidR="001C6154" w:rsidRPr="009C1FFE" w:rsidRDefault="001C6154" w:rsidP="00D7101A">
      <w:pPr>
        <w:rPr>
          <w:rFonts w:ascii="Arial" w:hAnsi="Arial" w:cs="Arial"/>
          <w:b/>
          <w:sz w:val="20"/>
          <w:szCs w:val="20"/>
          <w:lang w:val="es-ES_tradnl"/>
        </w:rPr>
      </w:pPr>
      <w:r w:rsidRPr="009C1FFE">
        <w:rPr>
          <w:rFonts w:ascii="Arial" w:hAnsi="Arial" w:cs="Arial"/>
          <w:b/>
          <w:sz w:val="20"/>
          <w:szCs w:val="20"/>
          <w:lang w:val="es-ES_tradnl"/>
        </w:rPr>
        <w:t xml:space="preserve">DECLARACIÓN JURADA DEL PARTICIPANTE – PERSONAS NATURALES </w:t>
      </w:r>
      <w:r w:rsidR="00EF30F4" w:rsidRPr="009C1FFE">
        <w:rPr>
          <w:rFonts w:ascii="Arial" w:hAnsi="Arial" w:cs="Arial"/>
          <w:b/>
          <w:sz w:val="20"/>
          <w:szCs w:val="20"/>
          <w:lang w:val="es-ES_tradnl"/>
        </w:rPr>
        <w:t>CON</w:t>
      </w:r>
      <w:r w:rsidRPr="009C1FFE">
        <w:rPr>
          <w:rFonts w:ascii="Arial" w:hAnsi="Arial" w:cs="Arial"/>
          <w:b/>
          <w:sz w:val="20"/>
          <w:szCs w:val="20"/>
          <w:lang w:val="es-ES_tradnl"/>
        </w:rPr>
        <w:t xml:space="preserve"> NEGOCIO</w:t>
      </w:r>
    </w:p>
    <w:p w14:paraId="77F26356" w14:textId="77777777" w:rsidR="001C6154" w:rsidRPr="009C1FFE" w:rsidRDefault="001C6154" w:rsidP="001C6154">
      <w:pPr>
        <w:pStyle w:val="Textoindependiente"/>
        <w:spacing w:line="276" w:lineRule="auto"/>
        <w:jc w:val="both"/>
        <w:rPr>
          <w:rFonts w:ascii="Arial" w:hAnsi="Arial" w:cs="Arial"/>
          <w:color w:val="auto"/>
          <w:lang w:val="es-ES_tradnl"/>
        </w:rPr>
      </w:pPr>
      <w:r w:rsidRPr="009C1FFE">
        <w:rPr>
          <w:rFonts w:ascii="Arial" w:hAnsi="Arial" w:cs="Arial"/>
          <w:color w:val="auto"/>
          <w:lang w:val="es-ES_tradnl"/>
        </w:rPr>
        <w:t>Señores</w:t>
      </w:r>
    </w:p>
    <w:p w14:paraId="28D9D1D4" w14:textId="77777777" w:rsidR="001C6154" w:rsidRPr="009C1FFE" w:rsidRDefault="001C6154" w:rsidP="001C6154">
      <w:pPr>
        <w:pStyle w:val="Textoindependiente"/>
        <w:spacing w:line="276" w:lineRule="auto"/>
        <w:jc w:val="both"/>
        <w:rPr>
          <w:rFonts w:ascii="Arial" w:hAnsi="Arial" w:cs="Arial"/>
          <w:color w:val="auto"/>
          <w:lang w:val="es-ES_tradnl"/>
        </w:rPr>
      </w:pPr>
    </w:p>
    <w:p w14:paraId="475387F5" w14:textId="77777777" w:rsidR="001C6154" w:rsidRPr="009C1FFE" w:rsidRDefault="001C6154" w:rsidP="001C6154">
      <w:pPr>
        <w:pStyle w:val="Sinespaciado"/>
        <w:jc w:val="both"/>
        <w:rPr>
          <w:rFonts w:ascii="Arial" w:hAnsi="Arial" w:cs="Arial"/>
          <w:b/>
          <w:sz w:val="20"/>
          <w:szCs w:val="20"/>
          <w:lang w:val="es-ES_tradnl"/>
        </w:rPr>
      </w:pPr>
      <w:r w:rsidRPr="009C1FFE">
        <w:rPr>
          <w:rFonts w:ascii="Arial" w:hAnsi="Arial" w:cs="Arial"/>
          <w:b/>
          <w:sz w:val="20"/>
          <w:szCs w:val="20"/>
          <w:lang w:val="es-ES_tradnl"/>
        </w:rPr>
        <w:t>Programa “Turismo Emprende”</w:t>
      </w:r>
    </w:p>
    <w:p w14:paraId="6A93A8F4" w14:textId="77777777" w:rsidR="001C6154" w:rsidRPr="009C1FFE" w:rsidRDefault="001C6154" w:rsidP="001C6154">
      <w:pPr>
        <w:pStyle w:val="Sinespaciado"/>
        <w:jc w:val="both"/>
        <w:rPr>
          <w:rFonts w:ascii="Arial" w:hAnsi="Arial" w:cs="Arial"/>
          <w:sz w:val="20"/>
          <w:szCs w:val="20"/>
          <w:lang w:val="es-ES_tradnl"/>
        </w:rPr>
      </w:pPr>
      <w:r w:rsidRPr="009C1FFE">
        <w:rPr>
          <w:rFonts w:ascii="Arial" w:hAnsi="Arial" w:cs="Arial"/>
          <w:sz w:val="20"/>
          <w:szCs w:val="20"/>
          <w:lang w:val="es-ES_tradnl"/>
        </w:rPr>
        <w:t>Ministerio de Comercio Exterior y Turismo – MINCETUR</w:t>
      </w:r>
    </w:p>
    <w:p w14:paraId="3DC58882" w14:textId="3FF147B6" w:rsidR="00CF771B" w:rsidRPr="009C1FFE" w:rsidRDefault="00DF5C94" w:rsidP="00CF771B">
      <w:pPr>
        <w:pStyle w:val="Sinespaciado"/>
        <w:jc w:val="both"/>
        <w:rPr>
          <w:rFonts w:ascii="Arial" w:hAnsi="Arial" w:cs="Arial"/>
          <w:b/>
          <w:sz w:val="20"/>
          <w:szCs w:val="20"/>
          <w:lang w:val="es-ES_tradnl"/>
        </w:rPr>
      </w:pPr>
      <w:r w:rsidRPr="009C1FFE">
        <w:rPr>
          <w:rFonts w:ascii="Arial" w:hAnsi="Arial" w:cs="Arial"/>
          <w:b/>
          <w:sz w:val="20"/>
          <w:szCs w:val="20"/>
          <w:lang w:val="es-ES_tradnl"/>
        </w:rPr>
        <w:t xml:space="preserve">II </w:t>
      </w:r>
      <w:r w:rsidR="00CF771B" w:rsidRPr="009C1FFE">
        <w:rPr>
          <w:rFonts w:ascii="Arial" w:hAnsi="Arial" w:cs="Arial"/>
          <w:b/>
          <w:sz w:val="20"/>
          <w:szCs w:val="20"/>
          <w:lang w:val="es-ES_tradnl"/>
        </w:rPr>
        <w:t>CONCURSO PÚBLICO DEL PROGRAMA “TURISMO EMPRENDE” – AÑO 20</w:t>
      </w:r>
      <w:r w:rsidR="003F60C0" w:rsidRPr="009C1FFE">
        <w:rPr>
          <w:rFonts w:ascii="Arial" w:hAnsi="Arial" w:cs="Arial"/>
          <w:b/>
          <w:sz w:val="20"/>
          <w:szCs w:val="20"/>
          <w:lang w:val="es-ES_tradnl"/>
        </w:rPr>
        <w:t>20</w:t>
      </w:r>
      <w:r w:rsidR="00F90E52" w:rsidRPr="009C1FFE">
        <w:rPr>
          <w:rFonts w:ascii="Arial" w:hAnsi="Arial" w:cs="Arial"/>
          <w:b/>
          <w:sz w:val="20"/>
          <w:szCs w:val="20"/>
          <w:lang w:val="es-ES_tradnl"/>
        </w:rPr>
        <w:t xml:space="preserve"> - II</w:t>
      </w:r>
    </w:p>
    <w:p w14:paraId="5E12C455" w14:textId="77777777" w:rsidR="001C6154" w:rsidRPr="009C1FFE" w:rsidRDefault="001C6154" w:rsidP="001C6154">
      <w:pPr>
        <w:pStyle w:val="Sinespaciado"/>
        <w:jc w:val="both"/>
        <w:rPr>
          <w:rFonts w:ascii="Arial" w:hAnsi="Arial" w:cs="Arial"/>
          <w:sz w:val="20"/>
          <w:szCs w:val="20"/>
          <w:lang w:val="es-ES_tradnl"/>
        </w:rPr>
      </w:pPr>
      <w:proofErr w:type="gramStart"/>
      <w:r w:rsidRPr="009C1FFE">
        <w:rPr>
          <w:rFonts w:ascii="Arial" w:hAnsi="Arial" w:cs="Arial"/>
          <w:sz w:val="20"/>
          <w:szCs w:val="20"/>
          <w:lang w:val="es-ES_tradnl"/>
        </w:rPr>
        <w:t>Presente.-</w:t>
      </w:r>
      <w:proofErr w:type="gramEnd"/>
    </w:p>
    <w:p w14:paraId="1102DA4E" w14:textId="77777777" w:rsidR="001C6154" w:rsidRPr="009C1FFE" w:rsidRDefault="001C6154" w:rsidP="001C6154">
      <w:pPr>
        <w:pStyle w:val="Textoindependiente"/>
        <w:jc w:val="both"/>
        <w:rPr>
          <w:rFonts w:ascii="Arial" w:hAnsi="Arial" w:cs="Arial"/>
          <w:color w:val="auto"/>
          <w:lang w:val="es-ES_tradnl"/>
        </w:rPr>
      </w:pPr>
    </w:p>
    <w:p w14:paraId="357DAB9E" w14:textId="3EFDD4DD" w:rsidR="001C6154" w:rsidRPr="009C1FFE" w:rsidRDefault="001C6154" w:rsidP="001969CA">
      <w:pPr>
        <w:pStyle w:val="Sinespaciado"/>
        <w:jc w:val="both"/>
        <w:rPr>
          <w:rFonts w:ascii="Arial" w:hAnsi="Arial" w:cs="Arial"/>
          <w:b/>
          <w:sz w:val="20"/>
          <w:szCs w:val="20"/>
          <w:lang w:val="es-ES_tradnl"/>
        </w:rPr>
      </w:pPr>
      <w:r w:rsidRPr="009C1FFE">
        <w:rPr>
          <w:rFonts w:ascii="Arial" w:hAnsi="Arial" w:cs="Arial"/>
          <w:sz w:val="20"/>
          <w:szCs w:val="20"/>
          <w:lang w:val="es-ES_tradnl"/>
        </w:rPr>
        <w:t xml:space="preserve">El firmante o los firmantes nos presentamos como participantes de la </w:t>
      </w:r>
      <w:r w:rsidR="001969CA" w:rsidRPr="009C1FFE">
        <w:rPr>
          <w:rFonts w:ascii="Arial" w:hAnsi="Arial" w:cs="Arial"/>
          <w:b/>
          <w:sz w:val="20"/>
          <w:szCs w:val="20"/>
          <w:lang w:val="es-ES_tradnl"/>
        </w:rPr>
        <w:t>CONCURSO PÚBLICO DEL PROGRAMA “TURISMO EMPRENDE” – AÑO 20</w:t>
      </w:r>
      <w:r w:rsidR="003F60C0" w:rsidRPr="009C1FFE">
        <w:rPr>
          <w:rFonts w:ascii="Arial" w:hAnsi="Arial" w:cs="Arial"/>
          <w:b/>
          <w:sz w:val="20"/>
          <w:szCs w:val="20"/>
          <w:lang w:val="es-ES_tradnl"/>
        </w:rPr>
        <w:t>20</w:t>
      </w:r>
      <w:r w:rsidR="00F90E52" w:rsidRPr="009C1FFE">
        <w:rPr>
          <w:rFonts w:ascii="Arial" w:hAnsi="Arial" w:cs="Arial"/>
          <w:b/>
          <w:sz w:val="20"/>
          <w:szCs w:val="20"/>
          <w:lang w:val="es-ES_tradnl"/>
        </w:rPr>
        <w:t xml:space="preserve"> - II</w:t>
      </w:r>
      <w:r w:rsidRPr="009C1FFE">
        <w:rPr>
          <w:rFonts w:ascii="Arial" w:hAnsi="Arial" w:cs="Arial"/>
          <w:sz w:val="20"/>
          <w:szCs w:val="20"/>
          <w:lang w:val="es-ES_tradnl"/>
        </w:rPr>
        <w:t>, creado mediante Decreto Legislativo N° 1329</w:t>
      </w:r>
      <w:r w:rsidR="00FE4F59" w:rsidRPr="009C1FFE">
        <w:rPr>
          <w:rFonts w:ascii="Arial" w:hAnsi="Arial" w:cs="Arial"/>
          <w:sz w:val="20"/>
          <w:szCs w:val="20"/>
          <w:lang w:val="es-ES_tradnl"/>
        </w:rPr>
        <w:t>, modificado mediante Decreto Legislativo Nº1506</w:t>
      </w:r>
      <w:r w:rsidRPr="009C1FFE">
        <w:rPr>
          <w:rFonts w:ascii="Arial" w:hAnsi="Arial" w:cs="Arial"/>
          <w:sz w:val="20"/>
          <w:szCs w:val="20"/>
          <w:lang w:val="es-ES_tradnl"/>
        </w:rPr>
        <w:t xml:space="preserve"> y reglamentado</w:t>
      </w:r>
      <w:r w:rsidR="00144790" w:rsidRPr="009C1FFE">
        <w:rPr>
          <w:rFonts w:ascii="Arial" w:hAnsi="Arial" w:cs="Arial"/>
          <w:sz w:val="20"/>
          <w:szCs w:val="20"/>
          <w:lang w:val="es-ES_tradnl"/>
        </w:rPr>
        <w:t xml:space="preserve"> mediante Decreto Supremo N° 002-2019</w:t>
      </w:r>
      <w:r w:rsidRPr="009C1FFE">
        <w:rPr>
          <w:rFonts w:ascii="Arial" w:hAnsi="Arial" w:cs="Arial"/>
          <w:sz w:val="20"/>
          <w:szCs w:val="20"/>
          <w:lang w:val="es-ES_tradnl"/>
        </w:rPr>
        <w:t>-MINCETUR, declaramos lo siguiente:</w:t>
      </w:r>
    </w:p>
    <w:p w14:paraId="312D989A" w14:textId="77777777" w:rsidR="001C6154" w:rsidRPr="009C1FFE" w:rsidRDefault="001C6154" w:rsidP="001C6154">
      <w:pPr>
        <w:tabs>
          <w:tab w:val="left" w:pos="426"/>
        </w:tabs>
        <w:spacing w:after="0" w:line="240" w:lineRule="auto"/>
        <w:contextualSpacing/>
        <w:jc w:val="both"/>
        <w:rPr>
          <w:rFonts w:ascii="Arial" w:hAnsi="Arial" w:cs="Arial"/>
          <w:sz w:val="20"/>
          <w:szCs w:val="20"/>
          <w:lang w:val="es-ES_tradnl"/>
        </w:rPr>
      </w:pPr>
    </w:p>
    <w:p w14:paraId="3D441B5F"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ES_tradnl"/>
        </w:rPr>
        <w:t>No tener antecedentes policiales</w:t>
      </w:r>
      <w:r w:rsidR="0064197B" w:rsidRPr="009C1FFE">
        <w:rPr>
          <w:rFonts w:ascii="Arial" w:hAnsi="Arial" w:cs="Arial"/>
          <w:color w:val="auto"/>
          <w:lang w:val="es-ES_tradnl"/>
        </w:rPr>
        <w:t>, judiciales</w:t>
      </w:r>
      <w:r w:rsidRPr="009C1FFE">
        <w:rPr>
          <w:rFonts w:ascii="Arial" w:hAnsi="Arial" w:cs="Arial"/>
          <w:color w:val="auto"/>
          <w:lang w:val="es-ES_tradnl"/>
        </w:rPr>
        <w:t xml:space="preserve"> y penales vigentes.</w:t>
      </w:r>
    </w:p>
    <w:p w14:paraId="78DAD3AA"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ES_tradnl"/>
        </w:rPr>
        <w:t>No estar inscrito en el REDAM – Registro de Deudores Alimentarios Morosos.</w:t>
      </w:r>
    </w:p>
    <w:p w14:paraId="7DF71DE2"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PE"/>
        </w:rPr>
        <w:t xml:space="preserve">No tener </w:t>
      </w:r>
      <w:r w:rsidR="00660EF7" w:rsidRPr="009C1FFE">
        <w:rPr>
          <w:rFonts w:ascii="Arial" w:hAnsi="Arial" w:cs="Arial"/>
          <w:color w:val="auto"/>
          <w:lang w:val="es-PE"/>
        </w:rPr>
        <w:t>cobranza</w:t>
      </w:r>
      <w:r w:rsidR="00F606E5" w:rsidRPr="009C1FFE">
        <w:rPr>
          <w:rFonts w:ascii="Arial" w:hAnsi="Arial" w:cs="Arial"/>
          <w:color w:val="auto"/>
          <w:lang w:val="es-PE"/>
        </w:rPr>
        <w:t>s</w:t>
      </w:r>
      <w:r w:rsidRPr="009C1FFE">
        <w:rPr>
          <w:rFonts w:ascii="Arial" w:hAnsi="Arial" w:cs="Arial"/>
          <w:color w:val="auto"/>
          <w:lang w:val="es-PE"/>
        </w:rPr>
        <w:t xml:space="preserve"> coactivas en los registros de la SUNAT.</w:t>
      </w:r>
      <w:r w:rsidRPr="009C1FFE">
        <w:rPr>
          <w:rFonts w:ascii="Arial" w:hAnsi="Arial" w:cs="Arial"/>
          <w:color w:val="auto"/>
        </w:rPr>
        <w:t xml:space="preserve"> </w:t>
      </w:r>
    </w:p>
    <w:p w14:paraId="0C42747F"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PE"/>
        </w:rPr>
        <w:t>No tener impedimento de contratar con el Estado, conforme a las disposiciones establecidas en la Ley N° 30225, Ley de Contrataciones del Estado.</w:t>
      </w:r>
    </w:p>
    <w:p w14:paraId="6C7BD652" w14:textId="27C7BE33" w:rsidR="00EE031D" w:rsidRPr="009C1FFE" w:rsidRDefault="00EE031D" w:rsidP="00EE031D">
      <w:pPr>
        <w:pStyle w:val="Textoindependiente"/>
        <w:numPr>
          <w:ilvl w:val="0"/>
          <w:numId w:val="33"/>
        </w:numPr>
        <w:jc w:val="both"/>
        <w:rPr>
          <w:rFonts w:ascii="Arial" w:hAnsi="Arial" w:cs="Arial"/>
          <w:color w:val="auto"/>
          <w:lang w:val="es-ES_tradnl"/>
        </w:rPr>
      </w:pPr>
      <w:r w:rsidRPr="009C1FFE">
        <w:rPr>
          <w:rFonts w:ascii="Arial" w:hAnsi="Arial" w:cs="Arial"/>
          <w:color w:val="auto"/>
        </w:rPr>
        <w:t xml:space="preserve">No ser beneficiario de subvenciones otorgadas por el Estado Peruano, de acuerdo al Anexo A del Decreto de Urgencia N° 014-2019, Decreto de Urgencia que aprueba el Presupuesto del Sector </w:t>
      </w:r>
      <w:r w:rsidR="00CB34A3" w:rsidRPr="009C1FFE">
        <w:rPr>
          <w:rFonts w:ascii="Arial" w:hAnsi="Arial" w:cs="Arial"/>
          <w:color w:val="auto"/>
        </w:rPr>
        <w:t>Público para el año Fiscal 2020</w:t>
      </w:r>
      <w:r w:rsidRPr="009C1FFE">
        <w:rPr>
          <w:rFonts w:ascii="Arial" w:hAnsi="Arial" w:cs="Arial"/>
          <w:color w:val="auto"/>
        </w:rPr>
        <w:t>.</w:t>
      </w:r>
    </w:p>
    <w:p w14:paraId="65D9EBBE"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PE"/>
        </w:rPr>
        <w:t xml:space="preserve">No estar </w:t>
      </w:r>
      <w:r w:rsidRPr="009C1FFE">
        <w:rPr>
          <w:rFonts w:ascii="Arial" w:hAnsi="Arial" w:cs="Arial"/>
          <w:color w:val="auto"/>
        </w:rPr>
        <w:t xml:space="preserve">calificado con </w:t>
      </w:r>
      <w:r w:rsidR="00FB0C00" w:rsidRPr="009C1FFE">
        <w:rPr>
          <w:rFonts w:ascii="Arial" w:hAnsi="Arial" w:cs="Arial"/>
          <w:color w:val="auto"/>
        </w:rPr>
        <w:t>riesgo a</w:t>
      </w:r>
      <w:r w:rsidRPr="009C1FFE">
        <w:rPr>
          <w:rFonts w:ascii="Arial" w:hAnsi="Arial" w:cs="Arial"/>
          <w:color w:val="auto"/>
        </w:rPr>
        <w:t>lto en Centrales de Riesgo.</w:t>
      </w:r>
    </w:p>
    <w:p w14:paraId="4CC12844"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rPr>
        <w:t xml:space="preserve">No ser </w:t>
      </w:r>
      <w:r w:rsidR="00E15F09" w:rsidRPr="009C1FFE">
        <w:rPr>
          <w:rFonts w:ascii="Arial" w:hAnsi="Arial" w:cs="Arial"/>
          <w:color w:val="auto"/>
        </w:rPr>
        <w:t xml:space="preserve">servidor </w:t>
      </w:r>
      <w:r w:rsidRPr="009C1FFE">
        <w:rPr>
          <w:rFonts w:ascii="Arial" w:hAnsi="Arial" w:cs="Arial"/>
          <w:color w:val="auto"/>
        </w:rPr>
        <w:t>público conforme a la normatividad vigente</w:t>
      </w:r>
      <w:r w:rsidR="0004791C" w:rsidRPr="009C1FFE">
        <w:rPr>
          <w:rFonts w:ascii="Arial" w:hAnsi="Arial" w:cs="Arial"/>
          <w:color w:val="auto"/>
        </w:rPr>
        <w:t>.</w:t>
      </w:r>
    </w:p>
    <w:p w14:paraId="130D3D1B"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ES_tradnl"/>
        </w:rPr>
        <w:t xml:space="preserve">Aceptar las condiciones de las Bases, el proceso de selección y resultados </w:t>
      </w:r>
      <w:r w:rsidR="008A40B6" w:rsidRPr="009C1FFE">
        <w:rPr>
          <w:rFonts w:ascii="Arial" w:hAnsi="Arial" w:cs="Arial"/>
          <w:color w:val="auto"/>
          <w:lang w:val="es-ES_tradnl"/>
        </w:rPr>
        <w:t>del</w:t>
      </w:r>
      <w:r w:rsidRPr="009C1FFE">
        <w:rPr>
          <w:rFonts w:ascii="Arial" w:hAnsi="Arial" w:cs="Arial"/>
          <w:color w:val="auto"/>
          <w:lang w:val="es-ES_tradnl"/>
        </w:rPr>
        <w:t xml:space="preserve"> </w:t>
      </w:r>
      <w:r w:rsidR="001822DE" w:rsidRPr="009C1FFE">
        <w:rPr>
          <w:rFonts w:ascii="Arial" w:hAnsi="Arial" w:cs="Arial"/>
          <w:color w:val="auto"/>
          <w:lang w:val="es-ES_tradnl"/>
        </w:rPr>
        <w:t xml:space="preserve">Concurso </w:t>
      </w:r>
      <w:r w:rsidR="003666E7" w:rsidRPr="009C1FFE">
        <w:rPr>
          <w:rFonts w:ascii="Arial" w:hAnsi="Arial" w:cs="Arial"/>
          <w:color w:val="auto"/>
          <w:lang w:val="es-ES_tradnl"/>
        </w:rPr>
        <w:t>Público</w:t>
      </w:r>
      <w:r w:rsidRPr="009C1FFE">
        <w:rPr>
          <w:rFonts w:ascii="Arial" w:hAnsi="Arial" w:cs="Arial"/>
          <w:b/>
          <w:color w:val="auto"/>
          <w:lang w:val="es-ES_tradnl"/>
        </w:rPr>
        <w:t>.</w:t>
      </w:r>
    </w:p>
    <w:p w14:paraId="7DEDDDF1" w14:textId="77777777" w:rsidR="00EC772A" w:rsidRPr="009C1FFE" w:rsidRDefault="00EC772A"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ES_tradnl"/>
        </w:rPr>
        <w:t>Autorizo al Ministerio de Comercio Exterior y Turismo que se me notifique a través del correo electrónico consignado en el Sistema en Línea del Programa “Turismo Emprende”.</w:t>
      </w:r>
    </w:p>
    <w:p w14:paraId="29685C0A" w14:textId="77777777" w:rsidR="001C6154" w:rsidRPr="009C1FFE" w:rsidRDefault="001C6154" w:rsidP="001C6154">
      <w:pPr>
        <w:tabs>
          <w:tab w:val="left" w:pos="426"/>
        </w:tabs>
        <w:spacing w:after="0" w:line="240" w:lineRule="auto"/>
        <w:contextualSpacing/>
        <w:jc w:val="both"/>
        <w:rPr>
          <w:rFonts w:ascii="Arial" w:hAnsi="Arial" w:cs="Arial"/>
          <w:sz w:val="20"/>
          <w:szCs w:val="20"/>
          <w:lang w:val="es-ES_tradnl"/>
        </w:rPr>
      </w:pPr>
    </w:p>
    <w:p w14:paraId="1AF03860" w14:textId="60A7031B" w:rsidR="001C6154" w:rsidRPr="009A527F" w:rsidRDefault="006E79C7" w:rsidP="001C6154">
      <w:pPr>
        <w:pStyle w:val="Textoindependiente"/>
        <w:jc w:val="both"/>
        <w:rPr>
          <w:rFonts w:ascii="Arial" w:hAnsi="Arial" w:cs="Arial"/>
          <w:color w:val="auto"/>
          <w:lang w:val="es-ES_tradnl"/>
        </w:rPr>
      </w:pPr>
      <w:r w:rsidRPr="009A527F">
        <w:rPr>
          <w:rFonts w:ascii="Arial" w:hAnsi="Arial" w:cs="Arial"/>
          <w:color w:val="auto"/>
          <w:lang w:val="es-ES_tradnl"/>
        </w:rPr>
        <w:t xml:space="preserve">Firmo la presente declaración, en el marco de la presunción de veracidad establecida en el artículo 51 del Texto Único Ordenado de la Ley </w:t>
      </w:r>
      <w:proofErr w:type="spellStart"/>
      <w:r w:rsidRPr="009A527F">
        <w:rPr>
          <w:rFonts w:ascii="Arial" w:hAnsi="Arial" w:cs="Arial"/>
          <w:color w:val="auto"/>
          <w:lang w:val="es-ES_tradnl"/>
        </w:rPr>
        <w:t>Nº</w:t>
      </w:r>
      <w:proofErr w:type="spellEnd"/>
      <w:r w:rsidRPr="009A527F">
        <w:rPr>
          <w:rFonts w:ascii="Arial" w:hAnsi="Arial" w:cs="Arial"/>
          <w:color w:val="auto"/>
          <w:lang w:val="es-ES_tradnl"/>
        </w:rPr>
        <w:t xml:space="preserve"> 27444, Ley del Procedimiento Administrativo General</w:t>
      </w:r>
      <w:r w:rsidR="00A002A2" w:rsidRPr="009A527F">
        <w:rPr>
          <w:rStyle w:val="Refdenotaalpie"/>
          <w:rFonts w:ascii="Arial" w:hAnsi="Arial" w:cs="Arial"/>
          <w:color w:val="auto"/>
        </w:rPr>
        <w:footnoteReference w:id="27"/>
      </w:r>
      <w:r w:rsidRPr="009A527F">
        <w:rPr>
          <w:rFonts w:ascii="Arial" w:hAnsi="Arial" w:cs="Arial"/>
          <w:color w:val="auto"/>
          <w:lang w:val="es-ES_tradnl"/>
        </w:rPr>
        <w:t>, aprobado por D</w:t>
      </w:r>
      <w:r w:rsidR="00A002A2" w:rsidRPr="009A527F">
        <w:rPr>
          <w:rFonts w:ascii="Arial" w:hAnsi="Arial" w:cs="Arial"/>
          <w:color w:val="auto"/>
          <w:lang w:val="es-ES_tradnl"/>
        </w:rPr>
        <w:t xml:space="preserve">ecreto Supremo </w:t>
      </w:r>
      <w:proofErr w:type="spellStart"/>
      <w:r w:rsidR="00A002A2" w:rsidRPr="009A527F">
        <w:rPr>
          <w:rFonts w:ascii="Arial" w:hAnsi="Arial" w:cs="Arial"/>
          <w:color w:val="auto"/>
          <w:lang w:val="es-ES_tradnl"/>
        </w:rPr>
        <w:t>Nº</w:t>
      </w:r>
      <w:proofErr w:type="spellEnd"/>
      <w:r w:rsidR="00A002A2" w:rsidRPr="009A527F">
        <w:rPr>
          <w:rFonts w:ascii="Arial" w:hAnsi="Arial" w:cs="Arial"/>
          <w:color w:val="auto"/>
          <w:lang w:val="es-ES_tradnl"/>
        </w:rPr>
        <w:t xml:space="preserve"> 004-2019-JUS. </w:t>
      </w:r>
      <w:r w:rsidRPr="009A527F">
        <w:rPr>
          <w:rFonts w:ascii="Arial" w:hAnsi="Arial" w:cs="Arial"/>
          <w:color w:val="auto"/>
          <w:lang w:val="es-ES_tradnl"/>
        </w:rPr>
        <w:t xml:space="preserve">En caso de comprobarse la existencia de fraude o falsedad en la información que proporciono, me someto a la responsabilidad administrativa y penal materia del artículo 34 del Texto Único Ordenado de la Ley </w:t>
      </w:r>
      <w:proofErr w:type="spellStart"/>
      <w:r w:rsidRPr="009A527F">
        <w:rPr>
          <w:rFonts w:ascii="Arial" w:hAnsi="Arial" w:cs="Arial"/>
          <w:color w:val="auto"/>
          <w:lang w:val="es-ES_tradnl"/>
        </w:rPr>
        <w:t>Nº</w:t>
      </w:r>
      <w:proofErr w:type="spellEnd"/>
      <w:r w:rsidRPr="009A527F">
        <w:rPr>
          <w:rFonts w:ascii="Arial" w:hAnsi="Arial" w:cs="Arial"/>
          <w:color w:val="auto"/>
          <w:lang w:val="es-ES_tradnl"/>
        </w:rPr>
        <w:t xml:space="preserve"> 27444</w:t>
      </w:r>
      <w:r w:rsidR="00A002A2" w:rsidRPr="009A527F">
        <w:rPr>
          <w:rStyle w:val="Refdenotaalpie"/>
          <w:rFonts w:ascii="Arial" w:hAnsi="Arial" w:cs="Arial"/>
          <w:color w:val="auto"/>
        </w:rPr>
        <w:footnoteReference w:id="28"/>
      </w:r>
      <w:r w:rsidRPr="009A527F">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14:paraId="0CAF8B80" w14:textId="77777777" w:rsidR="001C6154" w:rsidRDefault="001C6154" w:rsidP="001C6154">
      <w:pPr>
        <w:pStyle w:val="Textoindependiente"/>
        <w:jc w:val="both"/>
        <w:rPr>
          <w:rFonts w:ascii="Arial" w:hAnsi="Arial" w:cs="Arial"/>
          <w:color w:val="auto"/>
          <w:sz w:val="18"/>
          <w:lang w:val="es-ES_tradnl"/>
        </w:rPr>
      </w:pPr>
    </w:p>
    <w:p w14:paraId="3BBB34F2" w14:textId="77777777" w:rsidR="00956357" w:rsidRPr="009C1FFE" w:rsidRDefault="00956357" w:rsidP="001C6154">
      <w:pPr>
        <w:pStyle w:val="Textoindependiente"/>
        <w:jc w:val="both"/>
        <w:rPr>
          <w:rFonts w:ascii="Arial" w:hAnsi="Arial" w:cs="Arial"/>
          <w:color w:val="auto"/>
          <w:sz w:val="18"/>
          <w:lang w:val="es-ES_tradnl"/>
        </w:rPr>
      </w:pPr>
    </w:p>
    <w:p w14:paraId="4587720F" w14:textId="77777777" w:rsidR="001C6154" w:rsidRPr="009C1FFE" w:rsidRDefault="001C6154" w:rsidP="001C6154">
      <w:pPr>
        <w:pStyle w:val="Textoindependiente"/>
        <w:jc w:val="both"/>
        <w:rPr>
          <w:rFonts w:ascii="Arial" w:hAnsi="Arial" w:cs="Arial"/>
          <w:color w:val="auto"/>
          <w:sz w:val="18"/>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84A27" w:rsidRPr="009C1FFE" w14:paraId="30801414" w14:textId="77777777" w:rsidTr="00863E48">
        <w:tc>
          <w:tcPr>
            <w:tcW w:w="4252" w:type="dxa"/>
          </w:tcPr>
          <w:p w14:paraId="782F8B01" w14:textId="77777777" w:rsidR="00B84A27" w:rsidRPr="009C1FFE" w:rsidRDefault="00B84A27" w:rsidP="00966B9D">
            <w:pPr>
              <w:pStyle w:val="Sinespaciado"/>
              <w:jc w:val="both"/>
              <w:rPr>
                <w:rFonts w:ascii="Arial" w:hAnsi="Arial" w:cs="Arial"/>
                <w:b/>
                <w:lang w:val="es-ES_tradnl" w:eastAsia="en-US"/>
              </w:rPr>
            </w:pPr>
            <w:r w:rsidRPr="009C1FFE">
              <w:rPr>
                <w:rFonts w:ascii="Arial" w:hAnsi="Arial" w:cs="Arial"/>
                <w:b/>
                <w:lang w:val="es-ES_tradnl" w:eastAsia="en-US"/>
              </w:rPr>
              <w:t>-------------------------------------</w:t>
            </w:r>
          </w:p>
          <w:p w14:paraId="52F4923C" w14:textId="77777777" w:rsidR="00B84A27" w:rsidRPr="009C1FFE" w:rsidRDefault="00B84A27" w:rsidP="00966B9D">
            <w:pPr>
              <w:pStyle w:val="Sinespaciado"/>
              <w:jc w:val="both"/>
              <w:rPr>
                <w:rFonts w:ascii="Arial" w:hAnsi="Arial" w:cs="Arial"/>
                <w:b/>
                <w:lang w:val="es-ES_tradnl" w:eastAsia="en-US"/>
              </w:rPr>
            </w:pPr>
            <w:r w:rsidRPr="009C1FFE">
              <w:rPr>
                <w:rFonts w:ascii="Arial" w:hAnsi="Arial" w:cs="Arial"/>
                <w:b/>
                <w:lang w:val="es-ES_tradnl" w:eastAsia="en-US"/>
              </w:rPr>
              <w:t>FIRMA</w:t>
            </w:r>
          </w:p>
          <w:p w14:paraId="0B9ADECB" w14:textId="77777777" w:rsidR="00B84A27" w:rsidRPr="009C1FFE" w:rsidRDefault="00B84A27" w:rsidP="00966B9D">
            <w:pPr>
              <w:pStyle w:val="Sinespaciado"/>
              <w:jc w:val="both"/>
              <w:rPr>
                <w:rFonts w:ascii="Arial" w:hAnsi="Arial" w:cs="Arial"/>
                <w:b/>
                <w:lang w:val="es-ES_tradnl" w:eastAsia="en-US"/>
              </w:rPr>
            </w:pPr>
            <w:r w:rsidRPr="009C1FFE">
              <w:rPr>
                <w:rFonts w:ascii="Arial" w:hAnsi="Arial" w:cs="Arial"/>
                <w:b/>
                <w:lang w:val="es-ES_tradnl" w:eastAsia="en-US"/>
              </w:rPr>
              <w:t>NOMBRES Y APELLIDOS</w:t>
            </w:r>
          </w:p>
          <w:p w14:paraId="4F61C0CD" w14:textId="77777777" w:rsidR="00B84A27" w:rsidRPr="009C1FFE" w:rsidRDefault="00B84A27" w:rsidP="00966B9D">
            <w:pPr>
              <w:pStyle w:val="Sinespaciado"/>
              <w:jc w:val="both"/>
              <w:rPr>
                <w:rFonts w:ascii="Arial" w:hAnsi="Arial" w:cs="Arial"/>
                <w:b/>
                <w:lang w:val="es-ES_tradnl" w:eastAsia="en-US"/>
              </w:rPr>
            </w:pPr>
            <w:r w:rsidRPr="009C1FFE">
              <w:rPr>
                <w:rFonts w:ascii="Arial" w:hAnsi="Arial" w:cs="Arial"/>
                <w:b/>
                <w:lang w:val="es-ES_tradnl" w:eastAsia="en-US"/>
              </w:rPr>
              <w:t>DNI</w:t>
            </w:r>
          </w:p>
          <w:p w14:paraId="742E5502" w14:textId="77777777" w:rsidR="00B84A27" w:rsidRPr="009C1FFE" w:rsidRDefault="00B84A27" w:rsidP="00966B9D">
            <w:pPr>
              <w:pStyle w:val="Sinespaciado"/>
              <w:jc w:val="both"/>
              <w:rPr>
                <w:rFonts w:ascii="Arial" w:hAnsi="Arial" w:cs="Arial"/>
                <w:lang w:val="es-ES_tradnl"/>
              </w:rPr>
            </w:pPr>
          </w:p>
        </w:tc>
      </w:tr>
    </w:tbl>
    <w:p w14:paraId="3C8F21E7" w14:textId="77777777" w:rsidR="001C6154" w:rsidRPr="009C1FFE" w:rsidRDefault="001C6154" w:rsidP="001C6154">
      <w:pPr>
        <w:spacing w:after="0" w:line="240" w:lineRule="auto"/>
        <w:rPr>
          <w:rFonts w:ascii="Arial" w:hAnsi="Arial" w:cs="Arial"/>
          <w:sz w:val="20"/>
          <w:szCs w:val="20"/>
          <w:lang w:val="es-ES_tradnl"/>
        </w:rPr>
      </w:pPr>
    </w:p>
    <w:p w14:paraId="680AF21A" w14:textId="091BEDCA" w:rsidR="00173440" w:rsidRPr="009C1FFE" w:rsidRDefault="00EF30F4" w:rsidP="006D679E">
      <w:pPr>
        <w:jc w:val="center"/>
        <w:rPr>
          <w:rFonts w:ascii="Arial" w:hAnsi="Arial" w:cs="Arial"/>
          <w:b/>
          <w:sz w:val="20"/>
          <w:szCs w:val="20"/>
          <w:lang w:val="es-ES_tradnl"/>
        </w:rPr>
      </w:pPr>
      <w:r w:rsidRPr="009C1FFE">
        <w:rPr>
          <w:rFonts w:ascii="Arial" w:hAnsi="Arial" w:cs="Arial"/>
          <w:sz w:val="20"/>
          <w:szCs w:val="20"/>
          <w:lang w:val="es-ES_tradnl"/>
        </w:rPr>
        <w:br w:type="page"/>
      </w:r>
      <w:r w:rsidR="00173440" w:rsidRPr="009C1FFE">
        <w:rPr>
          <w:rFonts w:ascii="Arial" w:hAnsi="Arial" w:cs="Arial"/>
          <w:b/>
          <w:sz w:val="20"/>
          <w:szCs w:val="20"/>
          <w:lang w:val="es-ES_tradnl"/>
        </w:rPr>
        <w:t>DECLARACIÓN JURADA DEL PARTICIPANTE</w:t>
      </w:r>
      <w:r w:rsidR="00037935" w:rsidRPr="009C1FFE">
        <w:rPr>
          <w:rFonts w:ascii="Arial" w:hAnsi="Arial" w:cs="Arial"/>
          <w:b/>
          <w:sz w:val="20"/>
          <w:szCs w:val="20"/>
          <w:lang w:val="es-ES_tradnl"/>
        </w:rPr>
        <w:t xml:space="preserve"> – PERSONA JURÍDICA</w:t>
      </w:r>
    </w:p>
    <w:p w14:paraId="45A9D9C4" w14:textId="77777777" w:rsidR="00173440" w:rsidRPr="009C1FFE" w:rsidRDefault="00173440" w:rsidP="00173440">
      <w:pPr>
        <w:pStyle w:val="Textoindependiente"/>
        <w:spacing w:line="276" w:lineRule="auto"/>
        <w:jc w:val="both"/>
        <w:rPr>
          <w:rFonts w:ascii="Arial" w:hAnsi="Arial" w:cs="Arial"/>
          <w:color w:val="auto"/>
          <w:lang w:val="es-ES_tradnl"/>
        </w:rPr>
      </w:pPr>
      <w:r w:rsidRPr="009C1FFE">
        <w:rPr>
          <w:rFonts w:ascii="Arial" w:hAnsi="Arial" w:cs="Arial"/>
          <w:color w:val="auto"/>
          <w:lang w:val="es-ES_tradnl"/>
        </w:rPr>
        <w:t>Señores</w:t>
      </w:r>
    </w:p>
    <w:p w14:paraId="201420B4" w14:textId="77777777" w:rsidR="00173440" w:rsidRPr="009C1FFE" w:rsidRDefault="00173440" w:rsidP="00173440">
      <w:pPr>
        <w:pStyle w:val="Sinespaciado"/>
        <w:jc w:val="both"/>
        <w:rPr>
          <w:rFonts w:ascii="Arial" w:hAnsi="Arial" w:cs="Arial"/>
          <w:b/>
          <w:sz w:val="20"/>
          <w:szCs w:val="20"/>
          <w:lang w:val="es-ES_tradnl"/>
        </w:rPr>
      </w:pPr>
      <w:r w:rsidRPr="009C1FFE">
        <w:rPr>
          <w:rFonts w:ascii="Arial" w:hAnsi="Arial" w:cs="Arial"/>
          <w:b/>
          <w:sz w:val="20"/>
          <w:szCs w:val="20"/>
          <w:lang w:val="es-ES_tradnl"/>
        </w:rPr>
        <w:t>Programa “Turismo Emprende”</w:t>
      </w:r>
    </w:p>
    <w:p w14:paraId="3F374D77" w14:textId="77777777" w:rsidR="00173440" w:rsidRPr="009C1FFE" w:rsidRDefault="00173440" w:rsidP="00173440">
      <w:pPr>
        <w:pStyle w:val="Sinespaciado"/>
        <w:jc w:val="both"/>
        <w:rPr>
          <w:rFonts w:ascii="Arial" w:hAnsi="Arial" w:cs="Arial"/>
          <w:sz w:val="20"/>
          <w:szCs w:val="20"/>
          <w:lang w:val="es-ES_tradnl"/>
        </w:rPr>
      </w:pPr>
      <w:r w:rsidRPr="009C1FFE">
        <w:rPr>
          <w:rFonts w:ascii="Arial" w:hAnsi="Arial" w:cs="Arial"/>
          <w:sz w:val="20"/>
          <w:szCs w:val="20"/>
          <w:lang w:val="es-ES_tradnl"/>
        </w:rPr>
        <w:t>Ministerio de Comercio Exterior y Turismo – MINCETUR</w:t>
      </w:r>
    </w:p>
    <w:p w14:paraId="47A3B149" w14:textId="6544B7F2" w:rsidR="00EB56A8" w:rsidRPr="009C1FFE" w:rsidRDefault="00DF5C94" w:rsidP="00EB56A8">
      <w:pPr>
        <w:pStyle w:val="Sinespaciado"/>
        <w:jc w:val="both"/>
        <w:rPr>
          <w:rFonts w:ascii="Arial" w:hAnsi="Arial" w:cs="Arial"/>
          <w:b/>
          <w:sz w:val="20"/>
          <w:szCs w:val="20"/>
          <w:lang w:val="es-ES_tradnl"/>
        </w:rPr>
      </w:pPr>
      <w:r w:rsidRPr="009C1FFE">
        <w:rPr>
          <w:rFonts w:ascii="Arial" w:hAnsi="Arial" w:cs="Arial"/>
          <w:b/>
          <w:sz w:val="20"/>
          <w:szCs w:val="20"/>
          <w:lang w:val="es-ES_tradnl"/>
        </w:rPr>
        <w:t xml:space="preserve">II </w:t>
      </w:r>
      <w:r w:rsidR="003666E7" w:rsidRPr="009C1FFE">
        <w:rPr>
          <w:rFonts w:ascii="Arial" w:hAnsi="Arial" w:cs="Arial"/>
          <w:b/>
          <w:sz w:val="20"/>
          <w:szCs w:val="20"/>
          <w:lang w:val="es-ES_tradnl"/>
        </w:rPr>
        <w:t>CONCURSO PÚBLICO</w:t>
      </w:r>
      <w:r w:rsidR="00EB56A8" w:rsidRPr="009C1FFE">
        <w:rPr>
          <w:rFonts w:ascii="Arial" w:hAnsi="Arial" w:cs="Arial"/>
          <w:b/>
          <w:sz w:val="20"/>
          <w:szCs w:val="20"/>
          <w:lang w:val="es-ES_tradnl"/>
        </w:rPr>
        <w:t xml:space="preserve"> DEL PROGRAMA “TURISMO EMPRENDE” </w:t>
      </w:r>
      <w:r w:rsidR="00E85752" w:rsidRPr="009C1FFE">
        <w:rPr>
          <w:rFonts w:ascii="Arial" w:hAnsi="Arial" w:cs="Arial"/>
          <w:b/>
          <w:sz w:val="20"/>
          <w:szCs w:val="20"/>
          <w:lang w:val="es-ES_tradnl"/>
        </w:rPr>
        <w:t>–</w:t>
      </w:r>
      <w:r w:rsidR="00EB56A8" w:rsidRPr="009C1FFE">
        <w:rPr>
          <w:rFonts w:ascii="Arial" w:hAnsi="Arial" w:cs="Arial"/>
          <w:b/>
          <w:sz w:val="20"/>
          <w:szCs w:val="20"/>
          <w:lang w:val="es-ES_tradnl"/>
        </w:rPr>
        <w:t xml:space="preserve"> </w:t>
      </w:r>
      <w:r w:rsidR="00E85752" w:rsidRPr="009C1FFE">
        <w:rPr>
          <w:rFonts w:ascii="Arial" w:hAnsi="Arial" w:cs="Arial"/>
          <w:b/>
          <w:sz w:val="20"/>
          <w:szCs w:val="20"/>
          <w:lang w:val="es-ES_tradnl"/>
        </w:rPr>
        <w:t>AÑO 20</w:t>
      </w:r>
      <w:r w:rsidR="003F60C0" w:rsidRPr="009C1FFE">
        <w:rPr>
          <w:rFonts w:ascii="Arial" w:hAnsi="Arial" w:cs="Arial"/>
          <w:b/>
          <w:sz w:val="20"/>
          <w:szCs w:val="20"/>
          <w:lang w:val="es-ES_tradnl"/>
        </w:rPr>
        <w:t>20</w:t>
      </w:r>
      <w:r w:rsidR="00F90E52" w:rsidRPr="009C1FFE">
        <w:rPr>
          <w:rFonts w:ascii="Arial" w:hAnsi="Arial" w:cs="Arial"/>
          <w:b/>
          <w:sz w:val="20"/>
          <w:szCs w:val="20"/>
          <w:lang w:val="es-ES_tradnl"/>
        </w:rPr>
        <w:t xml:space="preserve"> - II</w:t>
      </w:r>
    </w:p>
    <w:p w14:paraId="6DD51C4D" w14:textId="77777777" w:rsidR="00173440" w:rsidRPr="009C1FFE" w:rsidRDefault="00173440" w:rsidP="00173440">
      <w:pPr>
        <w:pStyle w:val="Sinespaciado"/>
        <w:jc w:val="both"/>
        <w:rPr>
          <w:rFonts w:ascii="Arial" w:hAnsi="Arial" w:cs="Arial"/>
          <w:sz w:val="20"/>
          <w:szCs w:val="20"/>
          <w:lang w:val="es-ES_tradnl"/>
        </w:rPr>
      </w:pPr>
      <w:proofErr w:type="gramStart"/>
      <w:r w:rsidRPr="009C1FFE">
        <w:rPr>
          <w:rFonts w:ascii="Arial" w:hAnsi="Arial" w:cs="Arial"/>
          <w:sz w:val="20"/>
          <w:szCs w:val="20"/>
          <w:lang w:val="es-ES_tradnl"/>
        </w:rPr>
        <w:t>Presente.-</w:t>
      </w:r>
      <w:proofErr w:type="gramEnd"/>
    </w:p>
    <w:p w14:paraId="23ABAD8F" w14:textId="77777777" w:rsidR="00173440" w:rsidRPr="009C1FFE" w:rsidRDefault="00173440" w:rsidP="00173440">
      <w:pPr>
        <w:tabs>
          <w:tab w:val="left" w:pos="426"/>
        </w:tabs>
        <w:spacing w:after="0" w:line="240" w:lineRule="auto"/>
        <w:contextualSpacing/>
        <w:jc w:val="both"/>
        <w:rPr>
          <w:rFonts w:ascii="Arial" w:hAnsi="Arial" w:cs="Arial"/>
          <w:sz w:val="20"/>
          <w:szCs w:val="20"/>
          <w:lang w:val="es-ES_tradnl"/>
        </w:rPr>
      </w:pPr>
    </w:p>
    <w:p w14:paraId="0C2E1CE5" w14:textId="4F878B5A" w:rsidR="00173440" w:rsidRPr="009C1FFE" w:rsidRDefault="00173440" w:rsidP="00E85752">
      <w:pPr>
        <w:pStyle w:val="Sinespaciado"/>
        <w:jc w:val="both"/>
        <w:rPr>
          <w:rFonts w:ascii="Arial" w:hAnsi="Arial" w:cs="Arial"/>
          <w:b/>
          <w:sz w:val="20"/>
          <w:szCs w:val="20"/>
          <w:lang w:val="es-ES_tradnl"/>
        </w:rPr>
      </w:pPr>
      <w:r w:rsidRPr="009C1FFE">
        <w:rPr>
          <w:rFonts w:ascii="Arial" w:hAnsi="Arial" w:cs="Arial"/>
          <w:sz w:val="20"/>
          <w:szCs w:val="20"/>
          <w:lang w:val="es-ES_tradnl"/>
        </w:rPr>
        <w:t>Yo,…………………………………….……………………………….………, identificado (a) con DNI N°……………….., representante legal de ……………………………………</w:t>
      </w:r>
      <w:r w:rsidR="00E85752" w:rsidRPr="009C1FFE">
        <w:rPr>
          <w:rFonts w:ascii="Arial" w:hAnsi="Arial" w:cs="Arial"/>
          <w:sz w:val="20"/>
          <w:szCs w:val="20"/>
          <w:lang w:val="es-ES_tradnl"/>
        </w:rPr>
        <w:t xml:space="preserve"> </w:t>
      </w:r>
      <w:r w:rsidRPr="009C1FFE">
        <w:rPr>
          <w:rFonts w:ascii="Arial" w:hAnsi="Arial" w:cs="Arial"/>
          <w:sz w:val="20"/>
          <w:szCs w:val="20"/>
          <w:lang w:val="es-ES_tradnl"/>
        </w:rPr>
        <w:t xml:space="preserve">con domicilio fiscal en …………………………………………………, presento a mi representada como </w:t>
      </w:r>
      <w:r w:rsidR="00FF1D99" w:rsidRPr="009C1FFE">
        <w:rPr>
          <w:rFonts w:ascii="Arial" w:hAnsi="Arial" w:cs="Arial"/>
          <w:sz w:val="20"/>
          <w:szCs w:val="20"/>
          <w:lang w:val="es-ES_tradnl"/>
        </w:rPr>
        <w:t>participante</w:t>
      </w:r>
      <w:r w:rsidRPr="009C1FFE">
        <w:rPr>
          <w:rFonts w:ascii="Arial" w:hAnsi="Arial" w:cs="Arial"/>
          <w:sz w:val="20"/>
          <w:szCs w:val="20"/>
          <w:lang w:val="es-ES_tradnl"/>
        </w:rPr>
        <w:t xml:space="preserve"> a</w:t>
      </w:r>
      <w:r w:rsidR="00E85752" w:rsidRPr="009C1FFE">
        <w:rPr>
          <w:rFonts w:ascii="Arial" w:hAnsi="Arial" w:cs="Arial"/>
          <w:sz w:val="20"/>
          <w:szCs w:val="20"/>
          <w:lang w:val="es-ES_tradnl"/>
        </w:rPr>
        <w:t>l</w:t>
      </w:r>
      <w:r w:rsidRPr="009C1FFE">
        <w:rPr>
          <w:rFonts w:ascii="Arial" w:hAnsi="Arial" w:cs="Arial"/>
          <w:sz w:val="20"/>
          <w:szCs w:val="20"/>
          <w:lang w:val="es-ES_tradnl"/>
        </w:rPr>
        <w:t xml:space="preserve"> </w:t>
      </w:r>
      <w:r w:rsidR="00E85752" w:rsidRPr="009C1FFE">
        <w:rPr>
          <w:rFonts w:ascii="Arial" w:hAnsi="Arial" w:cs="Arial"/>
          <w:b/>
          <w:sz w:val="20"/>
          <w:szCs w:val="20"/>
          <w:lang w:val="es-ES_tradnl"/>
        </w:rPr>
        <w:t>CONCURSO PÚBLICO DEL PROGRAMA “TURISMO EMPRENDE” – AÑO 20</w:t>
      </w:r>
      <w:r w:rsidR="003F60C0" w:rsidRPr="009C1FFE">
        <w:rPr>
          <w:rFonts w:ascii="Arial" w:hAnsi="Arial" w:cs="Arial"/>
          <w:b/>
          <w:sz w:val="20"/>
          <w:szCs w:val="20"/>
          <w:lang w:val="es-ES_tradnl"/>
        </w:rPr>
        <w:t>20</w:t>
      </w:r>
      <w:r w:rsidR="00F90E52" w:rsidRPr="009C1FFE">
        <w:rPr>
          <w:rFonts w:ascii="Arial" w:hAnsi="Arial" w:cs="Arial"/>
          <w:b/>
          <w:sz w:val="20"/>
          <w:szCs w:val="20"/>
          <w:lang w:val="es-ES_tradnl"/>
        </w:rPr>
        <w:t xml:space="preserve"> - II</w:t>
      </w:r>
      <w:r w:rsidR="00E4570E" w:rsidRPr="009C1FFE">
        <w:rPr>
          <w:rFonts w:ascii="Arial" w:hAnsi="Arial" w:cs="Arial"/>
          <w:sz w:val="20"/>
          <w:szCs w:val="20"/>
          <w:lang w:val="es-ES_tradnl"/>
        </w:rPr>
        <w:t xml:space="preserve">, </w:t>
      </w:r>
      <w:r w:rsidRPr="009C1FFE">
        <w:rPr>
          <w:rFonts w:ascii="Arial" w:hAnsi="Arial" w:cs="Arial"/>
          <w:sz w:val="20"/>
          <w:szCs w:val="20"/>
          <w:lang w:val="es-ES_tradnl"/>
        </w:rPr>
        <w:t>creado mediante Decreto Legislativo N° 1329</w:t>
      </w:r>
      <w:r w:rsidR="00FE4F59" w:rsidRPr="009C1FFE">
        <w:rPr>
          <w:rFonts w:ascii="Arial" w:hAnsi="Arial" w:cs="Arial"/>
          <w:sz w:val="20"/>
          <w:szCs w:val="20"/>
          <w:lang w:val="es-ES_tradnl"/>
        </w:rPr>
        <w:t>, modificado mediante Decreto Legislativo Nº1506</w:t>
      </w:r>
      <w:r w:rsidRPr="009C1FFE">
        <w:rPr>
          <w:rFonts w:ascii="Arial" w:hAnsi="Arial" w:cs="Arial"/>
          <w:sz w:val="20"/>
          <w:szCs w:val="20"/>
          <w:lang w:val="es-ES_tradnl"/>
        </w:rPr>
        <w:t xml:space="preserve"> y reglamentado</w:t>
      </w:r>
      <w:r w:rsidR="00E85752" w:rsidRPr="009C1FFE">
        <w:rPr>
          <w:rFonts w:ascii="Arial" w:hAnsi="Arial" w:cs="Arial"/>
          <w:sz w:val="20"/>
          <w:szCs w:val="20"/>
          <w:lang w:val="es-ES_tradnl"/>
        </w:rPr>
        <w:t xml:space="preserve"> mediante Decreto Supremo N° 002-2019</w:t>
      </w:r>
      <w:r w:rsidRPr="009C1FFE">
        <w:rPr>
          <w:rFonts w:ascii="Arial" w:hAnsi="Arial" w:cs="Arial"/>
          <w:sz w:val="20"/>
          <w:szCs w:val="20"/>
          <w:lang w:val="es-ES_tradnl"/>
        </w:rPr>
        <w:t>-MINCETUR</w:t>
      </w:r>
      <w:r w:rsidR="00CD44CB" w:rsidRPr="009C1FFE">
        <w:rPr>
          <w:rFonts w:ascii="Arial" w:hAnsi="Arial" w:cs="Arial"/>
          <w:sz w:val="20"/>
          <w:szCs w:val="20"/>
          <w:lang w:val="es-ES_tradnl"/>
        </w:rPr>
        <w:t>, declaro lo siguiente</w:t>
      </w:r>
      <w:r w:rsidRPr="009C1FFE">
        <w:rPr>
          <w:rFonts w:ascii="Arial" w:hAnsi="Arial" w:cs="Arial"/>
          <w:sz w:val="20"/>
          <w:szCs w:val="20"/>
          <w:lang w:val="es-ES_tradnl"/>
        </w:rPr>
        <w:t>:</w:t>
      </w:r>
    </w:p>
    <w:p w14:paraId="60173DC7" w14:textId="77777777" w:rsidR="00173440" w:rsidRPr="009C1FFE" w:rsidRDefault="00173440" w:rsidP="00173440">
      <w:pPr>
        <w:tabs>
          <w:tab w:val="left" w:pos="426"/>
        </w:tabs>
        <w:spacing w:after="0" w:line="240" w:lineRule="auto"/>
        <w:contextualSpacing/>
        <w:jc w:val="both"/>
        <w:rPr>
          <w:rFonts w:ascii="Arial" w:hAnsi="Arial" w:cs="Arial"/>
          <w:sz w:val="20"/>
          <w:szCs w:val="20"/>
          <w:lang w:val="es-ES_tradnl"/>
        </w:rPr>
      </w:pPr>
    </w:p>
    <w:p w14:paraId="6FAF6500" w14:textId="3C32D310" w:rsidR="00037935" w:rsidRPr="009C1FFE" w:rsidRDefault="00037935" w:rsidP="005D302F">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No ser una Organización</w:t>
      </w:r>
      <w:r w:rsidR="006E79C7">
        <w:rPr>
          <w:rFonts w:ascii="Arial" w:hAnsi="Arial" w:cs="Arial"/>
          <w:color w:val="auto"/>
          <w:lang w:val="es-ES_tradnl"/>
        </w:rPr>
        <w:t xml:space="preserve"> No Gubernamental </w:t>
      </w:r>
      <w:r w:rsidR="006E79C7" w:rsidRPr="009A527F">
        <w:rPr>
          <w:rFonts w:ascii="Arial" w:hAnsi="Arial" w:cs="Arial"/>
          <w:color w:val="auto"/>
          <w:lang w:val="es-ES_tradnl"/>
        </w:rPr>
        <w:t>de Desarrollo, una asociación</w:t>
      </w:r>
      <w:r w:rsidR="006E79C7" w:rsidRPr="009A527F">
        <w:rPr>
          <w:rFonts w:ascii="Arial" w:hAnsi="Arial" w:cs="Arial"/>
          <w:color w:val="auto"/>
        </w:rPr>
        <w:t xml:space="preserve"> sindical, asociación de colegios profesionales, organización religiosa</w:t>
      </w:r>
      <w:r w:rsidR="009A527F" w:rsidRPr="009A527F">
        <w:rPr>
          <w:rFonts w:ascii="Arial" w:hAnsi="Arial" w:cs="Arial"/>
          <w:color w:val="auto"/>
        </w:rPr>
        <w:t>, fundación, comité</w:t>
      </w:r>
      <w:r w:rsidR="006E79C7" w:rsidRPr="009A527F">
        <w:rPr>
          <w:rFonts w:ascii="Arial" w:hAnsi="Arial" w:cs="Arial"/>
          <w:color w:val="auto"/>
        </w:rPr>
        <w:t xml:space="preserve"> o una </w:t>
      </w:r>
      <w:r w:rsidR="006E79C7" w:rsidRPr="009A527F">
        <w:rPr>
          <w:rFonts w:ascii="Arial" w:hAnsi="Arial" w:cs="Arial"/>
          <w:color w:val="auto"/>
          <w:lang w:val="es-PE"/>
        </w:rPr>
        <w:t>asociación de hecho (que no cuente con inscripción en los Registros Públicos).</w:t>
      </w:r>
    </w:p>
    <w:p w14:paraId="36C29A6D" w14:textId="77777777" w:rsidR="00037935" w:rsidRPr="009C1FFE" w:rsidRDefault="00037935" w:rsidP="006D679E">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N</w:t>
      </w:r>
      <w:r w:rsidRPr="009C1FFE">
        <w:rPr>
          <w:rFonts w:ascii="Arial" w:hAnsi="Arial" w:cs="Arial"/>
          <w:color w:val="auto"/>
          <w:lang w:val="es-PE"/>
        </w:rPr>
        <w:t xml:space="preserve">o estar </w:t>
      </w:r>
      <w:r w:rsidRPr="009C1FFE">
        <w:rPr>
          <w:rFonts w:ascii="Arial" w:hAnsi="Arial" w:cs="Arial"/>
          <w:color w:val="auto"/>
        </w:rPr>
        <w:t xml:space="preserve">calificado </w:t>
      </w:r>
      <w:r w:rsidR="00B84A27" w:rsidRPr="009C1FFE">
        <w:rPr>
          <w:rFonts w:ascii="Arial" w:hAnsi="Arial" w:cs="Arial"/>
          <w:color w:val="auto"/>
        </w:rPr>
        <w:t xml:space="preserve">con riesgo </w:t>
      </w:r>
      <w:r w:rsidR="00E85752" w:rsidRPr="009C1FFE">
        <w:rPr>
          <w:rFonts w:ascii="Arial" w:hAnsi="Arial" w:cs="Arial"/>
          <w:color w:val="auto"/>
        </w:rPr>
        <w:t>a</w:t>
      </w:r>
      <w:r w:rsidR="00B84A27" w:rsidRPr="009C1FFE">
        <w:rPr>
          <w:rFonts w:ascii="Arial" w:hAnsi="Arial" w:cs="Arial"/>
          <w:color w:val="auto"/>
        </w:rPr>
        <w:t xml:space="preserve">lto </w:t>
      </w:r>
      <w:r w:rsidRPr="009C1FFE">
        <w:rPr>
          <w:rFonts w:ascii="Arial" w:hAnsi="Arial" w:cs="Arial"/>
          <w:color w:val="auto"/>
        </w:rPr>
        <w:t>en Centrales de Riesgo</w:t>
      </w:r>
    </w:p>
    <w:p w14:paraId="62AB10F3" w14:textId="77777777" w:rsidR="00037935" w:rsidRPr="009C1FFE" w:rsidRDefault="00037935" w:rsidP="006D679E">
      <w:pPr>
        <w:pStyle w:val="Textoindependiente"/>
        <w:numPr>
          <w:ilvl w:val="0"/>
          <w:numId w:val="14"/>
        </w:numPr>
        <w:ind w:left="284" w:hanging="284"/>
        <w:jc w:val="both"/>
        <w:rPr>
          <w:rFonts w:ascii="Arial" w:hAnsi="Arial" w:cs="Arial"/>
          <w:color w:val="auto"/>
          <w:lang w:val="es-PE"/>
        </w:rPr>
      </w:pPr>
      <w:r w:rsidRPr="009C1FFE">
        <w:rPr>
          <w:rFonts w:ascii="Arial" w:hAnsi="Arial" w:cs="Arial"/>
          <w:color w:val="auto"/>
          <w:lang w:val="es-PE"/>
        </w:rPr>
        <w:t xml:space="preserve">No tener </w:t>
      </w:r>
      <w:r w:rsidR="00660EF7" w:rsidRPr="009C1FFE">
        <w:rPr>
          <w:rFonts w:ascii="Arial" w:hAnsi="Arial" w:cs="Arial"/>
          <w:color w:val="auto"/>
          <w:lang w:val="es-PE"/>
        </w:rPr>
        <w:t>cobranza</w:t>
      </w:r>
      <w:r w:rsidR="00F606E5" w:rsidRPr="009C1FFE">
        <w:rPr>
          <w:rFonts w:ascii="Arial" w:hAnsi="Arial" w:cs="Arial"/>
          <w:color w:val="auto"/>
          <w:lang w:val="es-PE"/>
        </w:rPr>
        <w:t>s</w:t>
      </w:r>
      <w:r w:rsidRPr="009C1FFE">
        <w:rPr>
          <w:rFonts w:ascii="Arial" w:hAnsi="Arial" w:cs="Arial"/>
          <w:color w:val="auto"/>
          <w:lang w:val="es-PE"/>
        </w:rPr>
        <w:t xml:space="preserve"> coactivas en los registros de la SUNAT. </w:t>
      </w:r>
    </w:p>
    <w:p w14:paraId="57B633CF" w14:textId="77777777" w:rsidR="00037935" w:rsidRPr="009C1FFE" w:rsidRDefault="00037935" w:rsidP="006D679E">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PE"/>
        </w:rPr>
        <w:t>No tener impedimento de contratar con el Estado, conforme a las disposiciones establecidas en la Ley N° 30225, Ley de Contrataciones del Estado.</w:t>
      </w:r>
    </w:p>
    <w:p w14:paraId="7703E51A" w14:textId="34D87768" w:rsidR="00391F8E" w:rsidRPr="009C1FFE" w:rsidRDefault="00391F8E" w:rsidP="009C1FFE">
      <w:pPr>
        <w:pStyle w:val="Textoindependiente"/>
        <w:numPr>
          <w:ilvl w:val="0"/>
          <w:numId w:val="14"/>
        </w:numPr>
        <w:ind w:left="284"/>
        <w:jc w:val="both"/>
        <w:rPr>
          <w:rFonts w:ascii="Arial" w:hAnsi="Arial" w:cs="Arial"/>
          <w:color w:val="auto"/>
          <w:lang w:val="es-ES_tradnl"/>
        </w:rPr>
      </w:pPr>
      <w:r w:rsidRPr="009C1FFE">
        <w:rPr>
          <w:rFonts w:ascii="Arial" w:hAnsi="Arial" w:cs="Arial"/>
          <w:color w:val="auto"/>
          <w:lang w:val="es-ES_tradnl"/>
        </w:rPr>
        <w:t>No haber sido beneficiario del Concurso Público de la Estrategia para Estrategia para reactivar y promover la actividad artesanal en el año 2020.</w:t>
      </w:r>
    </w:p>
    <w:p w14:paraId="6F5F762D" w14:textId="6F699231" w:rsidR="00CB34A3" w:rsidRPr="009C1FFE" w:rsidRDefault="00CB34A3" w:rsidP="006D679E">
      <w:pPr>
        <w:pStyle w:val="Prrafodelista"/>
        <w:numPr>
          <w:ilvl w:val="0"/>
          <w:numId w:val="14"/>
        </w:numPr>
        <w:spacing w:after="0" w:line="240" w:lineRule="auto"/>
        <w:ind w:left="284"/>
        <w:jc w:val="both"/>
        <w:rPr>
          <w:rFonts w:ascii="Arial" w:hAnsi="Arial" w:cs="Arial"/>
          <w:sz w:val="20"/>
          <w:szCs w:val="20"/>
          <w:lang w:val="es-ES_tradnl"/>
        </w:rPr>
      </w:pPr>
      <w:r w:rsidRPr="009C1FFE">
        <w:rPr>
          <w:rFonts w:ascii="Arial" w:hAnsi="Arial" w:cs="Arial"/>
          <w:sz w:val="20"/>
          <w:szCs w:val="20"/>
        </w:rPr>
        <w:t>No ser beneficiario de subvenciones otorgadas por el Estado Peruano, de acuerdo al Anexo A del Decreto de Urgencia N° 014-2019, Decreto de Urgencia que aprueba el Presupuesto del Sector Público para el año Fiscal 2020.</w:t>
      </w:r>
    </w:p>
    <w:p w14:paraId="3C4595F5" w14:textId="77777777" w:rsidR="00037935" w:rsidRPr="009C1FFE" w:rsidRDefault="00037935" w:rsidP="006D679E">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rPr>
        <w:t>No contar</w:t>
      </w:r>
      <w:r w:rsidRPr="009C1FFE">
        <w:rPr>
          <w:rFonts w:ascii="Arial" w:hAnsi="Arial" w:cs="Arial"/>
          <w:color w:val="auto"/>
          <w:lang w:val="es-PE"/>
        </w:rPr>
        <w:t xml:space="preserve"> al momento de la postulación con medidas administrativas aplicables que se hubieran interpuesto por la comisión de hechos punibles, conforme a la normatividad vigente.</w:t>
      </w:r>
    </w:p>
    <w:p w14:paraId="5496AA59" w14:textId="77777777" w:rsidR="00037935" w:rsidRPr="009C1FFE" w:rsidRDefault="00037935" w:rsidP="005D302F">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 xml:space="preserve">Aceptar las condiciones de las Bases, el proceso de selección y resultados </w:t>
      </w:r>
      <w:r w:rsidR="00E85752" w:rsidRPr="009C1FFE">
        <w:rPr>
          <w:rFonts w:ascii="Arial" w:hAnsi="Arial" w:cs="Arial"/>
          <w:color w:val="auto"/>
          <w:lang w:val="es-ES_tradnl"/>
        </w:rPr>
        <w:t>del</w:t>
      </w:r>
      <w:r w:rsidR="00EB56A8" w:rsidRPr="009C1FFE">
        <w:rPr>
          <w:rFonts w:ascii="Arial" w:hAnsi="Arial" w:cs="Arial"/>
          <w:color w:val="auto"/>
          <w:lang w:val="es-ES_tradnl"/>
        </w:rPr>
        <w:t xml:space="preserve"> </w:t>
      </w:r>
      <w:r w:rsidR="001822DE" w:rsidRPr="009C1FFE">
        <w:rPr>
          <w:rFonts w:ascii="Arial" w:hAnsi="Arial" w:cs="Arial"/>
          <w:color w:val="auto"/>
          <w:lang w:val="es-ES_tradnl"/>
        </w:rPr>
        <w:t xml:space="preserve">Concurso </w:t>
      </w:r>
      <w:r w:rsidR="003666E7" w:rsidRPr="009C1FFE">
        <w:rPr>
          <w:rFonts w:ascii="Arial" w:hAnsi="Arial" w:cs="Arial"/>
          <w:color w:val="auto"/>
          <w:lang w:val="es-ES_tradnl"/>
        </w:rPr>
        <w:t>Público</w:t>
      </w:r>
      <w:r w:rsidRPr="009C1FFE">
        <w:rPr>
          <w:rFonts w:ascii="Arial" w:hAnsi="Arial" w:cs="Arial"/>
          <w:color w:val="auto"/>
          <w:lang w:val="es-ES_tradnl"/>
        </w:rPr>
        <w:t>.</w:t>
      </w:r>
    </w:p>
    <w:p w14:paraId="33120A13" w14:textId="77777777" w:rsidR="00037935" w:rsidRPr="009C1FFE" w:rsidRDefault="00037935" w:rsidP="00173440">
      <w:pPr>
        <w:tabs>
          <w:tab w:val="left" w:pos="426"/>
        </w:tabs>
        <w:spacing w:after="0" w:line="240" w:lineRule="auto"/>
        <w:contextualSpacing/>
        <w:jc w:val="both"/>
        <w:rPr>
          <w:rFonts w:ascii="Arial" w:hAnsi="Arial" w:cs="Arial"/>
          <w:sz w:val="20"/>
          <w:szCs w:val="20"/>
          <w:lang w:val="es-ES_tradnl"/>
        </w:rPr>
      </w:pPr>
    </w:p>
    <w:p w14:paraId="56194A66" w14:textId="77777777" w:rsidR="00037935" w:rsidRPr="009C1FFE" w:rsidRDefault="00037935" w:rsidP="00173440">
      <w:pPr>
        <w:tabs>
          <w:tab w:val="left" w:pos="426"/>
        </w:tabs>
        <w:spacing w:after="0" w:line="240" w:lineRule="auto"/>
        <w:contextualSpacing/>
        <w:jc w:val="both"/>
        <w:rPr>
          <w:rFonts w:ascii="Arial" w:hAnsi="Arial" w:cs="Arial"/>
          <w:sz w:val="20"/>
          <w:szCs w:val="20"/>
          <w:lang w:val="es-ES_tradnl"/>
        </w:rPr>
      </w:pPr>
      <w:r w:rsidRPr="009C1FFE">
        <w:rPr>
          <w:rFonts w:ascii="Arial" w:hAnsi="Arial" w:cs="Arial"/>
          <w:sz w:val="20"/>
          <w:szCs w:val="20"/>
          <w:lang w:val="es-ES_tradnl"/>
        </w:rPr>
        <w:t>Asimismo, declaro como representante legal, lo siguiente:</w:t>
      </w:r>
    </w:p>
    <w:p w14:paraId="2348208B" w14:textId="77777777" w:rsidR="00037935" w:rsidRPr="009C1FFE" w:rsidRDefault="00037935" w:rsidP="005D302F">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No tener antecedentes policiales y penales vigentes.</w:t>
      </w:r>
    </w:p>
    <w:p w14:paraId="21154725" w14:textId="77777777" w:rsidR="00917B6C" w:rsidRPr="009C1FFE" w:rsidRDefault="00037935" w:rsidP="005D302F">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 xml:space="preserve">No </w:t>
      </w:r>
      <w:r w:rsidRPr="009C1FFE">
        <w:rPr>
          <w:rFonts w:ascii="Arial" w:hAnsi="Arial" w:cs="Arial"/>
          <w:color w:val="auto"/>
          <w:lang w:val="es-PE"/>
        </w:rPr>
        <w:t xml:space="preserve">estar </w:t>
      </w:r>
      <w:r w:rsidRPr="009C1FFE">
        <w:rPr>
          <w:rFonts w:ascii="Arial" w:hAnsi="Arial" w:cs="Arial"/>
          <w:color w:val="auto"/>
        </w:rPr>
        <w:t>calificado</w:t>
      </w:r>
      <w:r w:rsidR="00917B6C" w:rsidRPr="009C1FFE">
        <w:rPr>
          <w:rFonts w:ascii="Arial" w:hAnsi="Arial" w:cs="Arial"/>
          <w:color w:val="auto"/>
        </w:rPr>
        <w:t xml:space="preserve"> </w:t>
      </w:r>
      <w:r w:rsidR="0064197B" w:rsidRPr="009C1FFE">
        <w:rPr>
          <w:rFonts w:ascii="Arial" w:hAnsi="Arial" w:cs="Arial"/>
          <w:color w:val="auto"/>
        </w:rPr>
        <w:t>con riesgo alto en Centrales de Riesgo</w:t>
      </w:r>
      <w:r w:rsidRPr="009C1FFE">
        <w:rPr>
          <w:rFonts w:ascii="Arial" w:hAnsi="Arial" w:cs="Arial"/>
          <w:color w:val="auto"/>
        </w:rPr>
        <w:t>.</w:t>
      </w:r>
    </w:p>
    <w:p w14:paraId="48571754" w14:textId="77777777" w:rsidR="00EC772A" w:rsidRPr="009A527F" w:rsidRDefault="00EC772A" w:rsidP="005D302F">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 xml:space="preserve">Autorizo al Ministerio de Comercio Exterior y Turismo que se me notifique a través del correo </w:t>
      </w:r>
      <w:r w:rsidRPr="009A527F">
        <w:rPr>
          <w:rFonts w:ascii="Arial" w:hAnsi="Arial" w:cs="Arial"/>
          <w:color w:val="auto"/>
          <w:lang w:val="es-ES_tradnl"/>
        </w:rPr>
        <w:t>electrónico consignado en el Sistema en Línea del Programa “Turismo Emprende”.</w:t>
      </w:r>
    </w:p>
    <w:p w14:paraId="5026D6E5" w14:textId="77777777" w:rsidR="00E4570E" w:rsidRPr="009A527F" w:rsidRDefault="00E4570E" w:rsidP="00C2313E">
      <w:pPr>
        <w:pStyle w:val="Textoindependiente"/>
        <w:ind w:left="284"/>
        <w:jc w:val="both"/>
        <w:rPr>
          <w:rFonts w:ascii="Arial" w:hAnsi="Arial" w:cs="Arial"/>
          <w:color w:val="auto"/>
          <w:lang w:val="es-ES_tradnl"/>
        </w:rPr>
      </w:pPr>
    </w:p>
    <w:p w14:paraId="37CF33E9" w14:textId="77777777" w:rsidR="00956357" w:rsidRPr="009A527F" w:rsidRDefault="00956357" w:rsidP="00956357">
      <w:pPr>
        <w:pStyle w:val="Textoindependiente"/>
        <w:jc w:val="both"/>
        <w:rPr>
          <w:rFonts w:ascii="Arial" w:hAnsi="Arial" w:cs="Arial"/>
          <w:color w:val="auto"/>
          <w:lang w:val="es-ES_tradnl"/>
        </w:rPr>
      </w:pPr>
      <w:r w:rsidRPr="009A527F">
        <w:rPr>
          <w:rFonts w:ascii="Arial" w:hAnsi="Arial" w:cs="Arial"/>
          <w:color w:val="auto"/>
          <w:lang w:val="es-ES_tradnl"/>
        </w:rPr>
        <w:t xml:space="preserve">Firmo la presente declaración, en el marco de la presunción de veracidad establecida en el artículo 51 del Texto Único Ordenado de la Ley </w:t>
      </w:r>
      <w:proofErr w:type="spellStart"/>
      <w:r w:rsidRPr="009A527F">
        <w:rPr>
          <w:rFonts w:ascii="Arial" w:hAnsi="Arial" w:cs="Arial"/>
          <w:color w:val="auto"/>
          <w:lang w:val="es-ES_tradnl"/>
        </w:rPr>
        <w:t>Nº</w:t>
      </w:r>
      <w:proofErr w:type="spellEnd"/>
      <w:r w:rsidRPr="009A527F">
        <w:rPr>
          <w:rFonts w:ascii="Arial" w:hAnsi="Arial" w:cs="Arial"/>
          <w:color w:val="auto"/>
          <w:lang w:val="es-ES_tradnl"/>
        </w:rPr>
        <w:t xml:space="preserve"> 27444, Ley del Procedimiento Administrativo General</w:t>
      </w:r>
      <w:r w:rsidRPr="009A527F">
        <w:rPr>
          <w:rStyle w:val="Refdenotaalpie"/>
          <w:rFonts w:ascii="Arial" w:hAnsi="Arial" w:cs="Arial"/>
          <w:color w:val="auto"/>
        </w:rPr>
        <w:footnoteReference w:id="29"/>
      </w:r>
      <w:r w:rsidRPr="009A527F">
        <w:rPr>
          <w:rFonts w:ascii="Arial" w:hAnsi="Arial" w:cs="Arial"/>
          <w:color w:val="auto"/>
          <w:lang w:val="es-ES_tradnl"/>
        </w:rPr>
        <w:t xml:space="preserve">, aprobado por Decreto Supremo </w:t>
      </w:r>
      <w:proofErr w:type="spellStart"/>
      <w:r w:rsidRPr="009A527F">
        <w:rPr>
          <w:rFonts w:ascii="Arial" w:hAnsi="Arial" w:cs="Arial"/>
          <w:color w:val="auto"/>
          <w:lang w:val="es-ES_tradnl"/>
        </w:rPr>
        <w:t>Nº</w:t>
      </w:r>
      <w:proofErr w:type="spellEnd"/>
      <w:r w:rsidRPr="009A527F">
        <w:rPr>
          <w:rFonts w:ascii="Arial" w:hAnsi="Arial" w:cs="Arial"/>
          <w:color w:val="auto"/>
          <w:lang w:val="es-ES_tradnl"/>
        </w:rPr>
        <w:t xml:space="preserve"> 004-2019-JUS. En caso de comprobarse la existencia de fraude o falsedad en la información que proporciono, me someto a la responsabilidad administrativa y penal materia del artículo 34 del Texto Único Ordenado de la Ley </w:t>
      </w:r>
      <w:proofErr w:type="spellStart"/>
      <w:r w:rsidRPr="009A527F">
        <w:rPr>
          <w:rFonts w:ascii="Arial" w:hAnsi="Arial" w:cs="Arial"/>
          <w:color w:val="auto"/>
          <w:lang w:val="es-ES_tradnl"/>
        </w:rPr>
        <w:t>Nº</w:t>
      </w:r>
      <w:proofErr w:type="spellEnd"/>
      <w:r w:rsidRPr="009A527F">
        <w:rPr>
          <w:rFonts w:ascii="Arial" w:hAnsi="Arial" w:cs="Arial"/>
          <w:color w:val="auto"/>
          <w:lang w:val="es-ES_tradnl"/>
        </w:rPr>
        <w:t xml:space="preserve"> 27444</w:t>
      </w:r>
      <w:r w:rsidRPr="009A527F">
        <w:rPr>
          <w:rStyle w:val="Refdenotaalpie"/>
          <w:rFonts w:ascii="Arial" w:hAnsi="Arial" w:cs="Arial"/>
          <w:color w:val="auto"/>
        </w:rPr>
        <w:footnoteReference w:id="30"/>
      </w:r>
      <w:r w:rsidRPr="009A527F">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14:paraId="1588AFDB" w14:textId="77777777" w:rsidR="00956357" w:rsidRPr="009C1FFE" w:rsidRDefault="00956357" w:rsidP="0004791C">
      <w:pPr>
        <w:pStyle w:val="Textoindependiente"/>
        <w:jc w:val="both"/>
        <w:rPr>
          <w:rFonts w:ascii="Arial" w:hAnsi="Arial" w:cs="Arial"/>
          <w:color w:val="auto"/>
          <w:lang w:val="es-ES_tradnl"/>
        </w:rPr>
      </w:pPr>
    </w:p>
    <w:p w14:paraId="11B78BAE" w14:textId="77777777" w:rsidR="00311C47" w:rsidRPr="009C1FFE" w:rsidRDefault="00311C47" w:rsidP="00173440">
      <w:pPr>
        <w:tabs>
          <w:tab w:val="left" w:pos="426"/>
        </w:tabs>
        <w:spacing w:after="0" w:line="240" w:lineRule="auto"/>
        <w:contextualSpacing/>
        <w:jc w:val="both"/>
        <w:rPr>
          <w:rFonts w:ascii="Arial" w:hAnsi="Arial" w:cs="Arial"/>
          <w:sz w:val="20"/>
          <w:szCs w:val="20"/>
          <w:lang w:val="es-ES_tradnl"/>
        </w:rPr>
      </w:pPr>
    </w:p>
    <w:p w14:paraId="49765FB0" w14:textId="77777777" w:rsidR="00311C47" w:rsidRPr="009C1FFE" w:rsidRDefault="00311C47" w:rsidP="00173440">
      <w:pPr>
        <w:tabs>
          <w:tab w:val="left" w:pos="426"/>
        </w:tabs>
        <w:spacing w:after="0" w:line="240" w:lineRule="auto"/>
        <w:contextualSpacing/>
        <w:jc w:val="both"/>
        <w:rPr>
          <w:rFonts w:ascii="Arial" w:hAnsi="Arial" w:cs="Arial"/>
          <w:sz w:val="20"/>
          <w:szCs w:val="20"/>
          <w:lang w:val="es-ES_tradnl"/>
        </w:rPr>
      </w:pPr>
    </w:p>
    <w:p w14:paraId="5D41B5BB" w14:textId="77777777" w:rsidR="00173440" w:rsidRPr="009C1FFE" w:rsidRDefault="00173440" w:rsidP="00173440">
      <w:pPr>
        <w:pStyle w:val="Sinespaciado"/>
        <w:jc w:val="both"/>
        <w:rPr>
          <w:rFonts w:ascii="Arial" w:hAnsi="Arial" w:cs="Arial"/>
          <w:b/>
          <w:sz w:val="20"/>
          <w:szCs w:val="20"/>
          <w:lang w:val="es-ES_tradnl"/>
        </w:rPr>
      </w:pPr>
      <w:r w:rsidRPr="009C1FFE">
        <w:rPr>
          <w:rFonts w:ascii="Arial" w:eastAsia="Times New Roman" w:hAnsi="Arial" w:cs="Arial"/>
          <w:sz w:val="20"/>
          <w:szCs w:val="20"/>
          <w:lang w:val="es-ES_tradnl"/>
        </w:rPr>
        <w:t>----------------------</w:t>
      </w:r>
      <w:r w:rsidR="00E16168" w:rsidRPr="009C1FFE">
        <w:rPr>
          <w:rFonts w:ascii="Arial" w:eastAsia="Times New Roman" w:hAnsi="Arial" w:cs="Arial"/>
          <w:sz w:val="20"/>
          <w:szCs w:val="20"/>
          <w:lang w:val="es-ES_tradnl"/>
        </w:rPr>
        <w:t>-------------</w:t>
      </w:r>
      <w:r w:rsidRPr="009C1FFE">
        <w:rPr>
          <w:rFonts w:ascii="Arial" w:eastAsia="Times New Roman" w:hAnsi="Arial" w:cs="Arial"/>
          <w:sz w:val="20"/>
          <w:szCs w:val="20"/>
          <w:lang w:val="es-ES_tradnl"/>
        </w:rPr>
        <w:t>--------------</w:t>
      </w:r>
    </w:p>
    <w:p w14:paraId="3CE5BC1F" w14:textId="77777777" w:rsidR="00173440" w:rsidRPr="009C1FFE" w:rsidRDefault="00173440" w:rsidP="00173440">
      <w:pPr>
        <w:pStyle w:val="Sinespaciado"/>
        <w:jc w:val="both"/>
        <w:rPr>
          <w:rFonts w:ascii="Arial" w:hAnsi="Arial" w:cs="Arial"/>
          <w:b/>
          <w:sz w:val="20"/>
          <w:szCs w:val="20"/>
          <w:lang w:val="es-ES_tradnl"/>
        </w:rPr>
      </w:pPr>
      <w:r w:rsidRPr="009C1FFE">
        <w:rPr>
          <w:rFonts w:ascii="Arial" w:hAnsi="Arial" w:cs="Arial"/>
          <w:b/>
          <w:sz w:val="20"/>
          <w:szCs w:val="20"/>
          <w:lang w:val="es-ES_tradnl"/>
        </w:rPr>
        <w:t>FIRMA</w:t>
      </w:r>
      <w:r w:rsidR="00E16168" w:rsidRPr="009C1FFE">
        <w:rPr>
          <w:rFonts w:ascii="Arial" w:hAnsi="Arial" w:cs="Arial"/>
          <w:b/>
          <w:sz w:val="20"/>
          <w:szCs w:val="20"/>
          <w:lang w:val="es-ES_tradnl"/>
        </w:rPr>
        <w:t xml:space="preserve"> REPRESENTANTE LEGAL</w:t>
      </w:r>
    </w:p>
    <w:p w14:paraId="546ECE66" w14:textId="77777777" w:rsidR="00173440" w:rsidRPr="009C1FFE" w:rsidRDefault="00173440" w:rsidP="00173440">
      <w:pPr>
        <w:pStyle w:val="Sinespaciado"/>
        <w:jc w:val="both"/>
        <w:rPr>
          <w:rFonts w:ascii="Arial" w:hAnsi="Arial" w:cs="Arial"/>
          <w:b/>
          <w:sz w:val="20"/>
          <w:szCs w:val="20"/>
          <w:lang w:val="es-ES_tradnl"/>
        </w:rPr>
      </w:pPr>
      <w:r w:rsidRPr="009C1FFE">
        <w:rPr>
          <w:rFonts w:ascii="Arial" w:hAnsi="Arial" w:cs="Arial"/>
          <w:b/>
          <w:sz w:val="20"/>
          <w:szCs w:val="20"/>
          <w:lang w:val="es-ES_tradnl"/>
        </w:rPr>
        <w:t>NOMBRES Y APELLIDOS</w:t>
      </w:r>
    </w:p>
    <w:p w14:paraId="1E1AF0D2" w14:textId="5BE9F920" w:rsidR="00B25C1B" w:rsidRPr="009C1FFE" w:rsidRDefault="00173440" w:rsidP="00904D19">
      <w:pPr>
        <w:pStyle w:val="Sinespaciado"/>
        <w:jc w:val="both"/>
        <w:rPr>
          <w:rFonts w:ascii="Arial" w:hAnsi="Arial" w:cs="Arial"/>
          <w:b/>
          <w:sz w:val="20"/>
          <w:szCs w:val="20"/>
          <w:lang w:val="es-ES_tradnl"/>
        </w:rPr>
      </w:pPr>
      <w:r w:rsidRPr="009C1FFE">
        <w:rPr>
          <w:rFonts w:ascii="Arial" w:hAnsi="Arial" w:cs="Arial"/>
          <w:b/>
          <w:sz w:val="20"/>
          <w:szCs w:val="20"/>
          <w:lang w:val="es-ES_tradnl"/>
        </w:rPr>
        <w:t>DNI</w:t>
      </w:r>
      <w:r w:rsidR="00B25C1B" w:rsidRPr="009C1FFE">
        <w:rPr>
          <w:rFonts w:ascii="Arial" w:hAnsi="Arial" w:cs="Arial"/>
          <w:b/>
          <w:sz w:val="20"/>
          <w:szCs w:val="20"/>
          <w:lang w:val="es-ES_tradnl"/>
        </w:rPr>
        <w:br w:type="page"/>
      </w:r>
    </w:p>
    <w:p w14:paraId="169CF6C4" w14:textId="073E8B83" w:rsidR="00B25C1B" w:rsidRPr="009C1FFE" w:rsidRDefault="00B25C1B" w:rsidP="006D679E">
      <w:pPr>
        <w:spacing w:after="0" w:line="240" w:lineRule="auto"/>
        <w:rPr>
          <w:rFonts w:ascii="Arial" w:hAnsi="Arial" w:cs="Arial"/>
          <w:b/>
          <w:sz w:val="20"/>
          <w:szCs w:val="20"/>
          <w:lang w:val="es-ES_tradnl"/>
        </w:rPr>
      </w:pPr>
      <w:r w:rsidRPr="009C1FFE">
        <w:rPr>
          <w:rFonts w:ascii="Arial" w:hAnsi="Arial" w:cs="Arial"/>
          <w:b/>
          <w:sz w:val="20"/>
          <w:szCs w:val="20"/>
          <w:lang w:val="es-ES_tradnl"/>
        </w:rPr>
        <w:t>DECLARACIÓN JURADA DEL PARTICIPANTE – PERSONAS NATURALES CON NEGOCIO</w:t>
      </w:r>
    </w:p>
    <w:p w14:paraId="057ACAC7" w14:textId="6A8EC748" w:rsidR="00B25C1B" w:rsidRPr="009C1FFE" w:rsidRDefault="00B25C1B" w:rsidP="006D679E">
      <w:pPr>
        <w:spacing w:after="0" w:line="240" w:lineRule="auto"/>
        <w:jc w:val="center"/>
        <w:rPr>
          <w:rFonts w:ascii="Arial" w:hAnsi="Arial" w:cs="Arial"/>
          <w:b/>
          <w:sz w:val="20"/>
          <w:szCs w:val="20"/>
          <w:lang w:val="es-ES_tradnl"/>
        </w:rPr>
      </w:pPr>
      <w:r w:rsidRPr="009C1FFE">
        <w:rPr>
          <w:rFonts w:ascii="Arial" w:hAnsi="Arial" w:cs="Arial"/>
          <w:b/>
          <w:sz w:val="20"/>
          <w:szCs w:val="20"/>
          <w:lang w:val="es-ES_tradnl"/>
        </w:rPr>
        <w:t xml:space="preserve">EMPRESAS </w:t>
      </w:r>
      <w:r w:rsidR="0063689D" w:rsidRPr="009C1FFE">
        <w:rPr>
          <w:rFonts w:ascii="Arial" w:hAnsi="Arial" w:cs="Arial"/>
          <w:b/>
          <w:sz w:val="20"/>
          <w:szCs w:val="20"/>
          <w:lang w:val="es-ES_tradnl"/>
        </w:rPr>
        <w:t xml:space="preserve">DE LA ACTIVIDAD </w:t>
      </w:r>
      <w:r w:rsidRPr="009C1FFE">
        <w:rPr>
          <w:rFonts w:ascii="Arial" w:hAnsi="Arial" w:cs="Arial"/>
          <w:b/>
          <w:sz w:val="20"/>
          <w:szCs w:val="20"/>
          <w:lang w:val="es-ES_tradnl"/>
        </w:rPr>
        <w:t>ARTESANAL</w:t>
      </w:r>
    </w:p>
    <w:p w14:paraId="6469BB38" w14:textId="77777777" w:rsidR="00B25C1B" w:rsidRPr="009C1FFE" w:rsidRDefault="00B25C1B" w:rsidP="00B25C1B">
      <w:pPr>
        <w:pStyle w:val="Textoindependiente"/>
        <w:spacing w:line="276" w:lineRule="auto"/>
        <w:jc w:val="both"/>
        <w:rPr>
          <w:rFonts w:ascii="Arial" w:hAnsi="Arial" w:cs="Arial"/>
          <w:color w:val="auto"/>
          <w:lang w:val="es-ES_tradnl"/>
        </w:rPr>
      </w:pPr>
      <w:r w:rsidRPr="009C1FFE">
        <w:rPr>
          <w:rFonts w:ascii="Arial" w:hAnsi="Arial" w:cs="Arial"/>
          <w:color w:val="auto"/>
          <w:lang w:val="es-ES_tradnl"/>
        </w:rPr>
        <w:t>Señores</w:t>
      </w:r>
    </w:p>
    <w:p w14:paraId="474036D9" w14:textId="77777777" w:rsidR="00B25C1B" w:rsidRPr="009C1FFE" w:rsidRDefault="00B25C1B" w:rsidP="00B25C1B">
      <w:pPr>
        <w:pStyle w:val="Textoindependiente"/>
        <w:spacing w:line="276" w:lineRule="auto"/>
        <w:jc w:val="both"/>
        <w:rPr>
          <w:rFonts w:ascii="Arial" w:hAnsi="Arial" w:cs="Arial"/>
          <w:color w:val="auto"/>
          <w:lang w:val="es-ES_tradnl"/>
        </w:rPr>
      </w:pPr>
    </w:p>
    <w:p w14:paraId="05850511" w14:textId="77777777"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Programa “Turismo Emprende”</w:t>
      </w:r>
    </w:p>
    <w:p w14:paraId="5B2015AC" w14:textId="77777777" w:rsidR="00B25C1B" w:rsidRPr="009C1FFE" w:rsidRDefault="00B25C1B" w:rsidP="00B25C1B">
      <w:pPr>
        <w:pStyle w:val="Sinespaciado"/>
        <w:jc w:val="both"/>
        <w:rPr>
          <w:rFonts w:ascii="Arial" w:hAnsi="Arial" w:cs="Arial"/>
          <w:sz w:val="20"/>
          <w:szCs w:val="20"/>
          <w:lang w:val="es-ES_tradnl"/>
        </w:rPr>
      </w:pPr>
      <w:r w:rsidRPr="009C1FFE">
        <w:rPr>
          <w:rFonts w:ascii="Arial" w:hAnsi="Arial" w:cs="Arial"/>
          <w:sz w:val="20"/>
          <w:szCs w:val="20"/>
          <w:lang w:val="es-ES_tradnl"/>
        </w:rPr>
        <w:t>Ministerio de Comercio Exterior y Turismo – MINCETUR</w:t>
      </w:r>
    </w:p>
    <w:p w14:paraId="78EC3FAC" w14:textId="6BD5C28B"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CONCURSO PÚBLICO DEL PROGRAMA “TURISMO EMPRENDE” – AÑO 2020</w:t>
      </w:r>
      <w:r w:rsidR="00F90E52" w:rsidRPr="009C1FFE">
        <w:rPr>
          <w:rFonts w:ascii="Arial" w:hAnsi="Arial" w:cs="Arial"/>
          <w:b/>
          <w:sz w:val="20"/>
          <w:szCs w:val="20"/>
          <w:lang w:val="es-ES_tradnl"/>
        </w:rPr>
        <w:t xml:space="preserve"> - II</w:t>
      </w:r>
    </w:p>
    <w:p w14:paraId="1A53A1AC" w14:textId="77777777" w:rsidR="00B25C1B" w:rsidRPr="009C1FFE" w:rsidRDefault="00B25C1B" w:rsidP="00B25C1B">
      <w:pPr>
        <w:pStyle w:val="Sinespaciado"/>
        <w:jc w:val="both"/>
        <w:rPr>
          <w:rFonts w:ascii="Arial" w:hAnsi="Arial" w:cs="Arial"/>
          <w:sz w:val="20"/>
          <w:szCs w:val="20"/>
          <w:lang w:val="es-ES_tradnl"/>
        </w:rPr>
      </w:pPr>
      <w:proofErr w:type="gramStart"/>
      <w:r w:rsidRPr="009C1FFE">
        <w:rPr>
          <w:rFonts w:ascii="Arial" w:hAnsi="Arial" w:cs="Arial"/>
          <w:sz w:val="20"/>
          <w:szCs w:val="20"/>
          <w:lang w:val="es-ES_tradnl"/>
        </w:rPr>
        <w:t>Presente.-</w:t>
      </w:r>
      <w:proofErr w:type="gramEnd"/>
    </w:p>
    <w:p w14:paraId="156E0473" w14:textId="77777777" w:rsidR="00B25C1B" w:rsidRPr="009C1FFE" w:rsidRDefault="00B25C1B" w:rsidP="00B25C1B">
      <w:pPr>
        <w:pStyle w:val="Textoindependiente"/>
        <w:jc w:val="both"/>
        <w:rPr>
          <w:rFonts w:ascii="Arial" w:hAnsi="Arial" w:cs="Arial"/>
          <w:color w:val="auto"/>
          <w:lang w:val="es-ES_tradnl"/>
        </w:rPr>
      </w:pPr>
    </w:p>
    <w:p w14:paraId="38AD75C3" w14:textId="52B0AEE8"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sz w:val="20"/>
          <w:szCs w:val="20"/>
          <w:lang w:val="es-ES_tradnl"/>
        </w:rPr>
        <w:t xml:space="preserve">El firmante o los firmantes nos presentamos como participantes de la </w:t>
      </w:r>
      <w:r w:rsidRPr="009C1FFE">
        <w:rPr>
          <w:rFonts w:ascii="Arial" w:hAnsi="Arial" w:cs="Arial"/>
          <w:b/>
          <w:sz w:val="20"/>
          <w:szCs w:val="20"/>
          <w:lang w:val="es-ES_tradnl"/>
        </w:rPr>
        <w:t>CONCURSO PÚBLICO DEL PROGRAMA “TURISMO EMPRENDE” – AÑO 2020</w:t>
      </w:r>
      <w:r w:rsidR="00F90E52" w:rsidRPr="009C1FFE">
        <w:rPr>
          <w:rFonts w:ascii="Arial" w:hAnsi="Arial" w:cs="Arial"/>
          <w:b/>
          <w:sz w:val="20"/>
          <w:szCs w:val="20"/>
          <w:lang w:val="es-ES_tradnl"/>
        </w:rPr>
        <w:t xml:space="preserve"> - II</w:t>
      </w:r>
      <w:r w:rsidRPr="009C1FFE">
        <w:rPr>
          <w:rFonts w:ascii="Arial" w:hAnsi="Arial" w:cs="Arial"/>
          <w:sz w:val="20"/>
          <w:szCs w:val="20"/>
          <w:lang w:val="es-ES_tradnl"/>
        </w:rPr>
        <w:t xml:space="preserve">, </w:t>
      </w:r>
      <w:r w:rsidR="00F90E52" w:rsidRPr="009C1FFE">
        <w:rPr>
          <w:rFonts w:ascii="Arial" w:hAnsi="Arial" w:cs="Arial"/>
          <w:sz w:val="20"/>
          <w:szCs w:val="20"/>
          <w:lang w:val="es-ES_tradnl"/>
        </w:rPr>
        <w:t>creado mediante Decreto Legislativo N° 1329, modificado mediante Decreto Legislativo Nº1506 y reglamentado mediante Decreto Supremo N° 002-2019-MINCETUR, declaramos lo siguiente</w:t>
      </w:r>
      <w:r w:rsidRPr="009C1FFE">
        <w:rPr>
          <w:rFonts w:ascii="Arial" w:hAnsi="Arial" w:cs="Arial"/>
          <w:sz w:val="20"/>
          <w:szCs w:val="20"/>
          <w:lang w:val="es-ES_tradnl"/>
        </w:rPr>
        <w:t>:</w:t>
      </w:r>
    </w:p>
    <w:p w14:paraId="718B8657"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10ADA2E8"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No tener antecedentes policiales, judiciales y penales vigentes.</w:t>
      </w:r>
    </w:p>
    <w:p w14:paraId="704F55F3"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No estar inscrito en el REDAM – Registro de Deudores Alimentarios Morosos.</w:t>
      </w:r>
    </w:p>
    <w:p w14:paraId="2EA149E8" w14:textId="732AF08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Estar inscrito el Registro Nacional de Artesanos</w:t>
      </w:r>
      <w:r w:rsidR="00F90E52" w:rsidRPr="009C1FFE">
        <w:rPr>
          <w:rFonts w:ascii="Arial" w:hAnsi="Arial" w:cs="Arial"/>
          <w:color w:val="auto"/>
          <w:lang w:val="es-ES_tradnl"/>
        </w:rPr>
        <w:t>.</w:t>
      </w:r>
    </w:p>
    <w:p w14:paraId="7C9D2238"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No tener cobranzas</w:t>
      </w:r>
      <w:r w:rsidRPr="009C1FFE">
        <w:rPr>
          <w:rFonts w:ascii="Arial" w:hAnsi="Arial" w:cs="Arial"/>
          <w:color w:val="auto"/>
          <w:lang w:val="es-PE"/>
        </w:rPr>
        <w:t xml:space="preserve"> coactivas en los registros de la SUNAT.</w:t>
      </w:r>
      <w:r w:rsidRPr="009C1FFE">
        <w:rPr>
          <w:rFonts w:ascii="Arial" w:hAnsi="Arial" w:cs="Arial"/>
          <w:color w:val="auto"/>
        </w:rPr>
        <w:t xml:space="preserve"> </w:t>
      </w:r>
    </w:p>
    <w:p w14:paraId="3336AF7D"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PE"/>
        </w:rPr>
        <w:t>No tener impedimento de contratar con el Estado, conforme a las disposiciones establecidas en la Ley N° 30225, Ley de Contrataciones del Estado.</w:t>
      </w:r>
    </w:p>
    <w:p w14:paraId="26934A52" w14:textId="545BAB7A" w:rsidR="00F90E52" w:rsidRPr="009C1FFE" w:rsidRDefault="00B25C1B">
      <w:pPr>
        <w:pStyle w:val="Textoindependiente"/>
        <w:numPr>
          <w:ilvl w:val="0"/>
          <w:numId w:val="72"/>
        </w:numPr>
        <w:jc w:val="both"/>
        <w:rPr>
          <w:rFonts w:ascii="Arial" w:hAnsi="Arial" w:cs="Arial"/>
          <w:color w:val="auto"/>
          <w:lang w:val="es-ES_tradnl"/>
        </w:rPr>
      </w:pPr>
      <w:r w:rsidRPr="009C1FFE">
        <w:rPr>
          <w:rFonts w:ascii="Arial" w:hAnsi="Arial" w:cs="Arial"/>
          <w:color w:val="auto"/>
        </w:rPr>
        <w:t>No ser beneficiario de subvenciones otorgadas por el Estado Peruano, de acuerdo al Anexo A del Decreto de Urgencia N° 014-2019, Decreto de Urgencia que aprueba el Presupuesto del Sector Público para el año Fiscal 2020.</w:t>
      </w:r>
    </w:p>
    <w:p w14:paraId="53F70CAD" w14:textId="5835E4B1"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PE"/>
        </w:rPr>
        <w:t xml:space="preserve">No estar </w:t>
      </w:r>
      <w:r w:rsidRPr="009C1FFE">
        <w:rPr>
          <w:rFonts w:ascii="Arial" w:hAnsi="Arial" w:cs="Arial"/>
          <w:color w:val="auto"/>
        </w:rPr>
        <w:t>calificado con riesgo alto en Centrales de Riesgo.</w:t>
      </w:r>
    </w:p>
    <w:p w14:paraId="088EC3BA" w14:textId="77777777" w:rsidR="00391F8E" w:rsidRPr="009C1FFE" w:rsidRDefault="00391F8E" w:rsidP="00391F8E">
      <w:pPr>
        <w:pStyle w:val="Textoindependiente"/>
        <w:numPr>
          <w:ilvl w:val="0"/>
          <w:numId w:val="72"/>
        </w:numPr>
        <w:jc w:val="both"/>
        <w:rPr>
          <w:rFonts w:ascii="Arial" w:hAnsi="Arial" w:cs="Arial"/>
          <w:color w:val="auto"/>
          <w:lang w:val="es-ES_tradnl"/>
        </w:rPr>
      </w:pPr>
      <w:r w:rsidRPr="009C1FFE">
        <w:rPr>
          <w:rFonts w:ascii="Arial" w:hAnsi="Arial" w:cs="Arial"/>
          <w:color w:val="auto"/>
        </w:rPr>
        <w:t>No haber sido beneficiario del Concurso Público de la Estrategia para Estrategia para reactivar y promover la actividad artesanal</w:t>
      </w:r>
      <w:r w:rsidRPr="009C1FFE">
        <w:rPr>
          <w:rFonts w:ascii="Arial" w:hAnsi="Arial" w:cs="Arial"/>
          <w:color w:val="auto"/>
          <w:lang w:val="es-ES_tradnl"/>
        </w:rPr>
        <w:t xml:space="preserve"> </w:t>
      </w:r>
      <w:r w:rsidRPr="009C1FFE">
        <w:rPr>
          <w:rFonts w:ascii="Arial" w:hAnsi="Arial" w:cs="Arial"/>
          <w:color w:val="auto"/>
        </w:rPr>
        <w:t>en el año 2020.</w:t>
      </w:r>
    </w:p>
    <w:p w14:paraId="7E222F5B" w14:textId="63A05FFE"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rPr>
        <w:t xml:space="preserve">No ser </w:t>
      </w:r>
      <w:r w:rsidR="0063689D" w:rsidRPr="009C1FFE">
        <w:rPr>
          <w:rFonts w:ascii="Arial" w:hAnsi="Arial" w:cs="Arial"/>
          <w:color w:val="auto"/>
        </w:rPr>
        <w:t>servidor público</w:t>
      </w:r>
      <w:r w:rsidRPr="009C1FFE">
        <w:rPr>
          <w:rFonts w:ascii="Arial" w:hAnsi="Arial" w:cs="Arial"/>
          <w:color w:val="auto"/>
        </w:rPr>
        <w:t xml:space="preserve"> conforme a la normatividad vigente.</w:t>
      </w:r>
    </w:p>
    <w:p w14:paraId="007FBA3C" w14:textId="77777777" w:rsidR="00B25C1B" w:rsidRPr="009C1FFE" w:rsidRDefault="00B25C1B" w:rsidP="006D679E">
      <w:pPr>
        <w:pStyle w:val="Textoindependiente"/>
        <w:numPr>
          <w:ilvl w:val="0"/>
          <w:numId w:val="72"/>
        </w:numPr>
        <w:jc w:val="both"/>
        <w:rPr>
          <w:rFonts w:ascii="Arial" w:hAnsi="Arial" w:cs="Arial"/>
          <w:color w:val="auto"/>
        </w:rPr>
      </w:pPr>
      <w:r w:rsidRPr="009C1FFE">
        <w:rPr>
          <w:rFonts w:ascii="Arial" w:hAnsi="Arial" w:cs="Arial"/>
          <w:color w:val="auto"/>
        </w:rPr>
        <w:t>No tener, conforme a la normatividad vigente, vínculo por convivencia, por matrimonio hasta el cuarto grado de consanguinidad y/o segundo de afinidad con los servidores del MINCETUR y de su órgano desconcentrado Plan COPESCO Nacional, así como de sus organismos adscritos PROMPERÚ y CENFOTUR; y con los miembros del Comité Multisectorial de Selección.</w:t>
      </w:r>
    </w:p>
    <w:p w14:paraId="3F185328"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 xml:space="preserve">No ser miembro (s) de los órganos de gobierno, </w:t>
      </w:r>
      <w:proofErr w:type="gramStart"/>
      <w:r w:rsidRPr="009C1FFE">
        <w:rPr>
          <w:rFonts w:ascii="Arial" w:hAnsi="Arial" w:cs="Arial"/>
          <w:color w:val="auto"/>
          <w:lang w:val="es-ES_tradnl"/>
        </w:rPr>
        <w:t>Director</w:t>
      </w:r>
      <w:proofErr w:type="gramEnd"/>
      <w:r w:rsidRPr="009C1FFE">
        <w:rPr>
          <w:rFonts w:ascii="Arial" w:hAnsi="Arial" w:cs="Arial"/>
          <w:color w:val="auto"/>
          <w:lang w:val="es-ES_tradnl"/>
        </w:rPr>
        <w:t>(a) Ejecutivo(a) y/o el representante de los CITE Artesanales y Turísticos del MINCETUR (públicos y privados).</w:t>
      </w:r>
    </w:p>
    <w:p w14:paraId="233B0AB0"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Aceptar las condiciones de las Bases, el proceso de selección y resultados del Concurso Público</w:t>
      </w:r>
      <w:r w:rsidRPr="009C1FFE">
        <w:rPr>
          <w:rFonts w:ascii="Arial" w:hAnsi="Arial" w:cs="Arial"/>
          <w:b/>
          <w:color w:val="auto"/>
          <w:lang w:val="es-ES_tradnl"/>
        </w:rPr>
        <w:t>.</w:t>
      </w:r>
    </w:p>
    <w:p w14:paraId="2B15C91F"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Autorizo al Ministerio de Comercio Exterior y Turismo que se me notifique a través del correo electrónico consignado en el Sistema en Línea del Programa “Turismo Emprende”.</w:t>
      </w:r>
    </w:p>
    <w:p w14:paraId="7DD1732A"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673C0858" w14:textId="4D4C9FC6" w:rsidR="00B25C1B" w:rsidRPr="009C1FFE" w:rsidRDefault="009A527F" w:rsidP="00B25C1B">
      <w:pPr>
        <w:pStyle w:val="Textoindependiente"/>
        <w:jc w:val="both"/>
        <w:rPr>
          <w:rFonts w:ascii="Arial" w:hAnsi="Arial" w:cs="Arial"/>
          <w:color w:val="auto"/>
          <w:lang w:val="es-ES_tradnl"/>
        </w:rPr>
      </w:pPr>
      <w:r w:rsidRPr="009A527F">
        <w:rPr>
          <w:rFonts w:ascii="Arial" w:hAnsi="Arial" w:cs="Arial"/>
          <w:color w:val="auto"/>
          <w:lang w:val="es-ES_tradnl"/>
        </w:rPr>
        <w:t xml:space="preserve">Firmo la presente declaración, en el marco de la presunción de veracidad establecida en el artículo 51 del Texto Único Ordenado de la Ley </w:t>
      </w:r>
      <w:proofErr w:type="spellStart"/>
      <w:r w:rsidRPr="009A527F">
        <w:rPr>
          <w:rFonts w:ascii="Arial" w:hAnsi="Arial" w:cs="Arial"/>
          <w:color w:val="auto"/>
          <w:lang w:val="es-ES_tradnl"/>
        </w:rPr>
        <w:t>Nº</w:t>
      </w:r>
      <w:proofErr w:type="spellEnd"/>
      <w:r w:rsidRPr="009A527F">
        <w:rPr>
          <w:rFonts w:ascii="Arial" w:hAnsi="Arial" w:cs="Arial"/>
          <w:color w:val="auto"/>
          <w:lang w:val="es-ES_tradnl"/>
        </w:rPr>
        <w:t xml:space="preserve"> 27444, Ley del Procedimiento Administrativo General</w:t>
      </w:r>
      <w:r w:rsidRPr="009A527F">
        <w:rPr>
          <w:rStyle w:val="Refdenotaalpie"/>
          <w:rFonts w:ascii="Arial" w:hAnsi="Arial" w:cs="Arial"/>
          <w:color w:val="auto"/>
        </w:rPr>
        <w:footnoteReference w:id="31"/>
      </w:r>
      <w:r w:rsidRPr="009A527F">
        <w:rPr>
          <w:rFonts w:ascii="Arial" w:hAnsi="Arial" w:cs="Arial"/>
          <w:color w:val="auto"/>
          <w:lang w:val="es-ES_tradnl"/>
        </w:rPr>
        <w:t xml:space="preserve">, aprobado por Decreto Supremo </w:t>
      </w:r>
      <w:proofErr w:type="spellStart"/>
      <w:r w:rsidRPr="009A527F">
        <w:rPr>
          <w:rFonts w:ascii="Arial" w:hAnsi="Arial" w:cs="Arial"/>
          <w:color w:val="auto"/>
          <w:lang w:val="es-ES_tradnl"/>
        </w:rPr>
        <w:t>Nº</w:t>
      </w:r>
      <w:proofErr w:type="spellEnd"/>
      <w:r w:rsidRPr="009A527F">
        <w:rPr>
          <w:rFonts w:ascii="Arial" w:hAnsi="Arial" w:cs="Arial"/>
          <w:color w:val="auto"/>
          <w:lang w:val="es-ES_tradnl"/>
        </w:rPr>
        <w:t xml:space="preserve"> 004-2019-JUS. En caso de comprobarse la existencia de fraude o falsedad en la información que proporciono, me someto a la responsabilidad administrativa y penal materia del artículo 34 del Texto Único Ordenado de la Ley </w:t>
      </w:r>
      <w:proofErr w:type="spellStart"/>
      <w:r w:rsidRPr="009A527F">
        <w:rPr>
          <w:rFonts w:ascii="Arial" w:hAnsi="Arial" w:cs="Arial"/>
          <w:color w:val="auto"/>
          <w:lang w:val="es-ES_tradnl"/>
        </w:rPr>
        <w:t>Nº</w:t>
      </w:r>
      <w:proofErr w:type="spellEnd"/>
      <w:r w:rsidRPr="009A527F">
        <w:rPr>
          <w:rFonts w:ascii="Arial" w:hAnsi="Arial" w:cs="Arial"/>
          <w:color w:val="auto"/>
          <w:lang w:val="es-ES_tradnl"/>
        </w:rPr>
        <w:t xml:space="preserve"> 27444</w:t>
      </w:r>
      <w:r w:rsidRPr="009A527F">
        <w:rPr>
          <w:rStyle w:val="Refdenotaalpie"/>
          <w:rFonts w:ascii="Arial" w:hAnsi="Arial" w:cs="Arial"/>
          <w:color w:val="auto"/>
        </w:rPr>
        <w:footnoteReference w:id="32"/>
      </w:r>
      <w:r w:rsidRPr="009A527F">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14:paraId="0518FC00" w14:textId="77777777" w:rsidR="00B25C1B" w:rsidRPr="009C1FFE" w:rsidRDefault="00B25C1B" w:rsidP="00B25C1B">
      <w:pPr>
        <w:pStyle w:val="Textoindependiente"/>
        <w:jc w:val="both"/>
        <w:rPr>
          <w:rFonts w:ascii="Arial" w:hAnsi="Arial" w:cs="Arial"/>
          <w:color w:val="auto"/>
          <w:sz w:val="18"/>
          <w:lang w:val="es-ES_tradnl"/>
        </w:rPr>
      </w:pPr>
    </w:p>
    <w:p w14:paraId="2A885249" w14:textId="77777777" w:rsidR="00B25C1B" w:rsidRPr="009C1FFE" w:rsidRDefault="00B25C1B" w:rsidP="00B25C1B">
      <w:pPr>
        <w:pStyle w:val="Textoindependiente"/>
        <w:jc w:val="both"/>
        <w:rPr>
          <w:rFonts w:ascii="Arial" w:hAnsi="Arial" w:cs="Arial"/>
          <w:color w:val="auto"/>
          <w:sz w:val="18"/>
          <w:lang w:val="es-ES_tradnl"/>
        </w:rPr>
      </w:pPr>
    </w:p>
    <w:p w14:paraId="4AC97C88" w14:textId="77777777" w:rsidR="00B25C1B" w:rsidRPr="009C1FFE" w:rsidRDefault="00B25C1B" w:rsidP="00B25C1B">
      <w:pPr>
        <w:pStyle w:val="Textoindependiente"/>
        <w:jc w:val="both"/>
        <w:rPr>
          <w:rFonts w:ascii="Arial" w:hAnsi="Arial" w:cs="Arial"/>
          <w:color w:val="auto"/>
          <w:sz w:val="18"/>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25C1B" w:rsidRPr="009C1FFE" w14:paraId="5DC8EF68" w14:textId="77777777" w:rsidTr="009C6FE5">
        <w:tc>
          <w:tcPr>
            <w:tcW w:w="4252" w:type="dxa"/>
          </w:tcPr>
          <w:p w14:paraId="61CE6BE0" w14:textId="77777777" w:rsidR="00B25C1B" w:rsidRPr="009C1FFE" w:rsidRDefault="00B25C1B" w:rsidP="009C6FE5">
            <w:pPr>
              <w:pStyle w:val="Sinespaciado"/>
              <w:jc w:val="both"/>
              <w:rPr>
                <w:rFonts w:ascii="Arial" w:hAnsi="Arial" w:cs="Arial"/>
                <w:b/>
                <w:lang w:val="es-ES_tradnl" w:eastAsia="en-US"/>
              </w:rPr>
            </w:pPr>
            <w:r w:rsidRPr="009C1FFE">
              <w:rPr>
                <w:rFonts w:ascii="Arial" w:hAnsi="Arial" w:cs="Arial"/>
                <w:b/>
                <w:lang w:val="es-ES_tradnl" w:eastAsia="en-US"/>
              </w:rPr>
              <w:t>-------------------------------------</w:t>
            </w:r>
          </w:p>
          <w:p w14:paraId="470D60EB" w14:textId="77777777" w:rsidR="00B25C1B" w:rsidRPr="009C1FFE" w:rsidRDefault="00B25C1B" w:rsidP="009C6FE5">
            <w:pPr>
              <w:pStyle w:val="Sinespaciado"/>
              <w:jc w:val="both"/>
              <w:rPr>
                <w:rFonts w:ascii="Arial" w:hAnsi="Arial" w:cs="Arial"/>
                <w:b/>
                <w:lang w:val="es-ES_tradnl" w:eastAsia="en-US"/>
              </w:rPr>
            </w:pPr>
            <w:r w:rsidRPr="009C1FFE">
              <w:rPr>
                <w:rFonts w:ascii="Arial" w:hAnsi="Arial" w:cs="Arial"/>
                <w:b/>
                <w:lang w:val="es-ES_tradnl" w:eastAsia="en-US"/>
              </w:rPr>
              <w:t>FIRMA</w:t>
            </w:r>
          </w:p>
          <w:p w14:paraId="674BEA77" w14:textId="77777777" w:rsidR="00B25C1B" w:rsidRPr="009C1FFE" w:rsidRDefault="00B25C1B" w:rsidP="009C6FE5">
            <w:pPr>
              <w:pStyle w:val="Sinespaciado"/>
              <w:jc w:val="both"/>
              <w:rPr>
                <w:rFonts w:ascii="Arial" w:hAnsi="Arial" w:cs="Arial"/>
                <w:b/>
                <w:lang w:val="es-ES_tradnl" w:eastAsia="en-US"/>
              </w:rPr>
            </w:pPr>
            <w:r w:rsidRPr="009C1FFE">
              <w:rPr>
                <w:rFonts w:ascii="Arial" w:hAnsi="Arial" w:cs="Arial"/>
                <w:b/>
                <w:lang w:val="es-ES_tradnl" w:eastAsia="en-US"/>
              </w:rPr>
              <w:t>NOMBRES Y APELLIDOS</w:t>
            </w:r>
          </w:p>
          <w:p w14:paraId="666EC1ED" w14:textId="77777777" w:rsidR="00B25C1B" w:rsidRPr="009C1FFE" w:rsidRDefault="00B25C1B" w:rsidP="009C6FE5">
            <w:pPr>
              <w:pStyle w:val="Sinespaciado"/>
              <w:jc w:val="both"/>
              <w:rPr>
                <w:rFonts w:ascii="Arial" w:hAnsi="Arial" w:cs="Arial"/>
                <w:b/>
                <w:lang w:val="es-ES_tradnl" w:eastAsia="en-US"/>
              </w:rPr>
            </w:pPr>
            <w:r w:rsidRPr="009C1FFE">
              <w:rPr>
                <w:rFonts w:ascii="Arial" w:hAnsi="Arial" w:cs="Arial"/>
                <w:b/>
                <w:lang w:val="es-ES_tradnl" w:eastAsia="en-US"/>
              </w:rPr>
              <w:t>DNI</w:t>
            </w:r>
          </w:p>
          <w:p w14:paraId="4212941D" w14:textId="77777777" w:rsidR="00B25C1B" w:rsidRPr="009C1FFE" w:rsidRDefault="00B25C1B" w:rsidP="009C6FE5">
            <w:pPr>
              <w:pStyle w:val="Sinespaciado"/>
              <w:jc w:val="both"/>
              <w:rPr>
                <w:rFonts w:ascii="Arial" w:hAnsi="Arial" w:cs="Arial"/>
                <w:lang w:val="es-ES_tradnl"/>
              </w:rPr>
            </w:pPr>
          </w:p>
        </w:tc>
      </w:tr>
    </w:tbl>
    <w:p w14:paraId="00953E94" w14:textId="77777777" w:rsidR="00B25C1B" w:rsidRPr="009C1FFE" w:rsidRDefault="00B25C1B" w:rsidP="00B25C1B">
      <w:pPr>
        <w:pStyle w:val="Ttulo5"/>
        <w:tabs>
          <w:tab w:val="left" w:pos="1200"/>
        </w:tabs>
        <w:jc w:val="center"/>
        <w:rPr>
          <w:rFonts w:ascii="Arial" w:hAnsi="Arial" w:cs="Arial"/>
          <w:b w:val="0"/>
          <w:color w:val="auto"/>
          <w:sz w:val="20"/>
          <w:szCs w:val="20"/>
          <w:lang w:val="es-ES_tradnl"/>
        </w:rPr>
      </w:pPr>
      <w:r w:rsidRPr="009C1FFE">
        <w:rPr>
          <w:rFonts w:ascii="Arial" w:hAnsi="Arial" w:cs="Arial"/>
          <w:sz w:val="20"/>
          <w:szCs w:val="20"/>
          <w:lang w:val="es-ES_tradnl"/>
        </w:rPr>
        <w:br w:type="page"/>
      </w:r>
      <w:r w:rsidRPr="009C1FFE">
        <w:rPr>
          <w:rFonts w:ascii="Arial" w:hAnsi="Arial" w:cs="Arial"/>
          <w:color w:val="auto"/>
          <w:sz w:val="20"/>
          <w:szCs w:val="20"/>
          <w:lang w:val="es-ES_tradnl"/>
        </w:rPr>
        <w:t>DECLARACIÓN JURADA DEL PARTICIPANTE – PERSONA JURÍDICA</w:t>
      </w:r>
    </w:p>
    <w:p w14:paraId="0C496F34" w14:textId="77777777" w:rsidR="0063689D" w:rsidRPr="009C1FFE" w:rsidRDefault="0063689D" w:rsidP="0063689D">
      <w:pPr>
        <w:jc w:val="center"/>
        <w:rPr>
          <w:rFonts w:ascii="Arial" w:hAnsi="Arial" w:cs="Arial"/>
          <w:b/>
          <w:sz w:val="20"/>
          <w:szCs w:val="20"/>
          <w:lang w:val="es-ES_tradnl"/>
        </w:rPr>
      </w:pPr>
      <w:r w:rsidRPr="009C1FFE">
        <w:rPr>
          <w:rFonts w:ascii="Arial" w:hAnsi="Arial" w:cs="Arial"/>
          <w:b/>
          <w:sz w:val="20"/>
          <w:szCs w:val="20"/>
          <w:lang w:val="es-ES_tradnl"/>
        </w:rPr>
        <w:t>EMPRESAS DE LA ACTIVIDAD ARTESANAL</w:t>
      </w:r>
    </w:p>
    <w:p w14:paraId="2017E15F" w14:textId="77777777" w:rsidR="00B25C1B" w:rsidRPr="009C1FFE" w:rsidRDefault="00B25C1B" w:rsidP="00B25C1B">
      <w:pPr>
        <w:pStyle w:val="Textoindependiente"/>
        <w:spacing w:line="276" w:lineRule="auto"/>
        <w:jc w:val="both"/>
        <w:rPr>
          <w:rFonts w:ascii="Arial" w:hAnsi="Arial" w:cs="Arial"/>
          <w:color w:val="auto"/>
          <w:lang w:val="es-ES_tradnl"/>
        </w:rPr>
      </w:pPr>
      <w:r w:rsidRPr="009C1FFE">
        <w:rPr>
          <w:rFonts w:ascii="Arial" w:hAnsi="Arial" w:cs="Arial"/>
          <w:color w:val="auto"/>
          <w:lang w:val="es-ES_tradnl"/>
        </w:rPr>
        <w:t>Señores</w:t>
      </w:r>
    </w:p>
    <w:p w14:paraId="4F2DC989" w14:textId="77777777"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Programa “Turismo Emprende”</w:t>
      </w:r>
    </w:p>
    <w:p w14:paraId="2A99664F" w14:textId="77777777" w:rsidR="00B25C1B" w:rsidRPr="009C1FFE" w:rsidRDefault="00B25C1B" w:rsidP="00B25C1B">
      <w:pPr>
        <w:pStyle w:val="Sinespaciado"/>
        <w:jc w:val="both"/>
        <w:rPr>
          <w:rFonts w:ascii="Arial" w:hAnsi="Arial" w:cs="Arial"/>
          <w:sz w:val="20"/>
          <w:szCs w:val="20"/>
          <w:lang w:val="es-ES_tradnl"/>
        </w:rPr>
      </w:pPr>
      <w:r w:rsidRPr="009C1FFE">
        <w:rPr>
          <w:rFonts w:ascii="Arial" w:hAnsi="Arial" w:cs="Arial"/>
          <w:sz w:val="20"/>
          <w:szCs w:val="20"/>
          <w:lang w:val="es-ES_tradnl"/>
        </w:rPr>
        <w:t>Ministerio de Comercio Exterior y Turismo – MINCETUR</w:t>
      </w:r>
    </w:p>
    <w:p w14:paraId="59F6C0DC" w14:textId="0963934C"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CONCURSO PÚBLICO DEL PROGRAMA “TURISMO EMPRENDE” – AÑO 2020</w:t>
      </w:r>
      <w:r w:rsidR="00F90E52" w:rsidRPr="009C1FFE">
        <w:rPr>
          <w:rFonts w:ascii="Arial" w:hAnsi="Arial" w:cs="Arial"/>
          <w:b/>
          <w:sz w:val="20"/>
          <w:szCs w:val="20"/>
          <w:lang w:val="es-ES_tradnl"/>
        </w:rPr>
        <w:t xml:space="preserve"> - II</w:t>
      </w:r>
    </w:p>
    <w:p w14:paraId="6A51A1CB" w14:textId="77777777" w:rsidR="00B25C1B" w:rsidRPr="009C1FFE" w:rsidRDefault="00B25C1B" w:rsidP="00B25C1B">
      <w:pPr>
        <w:pStyle w:val="Sinespaciado"/>
        <w:jc w:val="both"/>
        <w:rPr>
          <w:rFonts w:ascii="Arial" w:hAnsi="Arial" w:cs="Arial"/>
          <w:sz w:val="20"/>
          <w:szCs w:val="20"/>
          <w:lang w:val="es-ES_tradnl"/>
        </w:rPr>
      </w:pPr>
      <w:proofErr w:type="gramStart"/>
      <w:r w:rsidRPr="009C1FFE">
        <w:rPr>
          <w:rFonts w:ascii="Arial" w:hAnsi="Arial" w:cs="Arial"/>
          <w:sz w:val="20"/>
          <w:szCs w:val="20"/>
          <w:lang w:val="es-ES_tradnl"/>
        </w:rPr>
        <w:t>Presente.-</w:t>
      </w:r>
      <w:proofErr w:type="gramEnd"/>
    </w:p>
    <w:p w14:paraId="58B8DBD6"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46D67A95" w14:textId="383D9ECB"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sz w:val="20"/>
          <w:szCs w:val="20"/>
          <w:lang w:val="es-ES_tradnl"/>
        </w:rPr>
        <w:t xml:space="preserve">Yo,…………………………………….……………………………….………, identificado (a) con DNI N°……………….., representante legal de …………………………………… con domicilio fiscal en …………………………………………………, presento a mi representada como participante al </w:t>
      </w:r>
      <w:r w:rsidRPr="009C1FFE">
        <w:rPr>
          <w:rFonts w:ascii="Arial" w:hAnsi="Arial" w:cs="Arial"/>
          <w:b/>
          <w:sz w:val="20"/>
          <w:szCs w:val="20"/>
          <w:lang w:val="es-ES_tradnl"/>
        </w:rPr>
        <w:t>CONCURSO PÚBLICO DEL PROGRAMA “TURISMO EMPRENDE” – AÑO 2020</w:t>
      </w:r>
      <w:r w:rsidR="00F90E52" w:rsidRPr="009C1FFE">
        <w:rPr>
          <w:rFonts w:ascii="Arial" w:hAnsi="Arial" w:cs="Arial"/>
          <w:b/>
          <w:sz w:val="20"/>
          <w:szCs w:val="20"/>
          <w:lang w:val="es-ES_tradnl"/>
        </w:rPr>
        <w:t xml:space="preserve"> - II</w:t>
      </w:r>
      <w:r w:rsidRPr="009C1FFE">
        <w:rPr>
          <w:rFonts w:ascii="Arial" w:hAnsi="Arial" w:cs="Arial"/>
          <w:sz w:val="20"/>
          <w:szCs w:val="20"/>
          <w:lang w:val="es-ES_tradnl"/>
        </w:rPr>
        <w:t xml:space="preserve">, </w:t>
      </w:r>
      <w:r w:rsidR="00F90E52" w:rsidRPr="009C1FFE">
        <w:rPr>
          <w:rFonts w:ascii="Arial" w:hAnsi="Arial" w:cs="Arial"/>
          <w:sz w:val="20"/>
          <w:szCs w:val="20"/>
          <w:lang w:val="es-ES_tradnl"/>
        </w:rPr>
        <w:t>creado mediante Decreto Legislativo N° 1329, modificado mediante Decreto Legislativo Nº1506 y reglamentado mediante Decreto Supremo N° 002-2019-MINCETUR, declaramos lo siguiente</w:t>
      </w:r>
      <w:r w:rsidRPr="009C1FFE">
        <w:rPr>
          <w:rFonts w:ascii="Arial" w:hAnsi="Arial" w:cs="Arial"/>
          <w:sz w:val="20"/>
          <w:szCs w:val="20"/>
          <w:lang w:val="es-ES_tradnl"/>
        </w:rPr>
        <w:t>:</w:t>
      </w:r>
    </w:p>
    <w:p w14:paraId="2D2977CD"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2AE5CCDD" w14:textId="53626D0B" w:rsidR="00B25C1B" w:rsidRPr="009C1FFE" w:rsidRDefault="00B25C1B" w:rsidP="006D679E">
      <w:pPr>
        <w:pStyle w:val="Textoindependiente"/>
        <w:numPr>
          <w:ilvl w:val="0"/>
          <w:numId w:val="73"/>
        </w:numPr>
        <w:ind w:left="284"/>
        <w:jc w:val="both"/>
        <w:rPr>
          <w:rFonts w:ascii="Arial" w:hAnsi="Arial" w:cs="Arial"/>
          <w:color w:val="auto"/>
          <w:lang w:val="es-PE"/>
        </w:rPr>
      </w:pPr>
      <w:r w:rsidRPr="009C1FFE">
        <w:rPr>
          <w:rFonts w:ascii="Arial" w:hAnsi="Arial" w:cs="Arial"/>
          <w:color w:val="auto"/>
          <w:lang w:val="es-PE"/>
        </w:rPr>
        <w:t xml:space="preserve">Se encuentra inscrita el Registro Nacional del Artesano. </w:t>
      </w:r>
    </w:p>
    <w:p w14:paraId="4CF10883"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 xml:space="preserve">No ser una Organización No Gubernamental de Desarrollo </w:t>
      </w:r>
    </w:p>
    <w:p w14:paraId="55E05557"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N</w:t>
      </w:r>
      <w:r w:rsidRPr="009C1FFE">
        <w:rPr>
          <w:rFonts w:ascii="Arial" w:hAnsi="Arial" w:cs="Arial"/>
          <w:color w:val="auto"/>
          <w:lang w:val="es-PE"/>
        </w:rPr>
        <w:t xml:space="preserve">o estar </w:t>
      </w:r>
      <w:r w:rsidRPr="009C1FFE">
        <w:rPr>
          <w:rFonts w:ascii="Arial" w:hAnsi="Arial" w:cs="Arial"/>
          <w:color w:val="auto"/>
        </w:rPr>
        <w:t>calificado con riesgo alto en Centrales de Riesgo</w:t>
      </w:r>
    </w:p>
    <w:p w14:paraId="1A36DCF3" w14:textId="77777777" w:rsidR="00B25C1B" w:rsidRPr="009C1FFE" w:rsidRDefault="00B25C1B" w:rsidP="006D679E">
      <w:pPr>
        <w:pStyle w:val="Textoindependiente"/>
        <w:numPr>
          <w:ilvl w:val="0"/>
          <w:numId w:val="73"/>
        </w:numPr>
        <w:ind w:left="284" w:hanging="284"/>
        <w:jc w:val="both"/>
        <w:rPr>
          <w:rFonts w:ascii="Arial" w:hAnsi="Arial" w:cs="Arial"/>
          <w:color w:val="auto"/>
          <w:lang w:val="es-PE"/>
        </w:rPr>
      </w:pPr>
      <w:r w:rsidRPr="009C1FFE">
        <w:rPr>
          <w:rFonts w:ascii="Arial" w:hAnsi="Arial" w:cs="Arial"/>
          <w:color w:val="auto"/>
          <w:lang w:val="es-PE"/>
        </w:rPr>
        <w:t xml:space="preserve">No tener cobranzas coactivas en los registros de la SUNAT. </w:t>
      </w:r>
    </w:p>
    <w:p w14:paraId="45C710CC"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PE"/>
        </w:rPr>
        <w:t>No tener impedimento de contratar con el Estado, conforme a las disposiciones establecidas en la Ley N° 30225, Ley de Contrataciones del Estado.</w:t>
      </w:r>
    </w:p>
    <w:p w14:paraId="0AEF8C91" w14:textId="62D79C8D" w:rsidR="00391F8E" w:rsidRPr="009C1FFE" w:rsidRDefault="00391F8E"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rPr>
        <w:t>No haber sido beneficiario del Concurso Público de la Estrategia para Estrategia para reactivar y promover la actividad artesanal</w:t>
      </w:r>
      <w:r w:rsidRPr="009C1FFE">
        <w:rPr>
          <w:rFonts w:ascii="Arial" w:hAnsi="Arial" w:cs="Arial"/>
          <w:color w:val="auto"/>
          <w:lang w:val="es-ES_tradnl"/>
        </w:rPr>
        <w:t xml:space="preserve"> </w:t>
      </w:r>
      <w:r w:rsidRPr="009C1FFE">
        <w:rPr>
          <w:rFonts w:ascii="Arial" w:hAnsi="Arial" w:cs="Arial"/>
          <w:color w:val="auto"/>
        </w:rPr>
        <w:t>en el año 2020.</w:t>
      </w:r>
    </w:p>
    <w:p w14:paraId="1B289422" w14:textId="20CFE24A"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rPr>
        <w:t>No ser beneficiario de subvenciones otorgadas por el Estado Peruano, de acuerdo al Anexo A del Decreto de Urgencia N° 014-2019, Decreto de Urgencia que aprueba el Presupuesto del Sector Público para el año Fiscal 2020.No contar</w:t>
      </w:r>
      <w:r w:rsidRPr="009C1FFE">
        <w:rPr>
          <w:rFonts w:ascii="Arial" w:hAnsi="Arial" w:cs="Arial"/>
          <w:color w:val="auto"/>
          <w:lang w:val="es-PE"/>
        </w:rPr>
        <w:t xml:space="preserve"> al momento de la postulación con medidas administrativas aplicables que se hubieran interpuesto por la comisión de hechos punibles, conforme a la normatividad vigente.</w:t>
      </w:r>
    </w:p>
    <w:p w14:paraId="7EC7A76D"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Aceptar las condiciones de las Bases, el proceso de selección y resultados del Concurso Público.</w:t>
      </w:r>
    </w:p>
    <w:p w14:paraId="4C6F0C73"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5B3D8625"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r w:rsidRPr="009C1FFE">
        <w:rPr>
          <w:rFonts w:ascii="Arial" w:hAnsi="Arial" w:cs="Arial"/>
          <w:sz w:val="20"/>
          <w:szCs w:val="20"/>
          <w:lang w:val="es-ES_tradnl"/>
        </w:rPr>
        <w:t>Asimismo, declaro como representante legal, lo siguiente:</w:t>
      </w:r>
    </w:p>
    <w:p w14:paraId="625028A2"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No tener antecedentes policiales y penales vigentes.</w:t>
      </w:r>
    </w:p>
    <w:p w14:paraId="3833BDF9"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 xml:space="preserve">No </w:t>
      </w:r>
      <w:r w:rsidRPr="009C1FFE">
        <w:rPr>
          <w:rFonts w:ascii="Arial" w:hAnsi="Arial" w:cs="Arial"/>
          <w:color w:val="auto"/>
          <w:lang w:val="es-PE"/>
        </w:rPr>
        <w:t xml:space="preserve">estar </w:t>
      </w:r>
      <w:r w:rsidRPr="009C1FFE">
        <w:rPr>
          <w:rFonts w:ascii="Arial" w:hAnsi="Arial" w:cs="Arial"/>
          <w:color w:val="auto"/>
        </w:rPr>
        <w:t>calificado con riesgo alto en Centrales de Riesgo.</w:t>
      </w:r>
    </w:p>
    <w:p w14:paraId="340BBB3F"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 xml:space="preserve">No ser miembro (s) de los órganos de gobierno, </w:t>
      </w:r>
      <w:proofErr w:type="gramStart"/>
      <w:r w:rsidRPr="009C1FFE">
        <w:rPr>
          <w:rFonts w:ascii="Arial" w:hAnsi="Arial" w:cs="Arial"/>
          <w:color w:val="auto"/>
          <w:lang w:val="es-ES_tradnl"/>
        </w:rPr>
        <w:t>Director</w:t>
      </w:r>
      <w:proofErr w:type="gramEnd"/>
      <w:r w:rsidRPr="009C1FFE">
        <w:rPr>
          <w:rFonts w:ascii="Arial" w:hAnsi="Arial" w:cs="Arial"/>
          <w:color w:val="auto"/>
          <w:lang w:val="es-ES_tradnl"/>
        </w:rPr>
        <w:t>(a) Ejecutivo(a) y/o el representante de los CITE Artesanales y Turísticos del MINCETUR (públicos y privados).</w:t>
      </w:r>
    </w:p>
    <w:p w14:paraId="411B25CC"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Autorizo al Ministerio de Comercio Exterior y Turismo que se me notifique a través del correo electrónico consignado en el Sistema en Línea del Programa “Turismo Emprende”.</w:t>
      </w:r>
    </w:p>
    <w:p w14:paraId="4985C8A4" w14:textId="77777777" w:rsidR="00B25C1B" w:rsidRPr="009C1FFE" w:rsidRDefault="00B25C1B" w:rsidP="00B25C1B">
      <w:pPr>
        <w:pStyle w:val="Textoindependiente"/>
        <w:ind w:left="284"/>
        <w:jc w:val="both"/>
        <w:rPr>
          <w:rFonts w:ascii="Arial" w:hAnsi="Arial" w:cs="Arial"/>
          <w:color w:val="auto"/>
          <w:lang w:val="es-ES_tradnl"/>
        </w:rPr>
      </w:pPr>
    </w:p>
    <w:p w14:paraId="2D8A57DE" w14:textId="77777777" w:rsidR="009A527F" w:rsidRPr="009A527F" w:rsidRDefault="009A527F" w:rsidP="009A527F">
      <w:pPr>
        <w:pStyle w:val="Textoindependiente"/>
        <w:jc w:val="both"/>
        <w:rPr>
          <w:rFonts w:ascii="Arial" w:hAnsi="Arial" w:cs="Arial"/>
          <w:color w:val="auto"/>
          <w:lang w:val="es-ES_tradnl"/>
        </w:rPr>
      </w:pPr>
      <w:r w:rsidRPr="009A527F">
        <w:rPr>
          <w:rFonts w:ascii="Arial" w:hAnsi="Arial" w:cs="Arial"/>
          <w:color w:val="auto"/>
          <w:lang w:val="es-ES_tradnl"/>
        </w:rPr>
        <w:t xml:space="preserve">Firmo la presente declaración, en el marco de la presunción de veracidad establecida en el artículo 51 del Texto Único Ordenado de la Ley </w:t>
      </w:r>
      <w:proofErr w:type="spellStart"/>
      <w:r w:rsidRPr="009A527F">
        <w:rPr>
          <w:rFonts w:ascii="Arial" w:hAnsi="Arial" w:cs="Arial"/>
          <w:color w:val="auto"/>
          <w:lang w:val="es-ES_tradnl"/>
        </w:rPr>
        <w:t>Nº</w:t>
      </w:r>
      <w:proofErr w:type="spellEnd"/>
      <w:r w:rsidRPr="009A527F">
        <w:rPr>
          <w:rFonts w:ascii="Arial" w:hAnsi="Arial" w:cs="Arial"/>
          <w:color w:val="auto"/>
          <w:lang w:val="es-ES_tradnl"/>
        </w:rPr>
        <w:t xml:space="preserve"> 27444, Ley del Procedimiento Administrativo General</w:t>
      </w:r>
      <w:r w:rsidRPr="009A527F">
        <w:rPr>
          <w:rStyle w:val="Refdenotaalpie"/>
          <w:rFonts w:ascii="Arial" w:hAnsi="Arial" w:cs="Arial"/>
          <w:color w:val="auto"/>
        </w:rPr>
        <w:footnoteReference w:id="33"/>
      </w:r>
      <w:r w:rsidRPr="009A527F">
        <w:rPr>
          <w:rFonts w:ascii="Arial" w:hAnsi="Arial" w:cs="Arial"/>
          <w:color w:val="auto"/>
          <w:lang w:val="es-ES_tradnl"/>
        </w:rPr>
        <w:t xml:space="preserve">, aprobado por Decreto Supremo </w:t>
      </w:r>
      <w:proofErr w:type="spellStart"/>
      <w:r w:rsidRPr="009A527F">
        <w:rPr>
          <w:rFonts w:ascii="Arial" w:hAnsi="Arial" w:cs="Arial"/>
          <w:color w:val="auto"/>
          <w:lang w:val="es-ES_tradnl"/>
        </w:rPr>
        <w:t>Nº</w:t>
      </w:r>
      <w:proofErr w:type="spellEnd"/>
      <w:r w:rsidRPr="009A527F">
        <w:rPr>
          <w:rFonts w:ascii="Arial" w:hAnsi="Arial" w:cs="Arial"/>
          <w:color w:val="auto"/>
          <w:lang w:val="es-ES_tradnl"/>
        </w:rPr>
        <w:t xml:space="preserve"> 004-2019-JUS. En caso de comprobarse la existencia de fraude o falsedad en la información que proporciono, me someto a la responsabilidad administrativa y penal materia del artículo 34 del Texto Único Ordenado de la Ley </w:t>
      </w:r>
      <w:proofErr w:type="spellStart"/>
      <w:r w:rsidRPr="009A527F">
        <w:rPr>
          <w:rFonts w:ascii="Arial" w:hAnsi="Arial" w:cs="Arial"/>
          <w:color w:val="auto"/>
          <w:lang w:val="es-ES_tradnl"/>
        </w:rPr>
        <w:t>Nº</w:t>
      </w:r>
      <w:proofErr w:type="spellEnd"/>
      <w:r w:rsidRPr="009A527F">
        <w:rPr>
          <w:rFonts w:ascii="Arial" w:hAnsi="Arial" w:cs="Arial"/>
          <w:color w:val="auto"/>
          <w:lang w:val="es-ES_tradnl"/>
        </w:rPr>
        <w:t xml:space="preserve"> 27444</w:t>
      </w:r>
      <w:r w:rsidRPr="009A527F">
        <w:rPr>
          <w:rStyle w:val="Refdenotaalpie"/>
          <w:rFonts w:ascii="Arial" w:hAnsi="Arial" w:cs="Arial"/>
          <w:color w:val="auto"/>
        </w:rPr>
        <w:footnoteReference w:id="34"/>
      </w:r>
      <w:r w:rsidRPr="009A527F">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14:paraId="2C6F2AFF" w14:textId="5D80EE90" w:rsidR="00B25C1B" w:rsidRPr="009C1FFE" w:rsidRDefault="00B25C1B" w:rsidP="00B25C1B">
      <w:pPr>
        <w:pStyle w:val="Textoindependiente"/>
        <w:jc w:val="both"/>
        <w:rPr>
          <w:rFonts w:ascii="Arial" w:hAnsi="Arial" w:cs="Arial"/>
          <w:color w:val="auto"/>
          <w:lang w:val="es-ES_tradnl"/>
        </w:rPr>
      </w:pPr>
    </w:p>
    <w:p w14:paraId="5CE87D65"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78752252" w14:textId="77777777" w:rsidR="00B25C1B" w:rsidRPr="009C1FFE" w:rsidRDefault="00B25C1B" w:rsidP="00B25C1B">
      <w:pPr>
        <w:pStyle w:val="Sinespaciado"/>
        <w:jc w:val="both"/>
        <w:rPr>
          <w:rFonts w:ascii="Arial" w:hAnsi="Arial" w:cs="Arial"/>
          <w:b/>
          <w:sz w:val="20"/>
          <w:szCs w:val="20"/>
          <w:lang w:val="es-ES_tradnl"/>
        </w:rPr>
      </w:pPr>
      <w:r w:rsidRPr="009C1FFE">
        <w:rPr>
          <w:rFonts w:ascii="Arial" w:eastAsia="Times New Roman" w:hAnsi="Arial" w:cs="Arial"/>
          <w:sz w:val="20"/>
          <w:szCs w:val="20"/>
          <w:lang w:val="es-ES_tradnl"/>
        </w:rPr>
        <w:t>-------------------------------------------------</w:t>
      </w:r>
    </w:p>
    <w:p w14:paraId="40B2A21E" w14:textId="77777777"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FIRMA REPRESENTANTE LEGAL</w:t>
      </w:r>
    </w:p>
    <w:p w14:paraId="20023C55" w14:textId="77777777"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NOMBRES Y APELLIDOS</w:t>
      </w:r>
    </w:p>
    <w:p w14:paraId="10D13DC8" w14:textId="77777777"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DNI</w:t>
      </w:r>
      <w:r w:rsidRPr="009C1FFE">
        <w:rPr>
          <w:rFonts w:ascii="Arial" w:hAnsi="Arial" w:cs="Arial"/>
          <w:b/>
          <w:sz w:val="20"/>
          <w:szCs w:val="20"/>
          <w:lang w:val="es-ES_tradnl"/>
        </w:rPr>
        <w:br w:type="page"/>
      </w:r>
    </w:p>
    <w:p w14:paraId="6B44697A" w14:textId="77777777" w:rsidR="00FB3BED" w:rsidRPr="009C1FFE" w:rsidRDefault="00FB3BED" w:rsidP="00FB1B14">
      <w:pPr>
        <w:pStyle w:val="Infodocumentosadjuntos"/>
        <w:spacing w:after="0" w:line="240" w:lineRule="auto"/>
        <w:jc w:val="center"/>
        <w:rPr>
          <w:rFonts w:ascii="Arial" w:hAnsi="Arial" w:cs="Arial"/>
          <w:b/>
          <w:sz w:val="24"/>
          <w:szCs w:val="24"/>
          <w:lang w:val="es-ES_tradnl"/>
        </w:rPr>
      </w:pPr>
    </w:p>
    <w:p w14:paraId="3A8F4C08" w14:textId="77777777" w:rsidR="00FB1B14" w:rsidRPr="009C1FFE" w:rsidRDefault="00FB1B14" w:rsidP="00FB1B14">
      <w:pPr>
        <w:pStyle w:val="Infodocumentosadjuntos"/>
        <w:spacing w:after="0" w:line="240" w:lineRule="auto"/>
        <w:jc w:val="center"/>
        <w:rPr>
          <w:rFonts w:ascii="Arial" w:hAnsi="Arial" w:cs="Arial"/>
          <w:b/>
          <w:sz w:val="28"/>
          <w:szCs w:val="28"/>
          <w:lang w:val="es-ES_tradnl"/>
        </w:rPr>
      </w:pPr>
      <w:bookmarkStart w:id="548" w:name="_Hlk44599152"/>
      <w:r w:rsidRPr="009C1FFE">
        <w:rPr>
          <w:rFonts w:ascii="Arial" w:hAnsi="Arial" w:cs="Arial"/>
          <w:b/>
          <w:sz w:val="28"/>
          <w:szCs w:val="28"/>
          <w:lang w:val="es-ES_tradnl"/>
        </w:rPr>
        <w:t>ANEXO V</w:t>
      </w:r>
    </w:p>
    <w:p w14:paraId="26649929" w14:textId="77777777" w:rsidR="00641227" w:rsidRPr="009C1FFE" w:rsidRDefault="00641227" w:rsidP="00FB1B14">
      <w:pPr>
        <w:pStyle w:val="Infodocumentosadjuntos"/>
        <w:spacing w:after="0" w:line="240" w:lineRule="auto"/>
        <w:jc w:val="center"/>
        <w:rPr>
          <w:rFonts w:ascii="Arial" w:hAnsi="Arial" w:cs="Arial"/>
          <w:b/>
          <w:sz w:val="24"/>
          <w:szCs w:val="24"/>
          <w:lang w:val="es-ES_tradnl"/>
        </w:rPr>
      </w:pPr>
    </w:p>
    <w:p w14:paraId="7C5493F4" w14:textId="77777777" w:rsidR="00D53B49" w:rsidRPr="009C1FFE" w:rsidRDefault="00D53B49" w:rsidP="00D53B49">
      <w:pPr>
        <w:jc w:val="center"/>
        <w:rPr>
          <w:rFonts w:ascii="Arial" w:hAnsi="Arial" w:cs="Arial"/>
          <w:b/>
          <w:sz w:val="20"/>
          <w:szCs w:val="20"/>
          <w:lang w:val="es-ES_tradnl"/>
        </w:rPr>
      </w:pPr>
      <w:r w:rsidRPr="009C1FFE">
        <w:rPr>
          <w:rFonts w:ascii="Arial" w:hAnsi="Arial" w:cs="Arial"/>
          <w:b/>
          <w:sz w:val="20"/>
          <w:szCs w:val="20"/>
          <w:lang w:val="es-ES_tradnl"/>
        </w:rPr>
        <w:t>DOCUMENTOS EQUIVALENTES A LA DECLARACION JURADA ANUAL DE IMPUESTO A LA RENTA DE ACUERDO AL REGIMEN TRIBUTARIO</w:t>
      </w:r>
    </w:p>
    <w:tbl>
      <w:tblPr>
        <w:tblStyle w:val="Tablaconcuadrcula"/>
        <w:tblW w:w="9073" w:type="dxa"/>
        <w:tblInd w:w="-318" w:type="dxa"/>
        <w:tblLook w:val="04A0" w:firstRow="1" w:lastRow="0" w:firstColumn="1" w:lastColumn="0" w:noHBand="0" w:noVBand="1"/>
      </w:tblPr>
      <w:tblGrid>
        <w:gridCol w:w="1646"/>
        <w:gridCol w:w="2316"/>
        <w:gridCol w:w="5111"/>
      </w:tblGrid>
      <w:tr w:rsidR="00D53B49" w:rsidRPr="009C1FFE" w14:paraId="166DE30D" w14:textId="77777777" w:rsidTr="00A74196">
        <w:trPr>
          <w:trHeight w:val="426"/>
        </w:trPr>
        <w:tc>
          <w:tcPr>
            <w:tcW w:w="1702" w:type="dxa"/>
            <w:vMerge w:val="restart"/>
            <w:shd w:val="clear" w:color="auto" w:fill="D9D9D9" w:themeFill="background1" w:themeFillShade="D9"/>
            <w:vAlign w:val="center"/>
          </w:tcPr>
          <w:p w14:paraId="1565953C" w14:textId="425C4B49" w:rsidR="00DF5C94" w:rsidRPr="009C1FFE" w:rsidRDefault="00D53B49" w:rsidP="00DF5C94">
            <w:pPr>
              <w:spacing w:line="480" w:lineRule="auto"/>
              <w:jc w:val="center"/>
              <w:rPr>
                <w:rFonts w:ascii="Arial" w:hAnsi="Arial" w:cs="Arial"/>
                <w:b/>
                <w:lang w:val="es-ES_tradnl"/>
              </w:rPr>
            </w:pPr>
            <w:r w:rsidRPr="009C1FFE">
              <w:rPr>
                <w:rFonts w:ascii="Arial" w:hAnsi="Arial" w:cs="Arial"/>
                <w:b/>
                <w:lang w:val="es-ES_tradnl"/>
              </w:rPr>
              <w:t>M</w:t>
            </w:r>
            <w:r w:rsidR="00DF5C94" w:rsidRPr="009C1FFE">
              <w:rPr>
                <w:rFonts w:ascii="Arial" w:hAnsi="Arial" w:cs="Arial"/>
                <w:b/>
                <w:lang w:val="es-ES_tradnl"/>
              </w:rPr>
              <w:t>ODALIDA</w:t>
            </w:r>
            <w:r w:rsidR="00FE4F59" w:rsidRPr="009C1FFE">
              <w:rPr>
                <w:rFonts w:ascii="Arial" w:hAnsi="Arial" w:cs="Arial"/>
                <w:b/>
                <w:lang w:val="es-ES_tradnl"/>
              </w:rPr>
              <w:t>D</w:t>
            </w:r>
            <w:r w:rsidR="00DF5C94" w:rsidRPr="009C1FFE">
              <w:rPr>
                <w:rFonts w:ascii="Arial" w:hAnsi="Arial" w:cs="Arial"/>
                <w:b/>
                <w:lang w:val="es-ES_tradnl"/>
              </w:rPr>
              <w:t xml:space="preserve"> GENERAL</w:t>
            </w:r>
          </w:p>
        </w:tc>
        <w:tc>
          <w:tcPr>
            <w:tcW w:w="2552" w:type="dxa"/>
            <w:shd w:val="clear" w:color="auto" w:fill="D9D9D9" w:themeFill="background1" w:themeFillShade="D9"/>
          </w:tcPr>
          <w:p w14:paraId="751ACEC0" w14:textId="77777777" w:rsidR="00D53B49" w:rsidRPr="009C1FFE" w:rsidRDefault="00D53B49" w:rsidP="00A74196">
            <w:pPr>
              <w:jc w:val="center"/>
              <w:rPr>
                <w:rFonts w:ascii="Arial" w:hAnsi="Arial" w:cs="Arial"/>
                <w:b/>
                <w:lang w:val="es-ES_tradnl"/>
              </w:rPr>
            </w:pPr>
            <w:r w:rsidRPr="009C1FFE">
              <w:rPr>
                <w:rFonts w:ascii="Arial" w:hAnsi="Arial" w:cs="Arial"/>
                <w:b/>
                <w:lang w:val="es-ES_tradnl"/>
              </w:rPr>
              <w:t>REGIMEN TRIBUTARIO</w:t>
            </w:r>
          </w:p>
        </w:tc>
        <w:tc>
          <w:tcPr>
            <w:tcW w:w="4819" w:type="dxa"/>
            <w:shd w:val="clear" w:color="auto" w:fill="D9D9D9" w:themeFill="background1" w:themeFillShade="D9"/>
          </w:tcPr>
          <w:p w14:paraId="207A7F2F" w14:textId="77777777" w:rsidR="00D53B49" w:rsidRPr="009C1FFE" w:rsidRDefault="00D53B49" w:rsidP="00A74196">
            <w:pPr>
              <w:jc w:val="center"/>
              <w:rPr>
                <w:rFonts w:ascii="Arial" w:hAnsi="Arial" w:cs="Arial"/>
                <w:b/>
                <w:lang w:val="es-ES_tradnl"/>
              </w:rPr>
            </w:pPr>
            <w:r w:rsidRPr="009C1FFE">
              <w:rPr>
                <w:rFonts w:ascii="Arial" w:hAnsi="Arial" w:cs="Arial"/>
                <w:b/>
                <w:lang w:val="es-ES_tradnl"/>
              </w:rPr>
              <w:t>DOCUMENTOS A PRESENTAR</w:t>
            </w:r>
          </w:p>
        </w:tc>
      </w:tr>
      <w:tr w:rsidR="00D53B49" w:rsidRPr="009C1FFE" w14:paraId="00B49019" w14:textId="77777777" w:rsidTr="00D53B49">
        <w:trPr>
          <w:trHeight w:val="1327"/>
        </w:trPr>
        <w:tc>
          <w:tcPr>
            <w:tcW w:w="1702" w:type="dxa"/>
            <w:vMerge/>
            <w:shd w:val="clear" w:color="auto" w:fill="D9D9D9" w:themeFill="background1" w:themeFillShade="D9"/>
          </w:tcPr>
          <w:p w14:paraId="10AC2D50" w14:textId="77777777" w:rsidR="00D53B49" w:rsidRPr="009C1FFE" w:rsidRDefault="00D53B49" w:rsidP="00A74196">
            <w:pPr>
              <w:rPr>
                <w:rFonts w:ascii="Arial" w:hAnsi="Arial" w:cs="Arial"/>
                <w:lang w:val="es-ES_tradnl"/>
              </w:rPr>
            </w:pPr>
          </w:p>
        </w:tc>
        <w:tc>
          <w:tcPr>
            <w:tcW w:w="2552" w:type="dxa"/>
            <w:vAlign w:val="center"/>
          </w:tcPr>
          <w:p w14:paraId="38530365" w14:textId="77777777" w:rsidR="00D53B49" w:rsidRPr="009C1FFE" w:rsidRDefault="00D53B49" w:rsidP="00D53B49">
            <w:pPr>
              <w:rPr>
                <w:rFonts w:ascii="Arial" w:hAnsi="Arial" w:cs="Arial"/>
                <w:lang w:val="es-ES_tradnl"/>
              </w:rPr>
            </w:pPr>
            <w:r w:rsidRPr="009C1FFE">
              <w:rPr>
                <w:rFonts w:ascii="Arial" w:hAnsi="Arial" w:cs="Arial"/>
                <w:lang w:val="es-ES_tradnl"/>
              </w:rPr>
              <w:t>Nuevo Régimen único Simplificado</w:t>
            </w:r>
            <w:r w:rsidR="00337728" w:rsidRPr="009C1FFE">
              <w:rPr>
                <w:rFonts w:ascii="Arial" w:hAnsi="Arial" w:cs="Arial"/>
                <w:lang w:val="es-ES_tradnl"/>
              </w:rPr>
              <w:t xml:space="preserve"> -</w:t>
            </w:r>
          </w:p>
          <w:p w14:paraId="63B60F68" w14:textId="77777777" w:rsidR="00D53B49" w:rsidRPr="009C1FFE" w:rsidRDefault="00D53B49" w:rsidP="00D53B49">
            <w:pPr>
              <w:rPr>
                <w:rFonts w:ascii="Arial" w:hAnsi="Arial" w:cs="Arial"/>
                <w:lang w:val="es-ES_tradnl"/>
              </w:rPr>
            </w:pPr>
            <w:r w:rsidRPr="009C1FFE">
              <w:rPr>
                <w:rFonts w:ascii="Arial" w:hAnsi="Arial" w:cs="Arial"/>
                <w:lang w:val="es-ES_tradnl"/>
              </w:rPr>
              <w:t xml:space="preserve">NRUS </w:t>
            </w:r>
          </w:p>
        </w:tc>
        <w:tc>
          <w:tcPr>
            <w:tcW w:w="4819" w:type="dxa"/>
            <w:vAlign w:val="center"/>
          </w:tcPr>
          <w:p w14:paraId="5A7A0131" w14:textId="77777777" w:rsidR="00311C47" w:rsidRPr="009C1FFE" w:rsidRDefault="00311C47" w:rsidP="00311C47">
            <w:pPr>
              <w:jc w:val="both"/>
              <w:rPr>
                <w:rFonts w:ascii="Arial" w:hAnsi="Arial" w:cs="Arial"/>
                <w:lang w:val="es-ES_tradnl"/>
              </w:rPr>
            </w:pPr>
            <w:r w:rsidRPr="009C1FFE">
              <w:rPr>
                <w:rFonts w:ascii="Arial" w:hAnsi="Arial" w:cs="Arial"/>
                <w:lang w:val="es-ES_tradnl"/>
              </w:rPr>
              <w:t>Copia de comprobante de pago del tributo mensual (Formulario 1611), perteneciendo a cualquiera de las dos (02) categorías vigentes para acogerse al NRUS:</w:t>
            </w:r>
          </w:p>
          <w:p w14:paraId="158C8AAC" w14:textId="77777777" w:rsidR="00311C47" w:rsidRPr="009C1FFE" w:rsidRDefault="00311C47" w:rsidP="00311C47">
            <w:pPr>
              <w:jc w:val="both"/>
              <w:rPr>
                <w:rFonts w:ascii="Arial" w:hAnsi="Arial" w:cs="Arial"/>
                <w:lang w:val="es-ES_tradnl"/>
              </w:rPr>
            </w:pPr>
          </w:p>
          <w:tbl>
            <w:tblPr>
              <w:tblW w:w="4875" w:type="dxa"/>
              <w:jc w:val="center"/>
              <w:tblCellMar>
                <w:left w:w="0" w:type="dxa"/>
                <w:right w:w="0" w:type="dxa"/>
              </w:tblCellMar>
              <w:tblLook w:val="04A0" w:firstRow="1" w:lastRow="0" w:firstColumn="1" w:lastColumn="0" w:noHBand="0" w:noVBand="1"/>
            </w:tblPr>
            <w:tblGrid>
              <w:gridCol w:w="862"/>
              <w:gridCol w:w="2711"/>
              <w:gridCol w:w="1302"/>
            </w:tblGrid>
            <w:tr w:rsidR="00311C47" w:rsidRPr="009C1FFE" w14:paraId="6CAC2807" w14:textId="77777777" w:rsidTr="00A85139">
              <w:trPr>
                <w:trHeight w:val="275"/>
                <w:jc w:val="center"/>
              </w:trPr>
              <w:tc>
                <w:tcPr>
                  <w:tcW w:w="8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B0A21B" w14:textId="77777777" w:rsidR="00311C47" w:rsidRPr="009C1FFE" w:rsidRDefault="00311C47" w:rsidP="00311C47">
                  <w:pPr>
                    <w:spacing w:after="0" w:line="240" w:lineRule="auto"/>
                    <w:rPr>
                      <w:rFonts w:ascii="Times New Roman" w:hAnsi="Times New Roman" w:cs="Times New Roman"/>
                      <w:b/>
                      <w:bCs/>
                      <w:sz w:val="14"/>
                      <w:szCs w:val="16"/>
                      <w:lang w:val="es-PE" w:eastAsia="es-PE"/>
                    </w:rPr>
                  </w:pPr>
                  <w:r w:rsidRPr="009C1FFE">
                    <w:rPr>
                      <w:rFonts w:ascii="Arial" w:hAnsi="Arial" w:cs="Arial"/>
                      <w:b/>
                      <w:bCs/>
                      <w:sz w:val="14"/>
                      <w:szCs w:val="16"/>
                      <w:bdr w:val="none" w:sz="0" w:space="0" w:color="auto" w:frame="1"/>
                      <w:lang w:eastAsia="es-PE"/>
                    </w:rPr>
                    <w:t>Categoría</w:t>
                  </w:r>
                </w:p>
              </w:tc>
              <w:tc>
                <w:tcPr>
                  <w:tcW w:w="27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47B36F" w14:textId="77777777" w:rsidR="00311C47" w:rsidRPr="009C1FFE" w:rsidRDefault="00311C47" w:rsidP="00311C47">
                  <w:pPr>
                    <w:spacing w:after="0" w:line="240" w:lineRule="auto"/>
                    <w:jc w:val="center"/>
                    <w:rPr>
                      <w:rFonts w:ascii="Times New Roman" w:hAnsi="Times New Roman"/>
                      <w:b/>
                      <w:bCs/>
                      <w:sz w:val="14"/>
                      <w:szCs w:val="16"/>
                      <w:lang w:eastAsia="es-PE"/>
                    </w:rPr>
                  </w:pPr>
                  <w:r w:rsidRPr="009C1FFE">
                    <w:rPr>
                      <w:rFonts w:ascii="Arial" w:hAnsi="Arial" w:cs="Arial"/>
                      <w:b/>
                      <w:bCs/>
                      <w:sz w:val="14"/>
                      <w:szCs w:val="16"/>
                      <w:bdr w:val="none" w:sz="0" w:space="0" w:color="auto" w:frame="1"/>
                      <w:lang w:eastAsia="es-PE"/>
                    </w:rPr>
                    <w:t>Ingresos brutos o adquisiciones mensuales</w:t>
                  </w:r>
                </w:p>
              </w:tc>
              <w:tc>
                <w:tcPr>
                  <w:tcW w:w="13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BB8A0F" w14:textId="77777777" w:rsidR="00311C47" w:rsidRPr="009C1FFE" w:rsidRDefault="00311C47" w:rsidP="00311C47">
                  <w:pPr>
                    <w:spacing w:after="0" w:line="240" w:lineRule="auto"/>
                    <w:jc w:val="center"/>
                    <w:rPr>
                      <w:rFonts w:ascii="Times New Roman" w:hAnsi="Times New Roman"/>
                      <w:b/>
                      <w:bCs/>
                      <w:sz w:val="14"/>
                      <w:szCs w:val="16"/>
                      <w:lang w:eastAsia="es-PE"/>
                    </w:rPr>
                  </w:pPr>
                  <w:r w:rsidRPr="009C1FFE">
                    <w:rPr>
                      <w:rFonts w:ascii="Arial" w:hAnsi="Arial" w:cs="Arial"/>
                      <w:b/>
                      <w:bCs/>
                      <w:sz w:val="14"/>
                      <w:szCs w:val="16"/>
                      <w:bdr w:val="none" w:sz="0" w:space="0" w:color="auto" w:frame="1"/>
                      <w:lang w:eastAsia="es-PE"/>
                    </w:rPr>
                    <w:t>Cuota mensual en S/.</w:t>
                  </w:r>
                </w:p>
              </w:tc>
            </w:tr>
            <w:tr w:rsidR="00311C47" w:rsidRPr="009C1FFE" w14:paraId="69D9B02B" w14:textId="77777777" w:rsidTr="00A85139">
              <w:trPr>
                <w:trHeight w:val="67"/>
                <w:jc w:val="center"/>
              </w:trPr>
              <w:tc>
                <w:tcPr>
                  <w:tcW w:w="8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8898CB" w14:textId="77777777" w:rsidR="00311C47" w:rsidRPr="009C1FFE" w:rsidRDefault="00311C47" w:rsidP="00311C47">
                  <w:pPr>
                    <w:spacing w:after="0" w:line="240" w:lineRule="auto"/>
                    <w:jc w:val="center"/>
                    <w:rPr>
                      <w:rFonts w:ascii="Times New Roman" w:hAnsi="Times New Roman"/>
                      <w:sz w:val="16"/>
                      <w:szCs w:val="24"/>
                      <w:lang w:eastAsia="es-PE"/>
                    </w:rPr>
                  </w:pPr>
                  <w:r w:rsidRPr="009C1FFE">
                    <w:rPr>
                      <w:rFonts w:ascii="Arial" w:hAnsi="Arial" w:cs="Arial"/>
                      <w:sz w:val="16"/>
                      <w:szCs w:val="18"/>
                      <w:bdr w:val="none" w:sz="0" w:space="0" w:color="auto" w:frame="1"/>
                      <w:lang w:eastAsia="es-PE"/>
                    </w:rPr>
                    <w:t>1</w:t>
                  </w:r>
                </w:p>
              </w:tc>
              <w:tc>
                <w:tcPr>
                  <w:tcW w:w="2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5A6E26" w14:textId="77777777" w:rsidR="00311C47" w:rsidRPr="009C1FFE" w:rsidRDefault="00311C47" w:rsidP="00311C47">
                  <w:pPr>
                    <w:spacing w:after="0" w:line="240" w:lineRule="auto"/>
                    <w:jc w:val="both"/>
                    <w:rPr>
                      <w:rFonts w:ascii="Times New Roman" w:hAnsi="Times New Roman"/>
                      <w:sz w:val="16"/>
                      <w:szCs w:val="24"/>
                      <w:lang w:eastAsia="es-PE"/>
                    </w:rPr>
                  </w:pPr>
                  <w:r w:rsidRPr="009C1FFE">
                    <w:rPr>
                      <w:rFonts w:ascii="Arial" w:hAnsi="Arial" w:cs="Arial"/>
                      <w:sz w:val="16"/>
                      <w:szCs w:val="18"/>
                      <w:bdr w:val="none" w:sz="0" w:space="0" w:color="auto" w:frame="1"/>
                      <w:lang w:eastAsia="es-PE"/>
                    </w:rPr>
                    <w:t>Hasta S/. 5,000</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408FCF" w14:textId="77777777" w:rsidR="00311C47" w:rsidRPr="009C1FFE" w:rsidRDefault="00311C47" w:rsidP="00311C47">
                  <w:pPr>
                    <w:spacing w:after="0" w:line="240" w:lineRule="auto"/>
                    <w:jc w:val="center"/>
                    <w:rPr>
                      <w:rFonts w:ascii="Times New Roman" w:hAnsi="Times New Roman"/>
                      <w:sz w:val="16"/>
                      <w:szCs w:val="24"/>
                      <w:lang w:eastAsia="es-PE"/>
                    </w:rPr>
                  </w:pPr>
                  <w:r w:rsidRPr="009C1FFE">
                    <w:rPr>
                      <w:rFonts w:ascii="Arial" w:hAnsi="Arial" w:cs="Arial"/>
                      <w:sz w:val="16"/>
                      <w:szCs w:val="18"/>
                      <w:bdr w:val="none" w:sz="0" w:space="0" w:color="auto" w:frame="1"/>
                      <w:lang w:eastAsia="es-PE"/>
                    </w:rPr>
                    <w:t>20</w:t>
                  </w:r>
                </w:p>
              </w:tc>
            </w:tr>
            <w:tr w:rsidR="00311C47" w:rsidRPr="009C1FFE" w14:paraId="30EE8C14" w14:textId="77777777" w:rsidTr="00A85139">
              <w:trPr>
                <w:trHeight w:val="67"/>
                <w:jc w:val="center"/>
              </w:trPr>
              <w:tc>
                <w:tcPr>
                  <w:tcW w:w="8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4855C2" w14:textId="77777777" w:rsidR="00311C47" w:rsidRPr="009C1FFE" w:rsidRDefault="00311C47" w:rsidP="00311C47">
                  <w:pPr>
                    <w:spacing w:after="0" w:line="240" w:lineRule="auto"/>
                    <w:jc w:val="center"/>
                    <w:rPr>
                      <w:rFonts w:ascii="Times New Roman" w:hAnsi="Times New Roman"/>
                      <w:sz w:val="16"/>
                      <w:szCs w:val="24"/>
                      <w:lang w:eastAsia="es-PE"/>
                    </w:rPr>
                  </w:pPr>
                  <w:r w:rsidRPr="009C1FFE">
                    <w:rPr>
                      <w:rFonts w:ascii="Arial" w:hAnsi="Arial" w:cs="Arial"/>
                      <w:sz w:val="16"/>
                      <w:szCs w:val="18"/>
                      <w:bdr w:val="none" w:sz="0" w:space="0" w:color="auto" w:frame="1"/>
                      <w:lang w:eastAsia="es-PE"/>
                    </w:rPr>
                    <w:t>2</w:t>
                  </w:r>
                </w:p>
              </w:tc>
              <w:tc>
                <w:tcPr>
                  <w:tcW w:w="2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0EE225" w14:textId="77777777" w:rsidR="00311C47" w:rsidRPr="009C1FFE" w:rsidRDefault="00311C47" w:rsidP="00311C47">
                  <w:pPr>
                    <w:spacing w:after="0" w:line="240" w:lineRule="auto"/>
                    <w:jc w:val="both"/>
                    <w:rPr>
                      <w:rFonts w:ascii="Times New Roman" w:hAnsi="Times New Roman"/>
                      <w:sz w:val="16"/>
                      <w:szCs w:val="24"/>
                      <w:lang w:eastAsia="es-PE"/>
                    </w:rPr>
                  </w:pPr>
                  <w:r w:rsidRPr="009C1FFE">
                    <w:rPr>
                      <w:rFonts w:ascii="Arial" w:hAnsi="Arial" w:cs="Arial"/>
                      <w:sz w:val="16"/>
                      <w:szCs w:val="18"/>
                      <w:bdr w:val="none" w:sz="0" w:space="0" w:color="auto" w:frame="1"/>
                      <w:lang w:eastAsia="es-PE"/>
                    </w:rPr>
                    <w:t>Más de S/. 5,000 hasta S/.8,000</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068A25" w14:textId="77777777" w:rsidR="00311C47" w:rsidRPr="009C1FFE" w:rsidRDefault="00311C47" w:rsidP="00311C47">
                  <w:pPr>
                    <w:spacing w:after="0" w:line="240" w:lineRule="auto"/>
                    <w:jc w:val="center"/>
                    <w:rPr>
                      <w:rFonts w:ascii="Times New Roman" w:hAnsi="Times New Roman"/>
                      <w:sz w:val="16"/>
                      <w:szCs w:val="24"/>
                      <w:lang w:eastAsia="es-PE"/>
                    </w:rPr>
                  </w:pPr>
                  <w:r w:rsidRPr="009C1FFE">
                    <w:rPr>
                      <w:rFonts w:ascii="Arial" w:hAnsi="Arial" w:cs="Arial"/>
                      <w:sz w:val="16"/>
                      <w:szCs w:val="18"/>
                      <w:bdr w:val="none" w:sz="0" w:space="0" w:color="auto" w:frame="1"/>
                      <w:lang w:eastAsia="es-PE"/>
                    </w:rPr>
                    <w:t>50</w:t>
                  </w:r>
                </w:p>
              </w:tc>
            </w:tr>
          </w:tbl>
          <w:p w14:paraId="4A809E8D" w14:textId="77777777" w:rsidR="00311C47" w:rsidRPr="009C1FFE" w:rsidRDefault="00311C47" w:rsidP="00311C47">
            <w:pPr>
              <w:rPr>
                <w:rFonts w:ascii="Arial" w:hAnsi="Arial" w:cs="Arial"/>
                <w:lang w:val="es-ES_tradnl"/>
              </w:rPr>
            </w:pPr>
          </w:p>
          <w:p w14:paraId="434F6568" w14:textId="77777777" w:rsidR="00311C47" w:rsidRPr="009C1FFE" w:rsidRDefault="00311C47" w:rsidP="00311C47">
            <w:pPr>
              <w:jc w:val="both"/>
              <w:rPr>
                <w:rFonts w:ascii="Arial" w:hAnsi="Arial" w:cs="Arial"/>
                <w:lang w:val="es-ES_tradnl"/>
              </w:rPr>
            </w:pPr>
            <w:r w:rsidRPr="009C1FFE">
              <w:rPr>
                <w:rFonts w:ascii="Arial" w:hAnsi="Arial" w:cs="Arial"/>
                <w:lang w:val="es-ES_tradnl"/>
              </w:rPr>
              <w:t>Las copias deben estar en concordancia con el periodo de inicio de actividades indicado en la Ficha RUC.</w:t>
            </w:r>
          </w:p>
          <w:p w14:paraId="57F22CFB" w14:textId="77777777" w:rsidR="00D53B49" w:rsidRPr="009C1FFE" w:rsidRDefault="00D53B49" w:rsidP="00D53B49">
            <w:pPr>
              <w:rPr>
                <w:rFonts w:ascii="Arial" w:hAnsi="Arial" w:cs="Arial"/>
                <w:lang w:val="es-ES_tradnl"/>
              </w:rPr>
            </w:pPr>
          </w:p>
        </w:tc>
      </w:tr>
      <w:tr w:rsidR="00D53B49" w:rsidRPr="009C1FFE" w14:paraId="0592E527" w14:textId="77777777" w:rsidTr="00D53B49">
        <w:trPr>
          <w:trHeight w:val="1686"/>
        </w:trPr>
        <w:tc>
          <w:tcPr>
            <w:tcW w:w="1702" w:type="dxa"/>
            <w:vMerge/>
            <w:shd w:val="clear" w:color="auto" w:fill="D9D9D9" w:themeFill="background1" w:themeFillShade="D9"/>
          </w:tcPr>
          <w:p w14:paraId="2A08CCAD" w14:textId="77777777" w:rsidR="00D53B49" w:rsidRPr="009C1FFE" w:rsidRDefault="00D53B49" w:rsidP="00A74196">
            <w:pPr>
              <w:rPr>
                <w:rFonts w:ascii="Arial" w:hAnsi="Arial" w:cs="Arial"/>
                <w:lang w:val="es-ES_tradnl"/>
              </w:rPr>
            </w:pPr>
          </w:p>
        </w:tc>
        <w:tc>
          <w:tcPr>
            <w:tcW w:w="2552" w:type="dxa"/>
            <w:vAlign w:val="center"/>
          </w:tcPr>
          <w:p w14:paraId="2EA0C82A" w14:textId="77777777" w:rsidR="00D53B49" w:rsidRPr="009C1FFE" w:rsidRDefault="00D53B49" w:rsidP="00D53B49">
            <w:pPr>
              <w:rPr>
                <w:rFonts w:ascii="Arial" w:hAnsi="Arial" w:cs="Arial"/>
                <w:lang w:val="es-ES_tradnl"/>
              </w:rPr>
            </w:pPr>
            <w:r w:rsidRPr="009C1FFE">
              <w:rPr>
                <w:rFonts w:ascii="Arial" w:hAnsi="Arial" w:cs="Arial"/>
                <w:lang w:val="es-ES_tradnl"/>
              </w:rPr>
              <w:t>Régimen Especial de Impuesto a la Renta</w:t>
            </w:r>
            <w:r w:rsidR="00337728" w:rsidRPr="009C1FFE">
              <w:rPr>
                <w:rFonts w:ascii="Arial" w:hAnsi="Arial" w:cs="Arial"/>
                <w:lang w:val="es-ES_tradnl"/>
              </w:rPr>
              <w:t xml:space="preserve"> -</w:t>
            </w:r>
          </w:p>
          <w:p w14:paraId="692BC4E4" w14:textId="77777777" w:rsidR="00D53B49" w:rsidRPr="009C1FFE" w:rsidRDefault="00D53B49" w:rsidP="00D53B49">
            <w:pPr>
              <w:rPr>
                <w:rFonts w:ascii="Arial" w:hAnsi="Arial" w:cs="Arial"/>
                <w:lang w:val="es-ES_tradnl"/>
              </w:rPr>
            </w:pPr>
            <w:r w:rsidRPr="009C1FFE">
              <w:rPr>
                <w:rFonts w:ascii="Arial" w:hAnsi="Arial" w:cs="Arial"/>
                <w:lang w:val="es-ES_tradnl"/>
              </w:rPr>
              <w:t>RER</w:t>
            </w:r>
          </w:p>
        </w:tc>
        <w:tc>
          <w:tcPr>
            <w:tcW w:w="4819" w:type="dxa"/>
            <w:vAlign w:val="center"/>
          </w:tcPr>
          <w:p w14:paraId="4F2D47EA" w14:textId="77777777" w:rsidR="00311C47" w:rsidRPr="009C1FFE" w:rsidRDefault="00311C47" w:rsidP="00311C47">
            <w:pPr>
              <w:jc w:val="both"/>
              <w:rPr>
                <w:rFonts w:ascii="Arial" w:hAnsi="Arial" w:cs="Arial"/>
                <w:u w:val="single"/>
                <w:lang w:val="es-ES_tradnl"/>
              </w:rPr>
            </w:pPr>
            <w:r w:rsidRPr="009C1FFE">
              <w:rPr>
                <w:rFonts w:ascii="Arial" w:hAnsi="Arial" w:cs="Arial"/>
                <w:lang w:val="es-ES_tradnl"/>
              </w:rPr>
              <w:t>Copia de Declaración y pago mensual PDT621 IGV-</w:t>
            </w:r>
            <w:r w:rsidRPr="009C1FFE">
              <w:rPr>
                <w:rFonts w:ascii="Arial" w:hAnsi="Arial" w:cs="Arial"/>
                <w:u w:val="single"/>
                <w:lang w:val="es-ES_tradnl"/>
              </w:rPr>
              <w:t>Renta Mensual o Formulario Simplificado 621.</w:t>
            </w:r>
          </w:p>
          <w:p w14:paraId="172CBF84" w14:textId="77777777" w:rsidR="00311C47" w:rsidRPr="009C1FFE" w:rsidRDefault="00311C47" w:rsidP="00311C47">
            <w:pPr>
              <w:jc w:val="both"/>
              <w:rPr>
                <w:rFonts w:ascii="Arial" w:hAnsi="Arial" w:cs="Arial"/>
                <w:lang w:val="es-ES_tradnl"/>
              </w:rPr>
            </w:pPr>
          </w:p>
          <w:p w14:paraId="2ABBE6D3" w14:textId="77777777" w:rsidR="00D53B49" w:rsidRPr="009C1FFE" w:rsidRDefault="00311C47" w:rsidP="00311C47">
            <w:pPr>
              <w:jc w:val="both"/>
              <w:rPr>
                <w:rFonts w:ascii="Arial" w:hAnsi="Arial" w:cs="Arial"/>
                <w:lang w:val="es-ES_tradnl"/>
              </w:rPr>
            </w:pPr>
            <w:r w:rsidRPr="009C1FFE">
              <w:rPr>
                <w:rFonts w:ascii="Arial" w:hAnsi="Arial" w:cs="Arial"/>
                <w:lang w:val="es-ES_tradnl"/>
              </w:rPr>
              <w:t>Las copias a presentar, debe estar en concordancia con el periodo de inicio de actividades o desde que se afectó al RER de acuerdo a la ficha RUC.</w:t>
            </w:r>
          </w:p>
        </w:tc>
      </w:tr>
      <w:tr w:rsidR="00D53B49" w:rsidRPr="009C1FFE" w14:paraId="274EB5A3" w14:textId="77777777" w:rsidTr="00D53B49">
        <w:trPr>
          <w:trHeight w:val="1837"/>
        </w:trPr>
        <w:tc>
          <w:tcPr>
            <w:tcW w:w="1702" w:type="dxa"/>
            <w:vMerge/>
            <w:shd w:val="clear" w:color="auto" w:fill="D9D9D9" w:themeFill="background1" w:themeFillShade="D9"/>
          </w:tcPr>
          <w:p w14:paraId="6F6DBAFE" w14:textId="77777777" w:rsidR="00D53B49" w:rsidRPr="009C1FFE" w:rsidRDefault="00D53B49" w:rsidP="00A74196">
            <w:pPr>
              <w:rPr>
                <w:rFonts w:ascii="Arial" w:hAnsi="Arial" w:cs="Arial"/>
                <w:lang w:val="es-ES_tradnl"/>
              </w:rPr>
            </w:pPr>
          </w:p>
        </w:tc>
        <w:tc>
          <w:tcPr>
            <w:tcW w:w="2552" w:type="dxa"/>
            <w:vAlign w:val="center"/>
          </w:tcPr>
          <w:p w14:paraId="5FAB9A75" w14:textId="77777777" w:rsidR="00D50618" w:rsidRPr="009C1FFE" w:rsidRDefault="00D53B49" w:rsidP="00D53B49">
            <w:pPr>
              <w:rPr>
                <w:rFonts w:ascii="Arial" w:hAnsi="Arial" w:cs="Arial"/>
                <w:lang w:val="es-ES_tradnl"/>
              </w:rPr>
            </w:pPr>
            <w:r w:rsidRPr="009C1FFE">
              <w:rPr>
                <w:rFonts w:ascii="Arial" w:hAnsi="Arial" w:cs="Arial"/>
                <w:lang w:val="es-ES_tradnl"/>
              </w:rPr>
              <w:t>Régimen MYPE</w:t>
            </w:r>
          </w:p>
          <w:p w14:paraId="555161D4" w14:textId="77777777" w:rsidR="00D53B49" w:rsidRPr="009C1FFE" w:rsidRDefault="00D53B49" w:rsidP="00D53B49">
            <w:pPr>
              <w:rPr>
                <w:rFonts w:ascii="Arial" w:hAnsi="Arial" w:cs="Arial"/>
                <w:lang w:val="es-ES_tradnl"/>
              </w:rPr>
            </w:pPr>
            <w:r w:rsidRPr="009C1FFE">
              <w:rPr>
                <w:rFonts w:ascii="Arial" w:hAnsi="Arial" w:cs="Arial"/>
                <w:lang w:val="es-ES_tradnl"/>
              </w:rPr>
              <w:t>Tributario</w:t>
            </w:r>
            <w:r w:rsidR="00D50618" w:rsidRPr="009C1FFE">
              <w:rPr>
                <w:rFonts w:ascii="Arial" w:hAnsi="Arial" w:cs="Arial"/>
                <w:lang w:val="es-ES_tradnl"/>
              </w:rPr>
              <w:t xml:space="preserve"> -</w:t>
            </w:r>
          </w:p>
          <w:p w14:paraId="2E22EE5D" w14:textId="77777777" w:rsidR="00D53B49" w:rsidRPr="009C1FFE" w:rsidRDefault="00D53B49" w:rsidP="00D53B49">
            <w:pPr>
              <w:rPr>
                <w:rFonts w:ascii="Arial" w:hAnsi="Arial" w:cs="Arial"/>
                <w:lang w:val="es-ES_tradnl"/>
              </w:rPr>
            </w:pPr>
            <w:r w:rsidRPr="009C1FFE">
              <w:rPr>
                <w:rFonts w:ascii="Arial" w:hAnsi="Arial" w:cs="Arial"/>
                <w:lang w:val="es-ES_tradnl"/>
              </w:rPr>
              <w:t>RMT</w:t>
            </w:r>
          </w:p>
        </w:tc>
        <w:tc>
          <w:tcPr>
            <w:tcW w:w="4819" w:type="dxa"/>
            <w:vAlign w:val="center"/>
          </w:tcPr>
          <w:p w14:paraId="0D1F324A" w14:textId="1D53A08B" w:rsidR="00311C47" w:rsidRPr="009C1FFE" w:rsidRDefault="00311C47" w:rsidP="00311C47">
            <w:pPr>
              <w:pStyle w:val="NormalWeb"/>
              <w:shd w:val="clear" w:color="auto" w:fill="FFFFFF"/>
              <w:spacing w:before="0" w:beforeAutospacing="0" w:after="150" w:afterAutospacing="0"/>
              <w:jc w:val="both"/>
              <w:rPr>
                <w:rFonts w:ascii="Arial" w:hAnsi="Arial" w:cs="Arial"/>
                <w:b/>
                <w:bCs/>
                <w:sz w:val="20"/>
                <w:szCs w:val="20"/>
              </w:rPr>
            </w:pPr>
            <w:r w:rsidRPr="009C1FFE">
              <w:rPr>
                <w:rFonts w:ascii="Arial" w:hAnsi="Arial" w:cs="Arial"/>
                <w:sz w:val="20"/>
                <w:szCs w:val="20"/>
                <w:lang w:val="es-ES_tradnl"/>
              </w:rPr>
              <w:t xml:space="preserve">Copia de Declaración Anual, presentado mediante el PDT 708 </w:t>
            </w:r>
            <w:r w:rsidRPr="009C1FFE">
              <w:rPr>
                <w:rStyle w:val="Textoennegrita"/>
                <w:rFonts w:ascii="Arial" w:hAnsi="Arial" w:cs="Arial"/>
                <w:sz w:val="20"/>
                <w:szCs w:val="20"/>
              </w:rPr>
              <w:t>–</w:t>
            </w:r>
            <w:r w:rsidRPr="009C1FFE">
              <w:rPr>
                <w:rStyle w:val="Textoennegrita"/>
                <w:rFonts w:ascii="Arial" w:hAnsi="Arial" w:cs="Arial"/>
                <w:b w:val="0"/>
                <w:bCs w:val="0"/>
                <w:sz w:val="20"/>
                <w:szCs w:val="20"/>
              </w:rPr>
              <w:t xml:space="preserve"> </w:t>
            </w:r>
            <w:r w:rsidRPr="009C1FFE">
              <w:rPr>
                <w:rStyle w:val="Textoennegrita"/>
                <w:rFonts w:ascii="Arial" w:hAnsi="Arial" w:cs="Arial"/>
                <w:b w:val="0"/>
                <w:bCs w:val="0"/>
                <w:sz w:val="20"/>
                <w:szCs w:val="20"/>
                <w:u w:val="single"/>
                <w:shd w:val="clear" w:color="auto" w:fill="FFFFFF"/>
              </w:rPr>
              <w:t>Renta Anual o Formulario Virtual N° 708 - Renta Anual 2017</w:t>
            </w:r>
            <w:r w:rsidR="00FE4F59" w:rsidRPr="009C1FFE">
              <w:rPr>
                <w:rStyle w:val="Textoennegrita"/>
                <w:rFonts w:ascii="Arial" w:hAnsi="Arial" w:cs="Arial"/>
                <w:b w:val="0"/>
                <w:bCs w:val="0"/>
                <w:sz w:val="20"/>
                <w:szCs w:val="20"/>
                <w:u w:val="single"/>
                <w:shd w:val="clear" w:color="auto" w:fill="FFFFFF"/>
              </w:rPr>
              <w:t>,</w:t>
            </w:r>
            <w:r w:rsidRPr="009C1FFE">
              <w:rPr>
                <w:rStyle w:val="Textoennegrita"/>
                <w:rFonts w:ascii="Arial" w:hAnsi="Arial" w:cs="Arial"/>
                <w:b w:val="0"/>
                <w:bCs w:val="0"/>
                <w:sz w:val="20"/>
                <w:szCs w:val="20"/>
                <w:u w:val="single"/>
                <w:shd w:val="clear" w:color="auto" w:fill="FFFFFF"/>
              </w:rPr>
              <w:t xml:space="preserve"> 2018</w:t>
            </w:r>
            <w:r w:rsidR="00FE4F59" w:rsidRPr="009C1FFE">
              <w:rPr>
                <w:rStyle w:val="Textoennegrita"/>
                <w:rFonts w:ascii="Arial" w:hAnsi="Arial" w:cs="Arial"/>
                <w:b w:val="0"/>
                <w:bCs w:val="0"/>
                <w:sz w:val="16"/>
                <w:szCs w:val="16"/>
                <w:u w:val="single"/>
                <w:shd w:val="clear" w:color="auto" w:fill="FFFFFF"/>
              </w:rPr>
              <w:t xml:space="preserve"> </w:t>
            </w:r>
            <w:r w:rsidR="00FE4F59" w:rsidRPr="009C1FFE">
              <w:rPr>
                <w:rStyle w:val="Textoennegrita"/>
                <w:rFonts w:ascii="Arial" w:hAnsi="Arial" w:cs="Arial"/>
                <w:b w:val="0"/>
                <w:bCs w:val="0"/>
                <w:sz w:val="20"/>
                <w:szCs w:val="20"/>
                <w:u w:val="single"/>
                <w:shd w:val="clear" w:color="auto" w:fill="FFFFFF"/>
              </w:rPr>
              <w:t>y/o 2019</w:t>
            </w:r>
            <w:r w:rsidRPr="009C1FFE">
              <w:rPr>
                <w:rStyle w:val="Textoennegrita"/>
                <w:rFonts w:ascii="Arial" w:hAnsi="Arial" w:cs="Arial"/>
                <w:b w:val="0"/>
                <w:bCs w:val="0"/>
                <w:sz w:val="16"/>
                <w:szCs w:val="16"/>
                <w:shd w:val="clear" w:color="auto" w:fill="FFFFFF"/>
              </w:rPr>
              <w:t>.</w:t>
            </w:r>
          </w:p>
          <w:p w14:paraId="00D905D2" w14:textId="77777777" w:rsidR="00311C47" w:rsidRPr="009C1FFE" w:rsidRDefault="00311C47" w:rsidP="00311C47">
            <w:pPr>
              <w:jc w:val="both"/>
              <w:rPr>
                <w:rFonts w:ascii="Arial" w:hAnsi="Arial" w:cs="Arial"/>
                <w:lang w:val="es-ES_tradnl"/>
              </w:rPr>
            </w:pPr>
            <w:r w:rsidRPr="009C1FFE">
              <w:rPr>
                <w:rFonts w:ascii="Arial" w:hAnsi="Arial" w:cs="Arial"/>
                <w:lang w:val="es-ES_tradnl"/>
              </w:rPr>
              <w:t>Las copias a presentar, deben estar en concordancia con el periodo de inicio de actividades o desde que se afectó al RMT, de acuerdo a la ficha RUC.</w:t>
            </w:r>
          </w:p>
          <w:p w14:paraId="20C100F7" w14:textId="77777777" w:rsidR="00D53B49" w:rsidRPr="009C1FFE" w:rsidRDefault="00D53B49" w:rsidP="00FB2A55">
            <w:pPr>
              <w:jc w:val="both"/>
              <w:rPr>
                <w:rFonts w:ascii="Arial" w:hAnsi="Arial" w:cs="Arial"/>
                <w:lang w:val="es-ES_tradnl"/>
              </w:rPr>
            </w:pPr>
          </w:p>
        </w:tc>
      </w:tr>
      <w:tr w:rsidR="00D53B49" w:rsidRPr="009C1FFE" w14:paraId="4D4F7A46" w14:textId="77777777" w:rsidTr="00D53B49">
        <w:trPr>
          <w:trHeight w:val="1835"/>
        </w:trPr>
        <w:tc>
          <w:tcPr>
            <w:tcW w:w="1702" w:type="dxa"/>
            <w:vMerge/>
            <w:shd w:val="clear" w:color="auto" w:fill="D9D9D9" w:themeFill="background1" w:themeFillShade="D9"/>
          </w:tcPr>
          <w:p w14:paraId="119AEC25" w14:textId="77777777" w:rsidR="00D53B49" w:rsidRPr="009C1FFE" w:rsidRDefault="00D53B49" w:rsidP="00A74196">
            <w:pPr>
              <w:rPr>
                <w:rFonts w:ascii="Arial" w:hAnsi="Arial" w:cs="Arial"/>
                <w:lang w:val="es-ES_tradnl"/>
              </w:rPr>
            </w:pPr>
          </w:p>
        </w:tc>
        <w:tc>
          <w:tcPr>
            <w:tcW w:w="2552" w:type="dxa"/>
            <w:vAlign w:val="center"/>
          </w:tcPr>
          <w:p w14:paraId="7F6212EE" w14:textId="77777777" w:rsidR="00D53B49" w:rsidRPr="009C1FFE" w:rsidRDefault="00D53B49" w:rsidP="00D53B49">
            <w:pPr>
              <w:rPr>
                <w:rFonts w:ascii="Arial" w:hAnsi="Arial" w:cs="Arial"/>
                <w:lang w:val="es-ES_tradnl"/>
              </w:rPr>
            </w:pPr>
            <w:r w:rsidRPr="009C1FFE">
              <w:rPr>
                <w:rFonts w:ascii="Arial" w:hAnsi="Arial" w:cs="Arial"/>
                <w:lang w:val="es-ES_tradnl"/>
              </w:rPr>
              <w:t>Régimen General</w:t>
            </w:r>
            <w:r w:rsidR="00D50618" w:rsidRPr="009C1FFE">
              <w:rPr>
                <w:rFonts w:ascii="Arial" w:hAnsi="Arial" w:cs="Arial"/>
                <w:lang w:val="es-ES_tradnl"/>
              </w:rPr>
              <w:t xml:space="preserve"> -</w:t>
            </w:r>
          </w:p>
          <w:p w14:paraId="707D2197" w14:textId="77777777" w:rsidR="00D53B49" w:rsidRPr="009C1FFE" w:rsidRDefault="00D53B49" w:rsidP="00D53B49">
            <w:pPr>
              <w:rPr>
                <w:rFonts w:ascii="Arial" w:hAnsi="Arial" w:cs="Arial"/>
                <w:lang w:val="es-ES_tradnl"/>
              </w:rPr>
            </w:pPr>
            <w:r w:rsidRPr="009C1FFE">
              <w:rPr>
                <w:rFonts w:ascii="Arial" w:hAnsi="Arial" w:cs="Arial"/>
                <w:lang w:val="es-ES_tradnl"/>
              </w:rPr>
              <w:t>RG</w:t>
            </w:r>
          </w:p>
        </w:tc>
        <w:tc>
          <w:tcPr>
            <w:tcW w:w="4819" w:type="dxa"/>
            <w:vAlign w:val="center"/>
          </w:tcPr>
          <w:p w14:paraId="0B7EA076" w14:textId="30E2CC7E" w:rsidR="00311C47" w:rsidRPr="009C1FFE" w:rsidRDefault="00311C47" w:rsidP="00311C47">
            <w:pPr>
              <w:pStyle w:val="NormalWeb"/>
              <w:shd w:val="clear" w:color="auto" w:fill="FFFFFF"/>
              <w:spacing w:before="0" w:beforeAutospacing="0" w:after="150" w:afterAutospacing="0"/>
              <w:jc w:val="both"/>
              <w:rPr>
                <w:rFonts w:ascii="Arial" w:hAnsi="Arial" w:cs="Arial"/>
                <w:b/>
                <w:bCs/>
                <w:sz w:val="20"/>
                <w:szCs w:val="20"/>
              </w:rPr>
            </w:pPr>
            <w:r w:rsidRPr="009C1FFE">
              <w:rPr>
                <w:rFonts w:ascii="Arial" w:hAnsi="Arial" w:cs="Arial"/>
                <w:sz w:val="20"/>
                <w:szCs w:val="20"/>
                <w:lang w:val="es-ES_tradnl"/>
              </w:rPr>
              <w:t>Copia del Declaración Anual, presentado mediante el PDT 708 –</w:t>
            </w:r>
            <w:r w:rsidRPr="009C1FFE">
              <w:rPr>
                <w:rStyle w:val="Textoennegrita"/>
                <w:rFonts w:ascii="Arial" w:hAnsi="Arial" w:cs="Arial"/>
                <w:b w:val="0"/>
                <w:bCs w:val="0"/>
                <w:sz w:val="20"/>
                <w:szCs w:val="20"/>
              </w:rPr>
              <w:t xml:space="preserve"> </w:t>
            </w:r>
            <w:r w:rsidRPr="009C1FFE">
              <w:rPr>
                <w:rStyle w:val="Textoennegrita"/>
                <w:rFonts w:ascii="Arial" w:hAnsi="Arial" w:cs="Arial"/>
                <w:b w:val="0"/>
                <w:bCs w:val="0"/>
                <w:sz w:val="20"/>
                <w:szCs w:val="20"/>
                <w:u w:val="single"/>
                <w:shd w:val="clear" w:color="auto" w:fill="FFFFFF"/>
              </w:rPr>
              <w:t xml:space="preserve">Renta </w:t>
            </w:r>
            <w:proofErr w:type="gramStart"/>
            <w:r w:rsidRPr="009C1FFE">
              <w:rPr>
                <w:rStyle w:val="Textoennegrita"/>
                <w:rFonts w:ascii="Arial" w:hAnsi="Arial" w:cs="Arial"/>
                <w:b w:val="0"/>
                <w:bCs w:val="0"/>
                <w:sz w:val="20"/>
                <w:szCs w:val="20"/>
                <w:u w:val="single"/>
                <w:shd w:val="clear" w:color="auto" w:fill="FFFFFF"/>
              </w:rPr>
              <w:t>Anual  o</w:t>
            </w:r>
            <w:proofErr w:type="gramEnd"/>
            <w:r w:rsidRPr="009C1FFE">
              <w:rPr>
                <w:rStyle w:val="Textoennegrita"/>
                <w:rFonts w:ascii="Arial" w:hAnsi="Arial" w:cs="Arial"/>
                <w:b w:val="0"/>
                <w:bCs w:val="0"/>
                <w:sz w:val="20"/>
                <w:szCs w:val="20"/>
                <w:u w:val="single"/>
                <w:shd w:val="clear" w:color="auto" w:fill="FFFFFF"/>
              </w:rPr>
              <w:t xml:space="preserve"> Formulario Virtual N° 708 - Renta Anual </w:t>
            </w:r>
            <w:r w:rsidR="00FE4F59" w:rsidRPr="009C1FFE">
              <w:rPr>
                <w:rStyle w:val="Textoennegrita"/>
                <w:rFonts w:ascii="Arial" w:hAnsi="Arial" w:cs="Arial"/>
                <w:b w:val="0"/>
                <w:bCs w:val="0"/>
                <w:sz w:val="20"/>
                <w:szCs w:val="20"/>
                <w:u w:val="single"/>
                <w:shd w:val="clear" w:color="auto" w:fill="FFFFFF"/>
              </w:rPr>
              <w:t>2017, 2018</w:t>
            </w:r>
            <w:r w:rsidR="00FE4F59" w:rsidRPr="009C1FFE">
              <w:rPr>
                <w:rStyle w:val="Textoennegrita"/>
                <w:rFonts w:ascii="Arial" w:hAnsi="Arial" w:cs="Arial"/>
                <w:b w:val="0"/>
                <w:bCs w:val="0"/>
                <w:sz w:val="16"/>
                <w:szCs w:val="16"/>
                <w:u w:val="single"/>
                <w:shd w:val="clear" w:color="auto" w:fill="FFFFFF"/>
              </w:rPr>
              <w:t xml:space="preserve"> </w:t>
            </w:r>
            <w:r w:rsidR="00FE4F59" w:rsidRPr="009C1FFE">
              <w:rPr>
                <w:rStyle w:val="Textoennegrita"/>
                <w:rFonts w:ascii="Arial" w:hAnsi="Arial" w:cs="Arial"/>
                <w:b w:val="0"/>
                <w:bCs w:val="0"/>
                <w:sz w:val="20"/>
                <w:szCs w:val="20"/>
                <w:u w:val="single"/>
                <w:shd w:val="clear" w:color="auto" w:fill="FFFFFF"/>
              </w:rPr>
              <w:t>y/o 2019</w:t>
            </w:r>
            <w:r w:rsidR="00FE4F59" w:rsidRPr="009C1FFE">
              <w:rPr>
                <w:rStyle w:val="Textoennegrita"/>
                <w:rFonts w:ascii="Arial" w:hAnsi="Arial" w:cs="Arial"/>
                <w:b w:val="0"/>
                <w:bCs w:val="0"/>
                <w:sz w:val="16"/>
                <w:szCs w:val="16"/>
                <w:shd w:val="clear" w:color="auto" w:fill="FFFFFF"/>
              </w:rPr>
              <w:t>.</w:t>
            </w:r>
          </w:p>
          <w:p w14:paraId="13DE7310" w14:textId="77777777" w:rsidR="00311C47" w:rsidRPr="009C1FFE" w:rsidRDefault="00311C47" w:rsidP="00311C47">
            <w:pPr>
              <w:jc w:val="both"/>
              <w:rPr>
                <w:rFonts w:ascii="Arial" w:hAnsi="Arial" w:cs="Arial"/>
                <w:lang w:val="es-ES_tradnl"/>
              </w:rPr>
            </w:pPr>
            <w:r w:rsidRPr="009C1FFE">
              <w:rPr>
                <w:rFonts w:ascii="Arial" w:hAnsi="Arial" w:cs="Arial"/>
                <w:lang w:val="es-ES_tradnl"/>
              </w:rPr>
              <w:t>Las copias a presentar, deben estar en concordancia con el periodo de inicio de actividades o desde que se afectó al RG, de acuerdo a la ficha RUC.</w:t>
            </w:r>
          </w:p>
          <w:p w14:paraId="57F0D606" w14:textId="77777777" w:rsidR="00D53B49" w:rsidRPr="009C1FFE" w:rsidRDefault="00D53B49" w:rsidP="00FB2A55">
            <w:pPr>
              <w:jc w:val="both"/>
              <w:rPr>
                <w:rFonts w:ascii="Arial" w:hAnsi="Arial" w:cs="Arial"/>
                <w:lang w:val="es-ES_tradnl"/>
              </w:rPr>
            </w:pPr>
          </w:p>
        </w:tc>
      </w:tr>
    </w:tbl>
    <w:p w14:paraId="6865EFA2" w14:textId="69C5D0C5" w:rsidR="00702662" w:rsidRPr="009C1FFE" w:rsidRDefault="00D53B49" w:rsidP="00DF5C94">
      <w:pPr>
        <w:rPr>
          <w:rFonts w:ascii="Arial" w:hAnsi="Arial" w:cs="Arial"/>
          <w:b/>
          <w:sz w:val="20"/>
          <w:szCs w:val="20"/>
          <w:lang w:val="es-ES_tradnl"/>
        </w:rPr>
      </w:pPr>
      <w:r w:rsidRPr="009C1FFE">
        <w:rPr>
          <w:rFonts w:ascii="Arial" w:hAnsi="Arial" w:cs="Arial"/>
          <w:b/>
          <w:sz w:val="20"/>
          <w:szCs w:val="20"/>
          <w:lang w:val="es-ES_tradnl"/>
        </w:rPr>
        <w:br w:type="page"/>
      </w:r>
    </w:p>
    <w:bookmarkEnd w:id="548"/>
    <w:p w14:paraId="57E4BE18" w14:textId="119EA376" w:rsidR="009D137C" w:rsidRPr="009C1FFE" w:rsidRDefault="009D137C" w:rsidP="000B595F">
      <w:pPr>
        <w:tabs>
          <w:tab w:val="left" w:pos="426"/>
        </w:tabs>
        <w:spacing w:after="0" w:line="240" w:lineRule="auto"/>
        <w:jc w:val="center"/>
        <w:rPr>
          <w:rFonts w:ascii="Arial" w:hAnsi="Arial" w:cs="Arial"/>
          <w:b/>
          <w:sz w:val="28"/>
          <w:szCs w:val="24"/>
          <w:lang w:val="es-ES_tradnl"/>
        </w:rPr>
      </w:pPr>
      <w:r w:rsidRPr="009C1FFE">
        <w:rPr>
          <w:rFonts w:ascii="Arial" w:hAnsi="Arial" w:cs="Arial"/>
          <w:b/>
          <w:sz w:val="28"/>
          <w:szCs w:val="24"/>
          <w:lang w:val="es-ES_tradnl"/>
        </w:rPr>
        <w:t>ANEXO VI</w:t>
      </w:r>
    </w:p>
    <w:p w14:paraId="7D5D9208" w14:textId="77777777" w:rsidR="009D137C" w:rsidRPr="009C1FFE" w:rsidRDefault="009D137C" w:rsidP="009D137C">
      <w:pPr>
        <w:pStyle w:val="Infodocumentosadjuntos"/>
        <w:spacing w:after="0" w:line="240" w:lineRule="auto"/>
        <w:jc w:val="center"/>
        <w:rPr>
          <w:rFonts w:ascii="Arial" w:hAnsi="Arial" w:cs="Arial"/>
          <w:b/>
          <w:sz w:val="20"/>
          <w:szCs w:val="20"/>
          <w:lang w:val="es-ES_tradnl"/>
        </w:rPr>
      </w:pPr>
    </w:p>
    <w:p w14:paraId="09B82BA7" w14:textId="77777777" w:rsidR="00212A68" w:rsidRPr="009C1FFE" w:rsidRDefault="00212A68" w:rsidP="00212A68">
      <w:pPr>
        <w:pStyle w:val="Infodocumentosadjuntos"/>
        <w:spacing w:after="0" w:line="240" w:lineRule="auto"/>
        <w:jc w:val="center"/>
        <w:rPr>
          <w:rFonts w:ascii="Arial" w:hAnsi="Arial" w:cs="Arial"/>
          <w:b/>
          <w:sz w:val="20"/>
          <w:szCs w:val="20"/>
          <w:u w:val="single"/>
        </w:rPr>
      </w:pPr>
      <w:r w:rsidRPr="009C1FFE">
        <w:rPr>
          <w:rFonts w:ascii="Arial" w:hAnsi="Arial" w:cs="Arial"/>
          <w:b/>
          <w:sz w:val="20"/>
          <w:szCs w:val="20"/>
          <w:u w:val="single"/>
        </w:rPr>
        <w:t xml:space="preserve">FORMATO DE PROYECTO TURISMO EMPRENDE – </w:t>
      </w:r>
    </w:p>
    <w:p w14:paraId="796F6B20" w14:textId="0D24F901" w:rsidR="009D137C" w:rsidRPr="009C1FFE" w:rsidRDefault="009D137C" w:rsidP="009D137C">
      <w:pPr>
        <w:spacing w:after="0" w:line="240" w:lineRule="auto"/>
        <w:jc w:val="center"/>
        <w:rPr>
          <w:rFonts w:ascii="Arial" w:hAnsi="Arial" w:cs="Arial"/>
          <w:sz w:val="20"/>
          <w:szCs w:val="20"/>
          <w:lang w:val="es-ES_tradnl"/>
        </w:rPr>
      </w:pPr>
      <w:r w:rsidRPr="009C1FFE">
        <w:rPr>
          <w:rFonts w:ascii="Arial" w:hAnsi="Arial" w:cs="Arial"/>
          <w:b/>
          <w:sz w:val="20"/>
          <w:szCs w:val="20"/>
          <w:u w:val="single"/>
        </w:rPr>
        <w:t xml:space="preserve">MODALIDAD </w:t>
      </w:r>
      <w:r w:rsidR="00DF5C94" w:rsidRPr="009C1FFE">
        <w:rPr>
          <w:rFonts w:ascii="Arial" w:hAnsi="Arial" w:cs="Arial"/>
          <w:b/>
          <w:sz w:val="20"/>
          <w:szCs w:val="20"/>
          <w:u w:val="single"/>
        </w:rPr>
        <w:t>GENERAL</w:t>
      </w:r>
    </w:p>
    <w:p w14:paraId="426D9313" w14:textId="77777777" w:rsidR="00FB1B14" w:rsidRPr="009C1FFE" w:rsidRDefault="00FB1B14" w:rsidP="00C2313E">
      <w:pPr>
        <w:spacing w:after="0" w:line="240" w:lineRule="auto"/>
        <w:rPr>
          <w:rFonts w:ascii="Arial" w:hAnsi="Arial" w:cs="Arial"/>
          <w:sz w:val="20"/>
          <w:szCs w:val="20"/>
          <w:lang w:val="es-ES_tradnl"/>
        </w:rPr>
      </w:pPr>
    </w:p>
    <w:p w14:paraId="7C325235" w14:textId="29EF4EFE" w:rsidR="00822D8E" w:rsidRPr="009C1FFE" w:rsidRDefault="003C0472" w:rsidP="003C0472">
      <w:pPr>
        <w:pStyle w:val="Ttulo6"/>
        <w:spacing w:line="240" w:lineRule="auto"/>
        <w:jc w:val="both"/>
        <w:rPr>
          <w:rFonts w:ascii="Arial" w:hAnsi="Arial" w:cs="Arial"/>
          <w:b w:val="0"/>
          <w:i w:val="0"/>
          <w:color w:val="auto"/>
          <w:sz w:val="20"/>
          <w:szCs w:val="20"/>
          <w:lang w:val="es-ES_tradnl"/>
        </w:rPr>
      </w:pPr>
      <w:r w:rsidRPr="009C1FFE">
        <w:rPr>
          <w:rFonts w:ascii="Arial" w:hAnsi="Arial" w:cs="Arial"/>
          <w:i w:val="0"/>
          <w:color w:val="auto"/>
          <w:sz w:val="20"/>
          <w:szCs w:val="20"/>
          <w:lang w:val="es-ES_tradnl"/>
        </w:rPr>
        <w:t xml:space="preserve">A. </w:t>
      </w:r>
      <w:r w:rsidR="00E11FE5" w:rsidRPr="009C1FFE">
        <w:rPr>
          <w:rFonts w:ascii="Arial" w:hAnsi="Arial" w:cs="Arial"/>
          <w:i w:val="0"/>
          <w:color w:val="auto"/>
          <w:sz w:val="20"/>
          <w:szCs w:val="20"/>
          <w:lang w:val="es-ES_tradnl"/>
        </w:rPr>
        <w:t>IDENTIFICACIÓN DEL POSTULANTE</w:t>
      </w:r>
    </w:p>
    <w:p w14:paraId="1338917E" w14:textId="77777777" w:rsidR="00822D8E" w:rsidRPr="009C1FFE" w:rsidRDefault="00822D8E" w:rsidP="003C4BB1">
      <w:pPr>
        <w:pStyle w:val="Sinespaciado"/>
        <w:jc w:val="both"/>
        <w:rPr>
          <w:rFonts w:ascii="Arial" w:hAnsi="Arial" w:cs="Arial"/>
          <w:sz w:val="20"/>
          <w:szCs w:val="20"/>
          <w:lang w:val="es-ES_tradnl"/>
        </w:rPr>
      </w:pPr>
    </w:p>
    <w:p w14:paraId="5390B53F" w14:textId="77777777" w:rsidR="003C4BB1" w:rsidRPr="009C1FFE" w:rsidRDefault="003C4BB1" w:rsidP="003C4BB1">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A.1. DATOS BÁSICOS</w:t>
      </w:r>
    </w:p>
    <w:p w14:paraId="71860DB5" w14:textId="77777777" w:rsidR="003C4BB1" w:rsidRPr="009C1FFE" w:rsidRDefault="003C4BB1" w:rsidP="003C4BB1">
      <w:pPr>
        <w:tabs>
          <w:tab w:val="left" w:pos="426"/>
        </w:tabs>
        <w:spacing w:after="0" w:line="240" w:lineRule="auto"/>
        <w:jc w:val="both"/>
        <w:rPr>
          <w:rFonts w:ascii="Arial" w:hAnsi="Arial" w:cs="Arial"/>
          <w:b/>
          <w:sz w:val="20"/>
          <w:szCs w:val="20"/>
          <w:lang w:val="es-ES_tradnl"/>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133"/>
        <w:gridCol w:w="176"/>
        <w:gridCol w:w="57"/>
        <w:gridCol w:w="1062"/>
        <w:gridCol w:w="193"/>
        <w:gridCol w:w="82"/>
        <w:gridCol w:w="988"/>
        <w:gridCol w:w="275"/>
        <w:gridCol w:w="1293"/>
        <w:gridCol w:w="274"/>
        <w:gridCol w:w="1996"/>
        <w:gridCol w:w="270"/>
      </w:tblGrid>
      <w:tr w:rsidR="00096F01" w:rsidRPr="009C1FFE" w14:paraId="490EE10E" w14:textId="6292B40D" w:rsidTr="00142E88">
        <w:trPr>
          <w:trHeight w:val="232"/>
        </w:trPr>
        <w:tc>
          <w:tcPr>
            <w:tcW w:w="4313" w:type="dxa"/>
            <w:gridSpan w:val="6"/>
            <w:shd w:val="clear" w:color="auto" w:fill="F2F2F2"/>
            <w:vAlign w:val="center"/>
          </w:tcPr>
          <w:p w14:paraId="3EC8C7F3" w14:textId="77777777" w:rsidR="00096F01" w:rsidRPr="009C1FFE" w:rsidRDefault="00096F01" w:rsidP="00C2313E">
            <w:pPr>
              <w:pStyle w:val="xl154"/>
              <w:tabs>
                <w:tab w:val="left" w:pos="426"/>
              </w:tabs>
              <w:spacing w:before="0" w:beforeAutospacing="0" w:after="0" w:afterAutospacing="0"/>
              <w:contextualSpacing/>
              <w:jc w:val="both"/>
              <w:rPr>
                <w:sz w:val="18"/>
                <w:szCs w:val="18"/>
                <w:lang w:val="es-ES_tradnl"/>
              </w:rPr>
            </w:pPr>
            <w:r w:rsidRPr="009C1FFE">
              <w:rPr>
                <w:sz w:val="18"/>
                <w:szCs w:val="18"/>
                <w:lang w:val="es-ES_tradnl"/>
              </w:rPr>
              <w:t xml:space="preserve">Razón social </w:t>
            </w:r>
          </w:p>
        </w:tc>
        <w:tc>
          <w:tcPr>
            <w:tcW w:w="5178" w:type="dxa"/>
            <w:gridSpan w:val="7"/>
          </w:tcPr>
          <w:p w14:paraId="222E525E" w14:textId="77777777" w:rsidR="00096F01" w:rsidRPr="009C1FFE" w:rsidRDefault="00096F01" w:rsidP="003C4BB1">
            <w:pPr>
              <w:pStyle w:val="Prrafodelista"/>
              <w:tabs>
                <w:tab w:val="left" w:pos="426"/>
              </w:tabs>
              <w:spacing w:after="0" w:line="240" w:lineRule="auto"/>
              <w:ind w:left="0"/>
              <w:jc w:val="both"/>
              <w:rPr>
                <w:rFonts w:ascii="Arial" w:hAnsi="Arial" w:cs="Arial"/>
                <w:sz w:val="18"/>
                <w:szCs w:val="18"/>
                <w:lang w:val="es-ES_tradnl"/>
              </w:rPr>
            </w:pPr>
          </w:p>
        </w:tc>
      </w:tr>
      <w:tr w:rsidR="00096F01" w:rsidRPr="009C1FFE" w14:paraId="7579680E" w14:textId="661A92DF" w:rsidTr="00142E88">
        <w:trPr>
          <w:trHeight w:val="232"/>
        </w:trPr>
        <w:tc>
          <w:tcPr>
            <w:tcW w:w="4313" w:type="dxa"/>
            <w:gridSpan w:val="6"/>
            <w:shd w:val="clear" w:color="auto" w:fill="F2F2F2"/>
            <w:vAlign w:val="center"/>
          </w:tcPr>
          <w:p w14:paraId="5ADCC25B" w14:textId="77777777" w:rsidR="00096F01" w:rsidRPr="009C1FFE" w:rsidRDefault="00096F01" w:rsidP="00C2313E">
            <w:pPr>
              <w:pStyle w:val="xl154"/>
              <w:tabs>
                <w:tab w:val="left" w:pos="426"/>
              </w:tabs>
              <w:spacing w:before="0" w:beforeAutospacing="0" w:after="0" w:afterAutospacing="0"/>
              <w:contextualSpacing/>
              <w:jc w:val="both"/>
              <w:rPr>
                <w:sz w:val="18"/>
                <w:szCs w:val="18"/>
                <w:lang w:val="es-ES_tradnl"/>
              </w:rPr>
            </w:pPr>
            <w:r w:rsidRPr="009C1FFE">
              <w:rPr>
                <w:sz w:val="18"/>
                <w:szCs w:val="18"/>
                <w:lang w:val="es-ES_tradnl"/>
              </w:rPr>
              <w:t>Número de RUC</w:t>
            </w:r>
          </w:p>
        </w:tc>
        <w:tc>
          <w:tcPr>
            <w:tcW w:w="5178" w:type="dxa"/>
            <w:gridSpan w:val="7"/>
          </w:tcPr>
          <w:p w14:paraId="154F7298" w14:textId="77777777" w:rsidR="00096F01" w:rsidRPr="009C1FFE" w:rsidRDefault="00096F01" w:rsidP="003C4BB1">
            <w:pPr>
              <w:pStyle w:val="Prrafodelista"/>
              <w:tabs>
                <w:tab w:val="left" w:pos="426"/>
              </w:tabs>
              <w:spacing w:after="0" w:line="240" w:lineRule="auto"/>
              <w:ind w:left="0"/>
              <w:jc w:val="both"/>
              <w:rPr>
                <w:rFonts w:ascii="Arial" w:hAnsi="Arial" w:cs="Arial"/>
                <w:sz w:val="18"/>
                <w:szCs w:val="18"/>
                <w:lang w:val="es-ES_tradnl"/>
              </w:rPr>
            </w:pPr>
          </w:p>
        </w:tc>
      </w:tr>
      <w:tr w:rsidR="00096F01" w:rsidRPr="009C1FFE" w14:paraId="5F3CEA24" w14:textId="23EBFBB3" w:rsidTr="00142E88">
        <w:trPr>
          <w:trHeight w:val="232"/>
        </w:trPr>
        <w:tc>
          <w:tcPr>
            <w:tcW w:w="4313" w:type="dxa"/>
            <w:gridSpan w:val="6"/>
            <w:shd w:val="clear" w:color="auto" w:fill="F2F2F2"/>
            <w:vAlign w:val="center"/>
          </w:tcPr>
          <w:p w14:paraId="4D99E51C" w14:textId="77777777" w:rsidR="00096F01" w:rsidRPr="009C1FFE" w:rsidRDefault="00096F01" w:rsidP="00C2313E">
            <w:pPr>
              <w:pStyle w:val="xl154"/>
              <w:tabs>
                <w:tab w:val="left" w:pos="426"/>
              </w:tabs>
              <w:spacing w:before="0" w:beforeAutospacing="0" w:after="0" w:afterAutospacing="0"/>
              <w:contextualSpacing/>
              <w:jc w:val="both"/>
              <w:rPr>
                <w:sz w:val="18"/>
                <w:szCs w:val="18"/>
                <w:lang w:val="es-ES_tradnl"/>
              </w:rPr>
            </w:pPr>
            <w:r w:rsidRPr="009C1FFE">
              <w:rPr>
                <w:sz w:val="18"/>
                <w:szCs w:val="18"/>
                <w:lang w:val="es-ES_tradnl"/>
              </w:rPr>
              <w:t>Fecha de inscripción a SUNAT</w:t>
            </w:r>
          </w:p>
        </w:tc>
        <w:tc>
          <w:tcPr>
            <w:tcW w:w="5178" w:type="dxa"/>
            <w:gridSpan w:val="7"/>
          </w:tcPr>
          <w:p w14:paraId="0B218312" w14:textId="77777777" w:rsidR="00096F01" w:rsidRPr="009C1FFE" w:rsidRDefault="00096F01" w:rsidP="003C4BB1">
            <w:pPr>
              <w:pStyle w:val="Prrafodelista"/>
              <w:tabs>
                <w:tab w:val="left" w:pos="426"/>
              </w:tabs>
              <w:spacing w:after="0" w:line="240" w:lineRule="auto"/>
              <w:ind w:left="0"/>
              <w:jc w:val="both"/>
              <w:rPr>
                <w:rFonts w:ascii="Arial" w:hAnsi="Arial" w:cs="Arial"/>
                <w:sz w:val="18"/>
                <w:szCs w:val="18"/>
                <w:lang w:val="es-ES_tradnl"/>
              </w:rPr>
            </w:pPr>
          </w:p>
        </w:tc>
      </w:tr>
      <w:tr w:rsidR="00096F01" w:rsidRPr="009C1FFE" w14:paraId="1A30E17B" w14:textId="1FADF154" w:rsidTr="00142E88">
        <w:trPr>
          <w:trHeight w:val="232"/>
        </w:trPr>
        <w:tc>
          <w:tcPr>
            <w:tcW w:w="4313" w:type="dxa"/>
            <w:gridSpan w:val="6"/>
            <w:shd w:val="clear" w:color="auto" w:fill="F2F2F2"/>
            <w:vAlign w:val="center"/>
          </w:tcPr>
          <w:p w14:paraId="3EEF402B" w14:textId="77777777" w:rsidR="00096F01" w:rsidRPr="009C1FFE" w:rsidRDefault="00096F01" w:rsidP="00C2313E">
            <w:pPr>
              <w:pStyle w:val="xl154"/>
              <w:tabs>
                <w:tab w:val="left" w:pos="426"/>
              </w:tabs>
              <w:spacing w:before="0" w:beforeAutospacing="0" w:after="0" w:afterAutospacing="0"/>
              <w:contextualSpacing/>
              <w:jc w:val="both"/>
              <w:rPr>
                <w:sz w:val="18"/>
                <w:szCs w:val="18"/>
                <w:lang w:val="es-ES_tradnl"/>
              </w:rPr>
            </w:pPr>
            <w:r w:rsidRPr="009C1FFE">
              <w:rPr>
                <w:sz w:val="18"/>
                <w:szCs w:val="18"/>
                <w:lang w:val="es-ES_tradnl"/>
              </w:rPr>
              <w:t>Actividad económica a la que se dedica</w:t>
            </w:r>
          </w:p>
        </w:tc>
        <w:tc>
          <w:tcPr>
            <w:tcW w:w="5178" w:type="dxa"/>
            <w:gridSpan w:val="7"/>
          </w:tcPr>
          <w:p w14:paraId="504FA212" w14:textId="77777777" w:rsidR="00096F01" w:rsidRPr="009C1FFE" w:rsidRDefault="00096F01" w:rsidP="003C4BB1">
            <w:pPr>
              <w:pStyle w:val="Prrafodelista"/>
              <w:tabs>
                <w:tab w:val="left" w:pos="426"/>
              </w:tabs>
              <w:spacing w:after="0" w:line="240" w:lineRule="auto"/>
              <w:ind w:left="0"/>
              <w:jc w:val="both"/>
              <w:rPr>
                <w:rFonts w:ascii="Arial" w:hAnsi="Arial" w:cs="Arial"/>
                <w:sz w:val="18"/>
                <w:szCs w:val="18"/>
                <w:lang w:val="es-ES_tradnl"/>
              </w:rPr>
            </w:pPr>
          </w:p>
        </w:tc>
      </w:tr>
      <w:tr w:rsidR="00096F01" w:rsidRPr="009C1FFE" w14:paraId="39896F64" w14:textId="1A096D20" w:rsidTr="00142E88">
        <w:trPr>
          <w:trHeight w:val="148"/>
        </w:trPr>
        <w:tc>
          <w:tcPr>
            <w:tcW w:w="4313" w:type="dxa"/>
            <w:gridSpan w:val="6"/>
            <w:shd w:val="clear" w:color="auto" w:fill="F2F2F2"/>
            <w:vAlign w:val="center"/>
          </w:tcPr>
          <w:p w14:paraId="6046F63C" w14:textId="77777777" w:rsidR="00096F01" w:rsidRPr="009C1FFE" w:rsidRDefault="00096F01" w:rsidP="003C4BB1">
            <w:pPr>
              <w:pStyle w:val="Prrafodelista"/>
              <w:tabs>
                <w:tab w:val="left" w:pos="426"/>
              </w:tabs>
              <w:spacing w:after="0" w:line="240" w:lineRule="auto"/>
              <w:ind w:left="0"/>
              <w:jc w:val="both"/>
              <w:rPr>
                <w:rFonts w:ascii="Arial" w:hAnsi="Arial" w:cs="Arial"/>
                <w:sz w:val="18"/>
                <w:szCs w:val="18"/>
                <w:lang w:val="es-ES_tradnl"/>
              </w:rPr>
            </w:pPr>
            <w:r w:rsidRPr="009C1FFE">
              <w:rPr>
                <w:rFonts w:ascii="Arial" w:hAnsi="Arial" w:cs="Arial"/>
                <w:sz w:val="18"/>
                <w:szCs w:val="18"/>
                <w:lang w:val="es-ES_tradnl"/>
              </w:rPr>
              <w:t>Correo electrónico de la persona jurídica o del titular de la PNN</w:t>
            </w:r>
          </w:p>
        </w:tc>
        <w:tc>
          <w:tcPr>
            <w:tcW w:w="5178" w:type="dxa"/>
            <w:gridSpan w:val="7"/>
          </w:tcPr>
          <w:p w14:paraId="43EBC632" w14:textId="77777777" w:rsidR="00096F01" w:rsidRPr="009C1FFE" w:rsidRDefault="00096F01" w:rsidP="003C4BB1">
            <w:pPr>
              <w:pStyle w:val="Prrafodelista"/>
              <w:tabs>
                <w:tab w:val="left" w:pos="426"/>
              </w:tabs>
              <w:spacing w:after="0" w:line="240" w:lineRule="auto"/>
              <w:ind w:left="0"/>
              <w:jc w:val="both"/>
              <w:rPr>
                <w:rFonts w:ascii="Arial" w:hAnsi="Arial" w:cs="Arial"/>
                <w:sz w:val="18"/>
                <w:szCs w:val="18"/>
                <w:lang w:val="es-ES_tradnl"/>
              </w:rPr>
            </w:pPr>
          </w:p>
        </w:tc>
      </w:tr>
      <w:tr w:rsidR="00096F01" w:rsidRPr="009C1FFE" w14:paraId="3CC12925" w14:textId="471F35D2" w:rsidTr="00142E88">
        <w:trPr>
          <w:trHeight w:val="148"/>
        </w:trPr>
        <w:tc>
          <w:tcPr>
            <w:tcW w:w="4313" w:type="dxa"/>
            <w:gridSpan w:val="6"/>
            <w:shd w:val="clear" w:color="auto" w:fill="F2F2F2"/>
            <w:vAlign w:val="center"/>
          </w:tcPr>
          <w:p w14:paraId="68831DDA" w14:textId="77777777" w:rsidR="00096F01" w:rsidRPr="009C1FFE" w:rsidRDefault="00096F01" w:rsidP="003C4BB1">
            <w:pPr>
              <w:pStyle w:val="Prrafodelista"/>
              <w:tabs>
                <w:tab w:val="left" w:pos="426"/>
              </w:tabs>
              <w:spacing w:after="0" w:line="240" w:lineRule="auto"/>
              <w:ind w:left="0"/>
              <w:jc w:val="both"/>
              <w:rPr>
                <w:rFonts w:ascii="Arial" w:hAnsi="Arial" w:cs="Arial"/>
                <w:sz w:val="18"/>
                <w:szCs w:val="18"/>
                <w:lang w:val="es-ES_tradnl"/>
              </w:rPr>
            </w:pPr>
            <w:r w:rsidRPr="009C1FFE">
              <w:rPr>
                <w:rFonts w:ascii="Arial" w:hAnsi="Arial" w:cs="Arial"/>
                <w:sz w:val="18"/>
                <w:szCs w:val="18"/>
                <w:lang w:val="es-ES_tradnl"/>
              </w:rPr>
              <w:t>Nombre del Representante legal o titular de la PNN</w:t>
            </w:r>
          </w:p>
        </w:tc>
        <w:tc>
          <w:tcPr>
            <w:tcW w:w="5178" w:type="dxa"/>
            <w:gridSpan w:val="7"/>
          </w:tcPr>
          <w:p w14:paraId="7866E846" w14:textId="77777777" w:rsidR="00096F01" w:rsidRPr="009C1FFE" w:rsidRDefault="00096F01" w:rsidP="003C4BB1">
            <w:pPr>
              <w:pStyle w:val="Prrafodelista"/>
              <w:tabs>
                <w:tab w:val="left" w:pos="426"/>
              </w:tabs>
              <w:spacing w:after="0" w:line="240" w:lineRule="auto"/>
              <w:ind w:left="0"/>
              <w:jc w:val="both"/>
              <w:rPr>
                <w:rFonts w:ascii="Arial" w:hAnsi="Arial" w:cs="Arial"/>
                <w:sz w:val="18"/>
                <w:szCs w:val="18"/>
                <w:lang w:val="es-ES_tradnl"/>
              </w:rPr>
            </w:pPr>
          </w:p>
        </w:tc>
      </w:tr>
      <w:tr w:rsidR="00096F01" w:rsidRPr="009C1FFE" w14:paraId="6222221F" w14:textId="1EE9B5D3" w:rsidTr="00096F01">
        <w:trPr>
          <w:trHeight w:val="194"/>
        </w:trPr>
        <w:tc>
          <w:tcPr>
            <w:tcW w:w="1692" w:type="dxa"/>
            <w:shd w:val="clear" w:color="auto" w:fill="F2F2F2"/>
            <w:vAlign w:val="center"/>
          </w:tcPr>
          <w:p w14:paraId="002EA620" w14:textId="77777777" w:rsidR="00096F01" w:rsidRPr="009C1FFE" w:rsidRDefault="00096F01" w:rsidP="003609D5">
            <w:pPr>
              <w:pStyle w:val="Prrafodelista"/>
              <w:tabs>
                <w:tab w:val="left" w:pos="426"/>
              </w:tabs>
              <w:spacing w:after="0" w:line="240" w:lineRule="auto"/>
              <w:ind w:left="0"/>
              <w:jc w:val="both"/>
              <w:rPr>
                <w:rFonts w:ascii="Arial" w:hAnsi="Arial" w:cs="Arial"/>
                <w:sz w:val="18"/>
                <w:szCs w:val="18"/>
                <w:lang w:val="es-ES_tradnl"/>
              </w:rPr>
            </w:pPr>
            <w:r w:rsidRPr="009C1FFE">
              <w:rPr>
                <w:rFonts w:ascii="Arial" w:hAnsi="Arial" w:cs="Arial"/>
                <w:sz w:val="18"/>
                <w:szCs w:val="18"/>
                <w:lang w:val="es-ES_tradnl"/>
              </w:rPr>
              <w:t>Rubro Principal</w:t>
            </w:r>
          </w:p>
        </w:tc>
        <w:tc>
          <w:tcPr>
            <w:tcW w:w="1133" w:type="dxa"/>
            <w:shd w:val="clear" w:color="auto" w:fill="auto"/>
            <w:vAlign w:val="center"/>
          </w:tcPr>
          <w:p w14:paraId="18A7D38C" w14:textId="77777777" w:rsidR="00096F01" w:rsidRPr="009C1FFE" w:rsidRDefault="00096F01" w:rsidP="003609D5">
            <w:pPr>
              <w:pStyle w:val="Prrafodelista"/>
              <w:tabs>
                <w:tab w:val="left" w:pos="426"/>
              </w:tabs>
              <w:spacing w:after="0" w:line="240" w:lineRule="auto"/>
              <w:ind w:left="0"/>
              <w:jc w:val="both"/>
              <w:rPr>
                <w:rFonts w:ascii="Arial" w:hAnsi="Arial" w:cs="Arial"/>
                <w:sz w:val="16"/>
                <w:szCs w:val="16"/>
                <w:lang w:val="es-ES_tradnl"/>
              </w:rPr>
            </w:pPr>
            <w:r w:rsidRPr="009C1FFE">
              <w:rPr>
                <w:rFonts w:ascii="Arial" w:hAnsi="Arial" w:cs="Arial"/>
                <w:sz w:val="16"/>
                <w:szCs w:val="16"/>
                <w:lang w:val="es-ES_tradnl"/>
              </w:rPr>
              <w:t>Alimentación</w:t>
            </w:r>
          </w:p>
        </w:tc>
        <w:tc>
          <w:tcPr>
            <w:tcW w:w="233" w:type="dxa"/>
            <w:gridSpan w:val="2"/>
            <w:shd w:val="clear" w:color="auto" w:fill="auto"/>
            <w:vAlign w:val="center"/>
          </w:tcPr>
          <w:p w14:paraId="796B64FE" w14:textId="77777777" w:rsidR="00096F01" w:rsidRPr="009C1FFE" w:rsidRDefault="00096F01" w:rsidP="003609D5">
            <w:pPr>
              <w:pStyle w:val="Prrafodelista"/>
              <w:tabs>
                <w:tab w:val="left" w:pos="426"/>
              </w:tabs>
              <w:spacing w:after="0" w:line="240" w:lineRule="auto"/>
              <w:ind w:left="282"/>
              <w:jc w:val="both"/>
              <w:rPr>
                <w:rFonts w:ascii="Arial" w:hAnsi="Arial" w:cs="Arial"/>
                <w:sz w:val="16"/>
                <w:szCs w:val="16"/>
                <w:lang w:val="es-ES_tradnl"/>
              </w:rPr>
            </w:pPr>
          </w:p>
        </w:tc>
        <w:tc>
          <w:tcPr>
            <w:tcW w:w="1062" w:type="dxa"/>
            <w:shd w:val="clear" w:color="auto" w:fill="auto"/>
            <w:vAlign w:val="center"/>
          </w:tcPr>
          <w:p w14:paraId="280E6941" w14:textId="77777777" w:rsidR="00096F01" w:rsidRPr="009C1FFE" w:rsidRDefault="00096F01" w:rsidP="003609D5">
            <w:pPr>
              <w:tabs>
                <w:tab w:val="left" w:pos="426"/>
              </w:tabs>
              <w:spacing w:after="0" w:line="240" w:lineRule="auto"/>
              <w:rPr>
                <w:rFonts w:ascii="Arial" w:hAnsi="Arial" w:cs="Arial"/>
                <w:sz w:val="16"/>
                <w:szCs w:val="16"/>
                <w:lang w:val="es-ES_tradnl"/>
              </w:rPr>
            </w:pPr>
            <w:r w:rsidRPr="009C1FFE">
              <w:rPr>
                <w:rFonts w:ascii="Arial" w:hAnsi="Arial" w:cs="Arial"/>
                <w:sz w:val="16"/>
                <w:szCs w:val="16"/>
                <w:lang w:val="es-ES_tradnl"/>
              </w:rPr>
              <w:t>Alojamiento u hospedaje</w:t>
            </w:r>
          </w:p>
        </w:tc>
        <w:tc>
          <w:tcPr>
            <w:tcW w:w="275" w:type="dxa"/>
            <w:gridSpan w:val="2"/>
            <w:shd w:val="clear" w:color="auto" w:fill="auto"/>
            <w:vAlign w:val="center"/>
          </w:tcPr>
          <w:p w14:paraId="4BE8ADC4" w14:textId="77777777" w:rsidR="00096F01" w:rsidRPr="009C1FFE" w:rsidRDefault="00096F01" w:rsidP="003609D5">
            <w:pPr>
              <w:pStyle w:val="Prrafodelista"/>
              <w:tabs>
                <w:tab w:val="left" w:pos="426"/>
              </w:tabs>
              <w:spacing w:after="0" w:line="240" w:lineRule="auto"/>
              <w:ind w:left="282"/>
              <w:jc w:val="both"/>
              <w:rPr>
                <w:rFonts w:ascii="Arial" w:hAnsi="Arial" w:cs="Arial"/>
                <w:sz w:val="16"/>
                <w:szCs w:val="16"/>
                <w:lang w:val="es-ES_tradnl"/>
              </w:rPr>
            </w:pPr>
          </w:p>
        </w:tc>
        <w:tc>
          <w:tcPr>
            <w:tcW w:w="988" w:type="dxa"/>
          </w:tcPr>
          <w:p w14:paraId="7322EDDE" w14:textId="77777777" w:rsidR="00096F01" w:rsidRPr="009C1FFE" w:rsidRDefault="00096F01" w:rsidP="0063689D">
            <w:pPr>
              <w:tabs>
                <w:tab w:val="left" w:pos="426"/>
              </w:tabs>
              <w:spacing w:after="0" w:line="240" w:lineRule="auto"/>
              <w:rPr>
                <w:rFonts w:ascii="Arial" w:hAnsi="Arial" w:cs="Arial"/>
                <w:sz w:val="16"/>
                <w:szCs w:val="16"/>
                <w:lang w:val="es-ES_tradnl"/>
              </w:rPr>
            </w:pPr>
            <w:r w:rsidRPr="009C1FFE">
              <w:rPr>
                <w:rFonts w:ascii="Arial" w:hAnsi="Arial" w:cs="Arial"/>
                <w:sz w:val="16"/>
                <w:szCs w:val="16"/>
                <w:lang w:val="es-ES_tradnl"/>
              </w:rPr>
              <w:t>Operación turística /</w:t>
            </w:r>
          </w:p>
          <w:p w14:paraId="4B282462" w14:textId="1E0C56F6" w:rsidR="00096F01" w:rsidRPr="009C1FFE" w:rsidRDefault="00096F01" w:rsidP="0063689D">
            <w:pPr>
              <w:tabs>
                <w:tab w:val="left" w:pos="426"/>
              </w:tabs>
              <w:spacing w:after="0" w:line="240" w:lineRule="auto"/>
              <w:rPr>
                <w:rFonts w:ascii="Arial" w:hAnsi="Arial" w:cs="Arial"/>
                <w:sz w:val="16"/>
                <w:szCs w:val="16"/>
                <w:lang w:val="es-ES_tradnl"/>
              </w:rPr>
            </w:pPr>
            <w:r w:rsidRPr="009C1FFE">
              <w:rPr>
                <w:rFonts w:ascii="Arial" w:hAnsi="Arial" w:cs="Arial"/>
                <w:sz w:val="16"/>
                <w:szCs w:val="16"/>
                <w:lang w:val="es-ES_tradnl"/>
              </w:rPr>
              <w:t>Agencia de Viajes</w:t>
            </w:r>
          </w:p>
        </w:tc>
        <w:tc>
          <w:tcPr>
            <w:tcW w:w="275" w:type="dxa"/>
          </w:tcPr>
          <w:p w14:paraId="5E089F2A" w14:textId="77777777" w:rsidR="00096F01" w:rsidRPr="009C1FFE" w:rsidRDefault="00096F01" w:rsidP="003609D5">
            <w:pPr>
              <w:tabs>
                <w:tab w:val="left" w:pos="426"/>
              </w:tabs>
              <w:spacing w:after="0" w:line="240" w:lineRule="auto"/>
              <w:rPr>
                <w:rFonts w:ascii="Arial" w:hAnsi="Arial" w:cs="Arial"/>
                <w:sz w:val="16"/>
                <w:szCs w:val="16"/>
                <w:lang w:val="es-ES_tradnl"/>
              </w:rPr>
            </w:pPr>
          </w:p>
        </w:tc>
        <w:tc>
          <w:tcPr>
            <w:tcW w:w="1293" w:type="dxa"/>
            <w:shd w:val="clear" w:color="auto" w:fill="auto"/>
            <w:vAlign w:val="center"/>
          </w:tcPr>
          <w:p w14:paraId="385F1929" w14:textId="5D0E3C8A" w:rsidR="00096F01" w:rsidRPr="009C1FFE" w:rsidRDefault="00096F01" w:rsidP="003609D5">
            <w:pPr>
              <w:tabs>
                <w:tab w:val="left" w:pos="426"/>
              </w:tabs>
              <w:spacing w:after="0" w:line="240" w:lineRule="auto"/>
              <w:rPr>
                <w:rFonts w:ascii="Arial" w:hAnsi="Arial" w:cs="Arial"/>
                <w:sz w:val="16"/>
                <w:szCs w:val="16"/>
                <w:lang w:val="es-ES_tradnl"/>
              </w:rPr>
            </w:pPr>
            <w:r w:rsidRPr="009C1FFE">
              <w:rPr>
                <w:rFonts w:ascii="Arial" w:hAnsi="Arial" w:cs="Arial"/>
                <w:sz w:val="16"/>
                <w:szCs w:val="16"/>
                <w:lang w:val="es-ES_tradnl"/>
              </w:rPr>
              <w:t>Empresa de la actividad artesanal</w:t>
            </w:r>
          </w:p>
        </w:tc>
        <w:tc>
          <w:tcPr>
            <w:tcW w:w="274" w:type="dxa"/>
            <w:shd w:val="clear" w:color="auto" w:fill="auto"/>
            <w:vAlign w:val="center"/>
          </w:tcPr>
          <w:p w14:paraId="33551562" w14:textId="77777777" w:rsidR="00096F01" w:rsidRPr="009C1FFE" w:rsidRDefault="00096F01" w:rsidP="003609D5">
            <w:pPr>
              <w:pStyle w:val="Prrafodelista"/>
              <w:tabs>
                <w:tab w:val="left" w:pos="426"/>
              </w:tabs>
              <w:spacing w:after="0" w:line="240" w:lineRule="auto"/>
              <w:ind w:left="282"/>
              <w:jc w:val="both"/>
              <w:rPr>
                <w:rFonts w:ascii="Arial" w:hAnsi="Arial" w:cs="Arial"/>
                <w:sz w:val="16"/>
                <w:szCs w:val="16"/>
                <w:lang w:val="es-ES_tradnl"/>
              </w:rPr>
            </w:pPr>
          </w:p>
        </w:tc>
        <w:tc>
          <w:tcPr>
            <w:tcW w:w="1996" w:type="dxa"/>
          </w:tcPr>
          <w:p w14:paraId="06F124D1" w14:textId="490B0511" w:rsidR="00096F01" w:rsidRPr="009C1FFE" w:rsidRDefault="00096F01" w:rsidP="006D679E">
            <w:pPr>
              <w:tabs>
                <w:tab w:val="left" w:pos="426"/>
              </w:tabs>
              <w:spacing w:after="0" w:line="240" w:lineRule="auto"/>
              <w:jc w:val="both"/>
              <w:rPr>
                <w:rFonts w:ascii="Arial" w:hAnsi="Arial" w:cs="Arial"/>
                <w:sz w:val="16"/>
                <w:szCs w:val="16"/>
                <w:lang w:val="es-ES_tradnl"/>
              </w:rPr>
            </w:pPr>
            <w:r w:rsidRPr="009C1FFE">
              <w:rPr>
                <w:rFonts w:ascii="Arial" w:hAnsi="Arial" w:cs="Arial"/>
                <w:sz w:val="16"/>
                <w:szCs w:val="16"/>
                <w:lang w:val="es-ES_tradnl"/>
              </w:rPr>
              <w:t>Asociaciones de la actividad turística y/o artesanal</w:t>
            </w:r>
          </w:p>
        </w:tc>
        <w:tc>
          <w:tcPr>
            <w:tcW w:w="270" w:type="dxa"/>
          </w:tcPr>
          <w:p w14:paraId="6C1E0C23" w14:textId="77777777" w:rsidR="00096F01" w:rsidRPr="009C1FFE" w:rsidRDefault="00096F01" w:rsidP="003609D5">
            <w:pPr>
              <w:pStyle w:val="Prrafodelista"/>
              <w:tabs>
                <w:tab w:val="left" w:pos="426"/>
              </w:tabs>
              <w:spacing w:after="0" w:line="240" w:lineRule="auto"/>
              <w:ind w:left="282"/>
              <w:jc w:val="both"/>
              <w:rPr>
                <w:rFonts w:ascii="Arial" w:hAnsi="Arial" w:cs="Arial"/>
                <w:sz w:val="16"/>
                <w:szCs w:val="16"/>
                <w:lang w:val="es-ES_tradnl"/>
              </w:rPr>
            </w:pPr>
          </w:p>
        </w:tc>
      </w:tr>
      <w:tr w:rsidR="00096F01" w:rsidRPr="009C1FFE" w14:paraId="0C5CFEE9" w14:textId="57C48CFB" w:rsidTr="00142E88">
        <w:trPr>
          <w:trHeight w:val="48"/>
        </w:trPr>
        <w:tc>
          <w:tcPr>
            <w:tcW w:w="9491" w:type="dxa"/>
            <w:gridSpan w:val="13"/>
            <w:shd w:val="clear" w:color="auto" w:fill="F2F2F2"/>
          </w:tcPr>
          <w:p w14:paraId="72C09E97" w14:textId="243124C5" w:rsidR="00096F01" w:rsidRPr="009C1FFE" w:rsidRDefault="00096F01" w:rsidP="003609D5">
            <w:pPr>
              <w:pStyle w:val="Prrafodelista"/>
              <w:tabs>
                <w:tab w:val="left" w:pos="426"/>
              </w:tabs>
              <w:spacing w:after="0" w:line="240" w:lineRule="auto"/>
              <w:ind w:left="0"/>
              <w:jc w:val="both"/>
              <w:rPr>
                <w:rFonts w:ascii="Arial" w:hAnsi="Arial" w:cs="Arial"/>
                <w:sz w:val="18"/>
                <w:szCs w:val="18"/>
                <w:lang w:val="es-ES_tradnl"/>
              </w:rPr>
            </w:pPr>
            <w:r w:rsidRPr="009C1FFE">
              <w:rPr>
                <w:rFonts w:ascii="Arial" w:hAnsi="Arial" w:cs="Arial"/>
                <w:sz w:val="18"/>
                <w:szCs w:val="18"/>
                <w:lang w:val="es-ES_tradnl"/>
              </w:rPr>
              <w:t>Ubicación del local de su emprendimiento</w:t>
            </w:r>
            <w:r w:rsidRPr="009C1FFE" w:rsidDel="00B20F07">
              <w:rPr>
                <w:rFonts w:ascii="Arial" w:hAnsi="Arial" w:cs="Arial"/>
                <w:sz w:val="18"/>
                <w:szCs w:val="18"/>
                <w:lang w:val="es-ES_tradnl"/>
              </w:rPr>
              <w:t xml:space="preserve"> </w:t>
            </w:r>
          </w:p>
        </w:tc>
      </w:tr>
      <w:tr w:rsidR="00096F01" w:rsidRPr="009C1FFE" w14:paraId="627EF791" w14:textId="6290FE5D" w:rsidTr="00142E88">
        <w:tc>
          <w:tcPr>
            <w:tcW w:w="3001" w:type="dxa"/>
            <w:gridSpan w:val="3"/>
            <w:shd w:val="clear" w:color="auto" w:fill="auto"/>
          </w:tcPr>
          <w:p w14:paraId="66ABF534" w14:textId="77777777" w:rsidR="00096F01" w:rsidRPr="009C1FFE" w:rsidRDefault="00096F01" w:rsidP="006D679E">
            <w:pPr>
              <w:pStyle w:val="Prrafodelista"/>
              <w:tabs>
                <w:tab w:val="left" w:pos="426"/>
              </w:tabs>
              <w:spacing w:after="0" w:line="240" w:lineRule="auto"/>
              <w:ind w:left="0"/>
              <w:jc w:val="both"/>
              <w:rPr>
                <w:rFonts w:ascii="Arial" w:hAnsi="Arial" w:cs="Arial"/>
                <w:sz w:val="18"/>
                <w:szCs w:val="18"/>
                <w:lang w:val="es-ES_tradnl"/>
              </w:rPr>
            </w:pPr>
            <w:r w:rsidRPr="009C1FFE">
              <w:rPr>
                <w:rFonts w:ascii="Arial" w:hAnsi="Arial" w:cs="Arial"/>
                <w:sz w:val="18"/>
                <w:szCs w:val="18"/>
                <w:lang w:val="es-ES_tradnl"/>
              </w:rPr>
              <w:t xml:space="preserve">Región </w:t>
            </w:r>
          </w:p>
        </w:tc>
        <w:tc>
          <w:tcPr>
            <w:tcW w:w="6490" w:type="dxa"/>
            <w:gridSpan w:val="10"/>
          </w:tcPr>
          <w:p w14:paraId="63350F34" w14:textId="77777777" w:rsidR="00096F01" w:rsidRPr="009C1FFE" w:rsidRDefault="00096F01">
            <w:pPr>
              <w:pStyle w:val="Prrafodelista"/>
              <w:tabs>
                <w:tab w:val="left" w:pos="426"/>
              </w:tabs>
              <w:spacing w:after="0" w:line="240" w:lineRule="auto"/>
              <w:ind w:left="0"/>
              <w:jc w:val="both"/>
              <w:rPr>
                <w:rFonts w:ascii="Arial" w:hAnsi="Arial" w:cs="Arial"/>
                <w:sz w:val="18"/>
                <w:szCs w:val="18"/>
                <w:lang w:val="es-ES_tradnl"/>
              </w:rPr>
            </w:pPr>
          </w:p>
        </w:tc>
      </w:tr>
      <w:tr w:rsidR="00096F01" w:rsidRPr="009C1FFE" w14:paraId="2DFC0DA9" w14:textId="0595296B" w:rsidTr="00142E88">
        <w:tc>
          <w:tcPr>
            <w:tcW w:w="3001" w:type="dxa"/>
            <w:gridSpan w:val="3"/>
            <w:shd w:val="clear" w:color="auto" w:fill="auto"/>
          </w:tcPr>
          <w:p w14:paraId="3BEC71AF" w14:textId="77777777" w:rsidR="00096F01" w:rsidRPr="009C1FFE" w:rsidRDefault="00096F01" w:rsidP="006D679E">
            <w:pPr>
              <w:pStyle w:val="Prrafodelista"/>
              <w:tabs>
                <w:tab w:val="left" w:pos="426"/>
              </w:tabs>
              <w:spacing w:after="0" w:line="240" w:lineRule="auto"/>
              <w:ind w:left="0"/>
              <w:jc w:val="both"/>
              <w:rPr>
                <w:rFonts w:ascii="Arial" w:hAnsi="Arial" w:cs="Arial"/>
                <w:sz w:val="18"/>
                <w:szCs w:val="18"/>
                <w:lang w:val="es-ES_tradnl"/>
              </w:rPr>
            </w:pPr>
            <w:r w:rsidRPr="009C1FFE">
              <w:rPr>
                <w:rFonts w:ascii="Arial" w:hAnsi="Arial" w:cs="Arial"/>
                <w:sz w:val="18"/>
                <w:szCs w:val="18"/>
                <w:lang w:val="es-ES_tradnl"/>
              </w:rPr>
              <w:t>Provincia</w:t>
            </w:r>
          </w:p>
        </w:tc>
        <w:tc>
          <w:tcPr>
            <w:tcW w:w="6490" w:type="dxa"/>
            <w:gridSpan w:val="10"/>
          </w:tcPr>
          <w:p w14:paraId="4ED7DBE5" w14:textId="77777777" w:rsidR="00096F01" w:rsidRPr="009C1FFE" w:rsidRDefault="00096F01">
            <w:pPr>
              <w:pStyle w:val="Prrafodelista"/>
              <w:tabs>
                <w:tab w:val="left" w:pos="426"/>
              </w:tabs>
              <w:spacing w:after="0" w:line="240" w:lineRule="auto"/>
              <w:ind w:left="0"/>
              <w:jc w:val="both"/>
              <w:rPr>
                <w:rFonts w:ascii="Arial" w:hAnsi="Arial" w:cs="Arial"/>
                <w:sz w:val="18"/>
                <w:szCs w:val="18"/>
                <w:lang w:val="es-ES_tradnl"/>
              </w:rPr>
            </w:pPr>
          </w:p>
        </w:tc>
      </w:tr>
      <w:tr w:rsidR="00096F01" w:rsidRPr="009C1FFE" w14:paraId="55AC196F" w14:textId="4A1BBA1B" w:rsidTr="00142E88">
        <w:tc>
          <w:tcPr>
            <w:tcW w:w="3001" w:type="dxa"/>
            <w:gridSpan w:val="3"/>
            <w:shd w:val="clear" w:color="auto" w:fill="auto"/>
          </w:tcPr>
          <w:p w14:paraId="39A4C5B7" w14:textId="77777777" w:rsidR="00096F01" w:rsidRPr="009C1FFE" w:rsidRDefault="00096F01" w:rsidP="006D679E">
            <w:pPr>
              <w:pStyle w:val="Prrafodelista"/>
              <w:tabs>
                <w:tab w:val="left" w:pos="426"/>
              </w:tabs>
              <w:spacing w:after="0" w:line="240" w:lineRule="auto"/>
              <w:ind w:left="0"/>
              <w:jc w:val="both"/>
              <w:rPr>
                <w:rFonts w:ascii="Arial" w:hAnsi="Arial" w:cs="Arial"/>
                <w:sz w:val="18"/>
                <w:szCs w:val="18"/>
                <w:lang w:val="es-ES_tradnl"/>
              </w:rPr>
            </w:pPr>
            <w:r w:rsidRPr="009C1FFE">
              <w:rPr>
                <w:rFonts w:ascii="Arial" w:hAnsi="Arial" w:cs="Arial"/>
                <w:sz w:val="18"/>
                <w:szCs w:val="18"/>
                <w:lang w:val="es-ES_tradnl"/>
              </w:rPr>
              <w:t>Distrito</w:t>
            </w:r>
          </w:p>
        </w:tc>
        <w:tc>
          <w:tcPr>
            <w:tcW w:w="6490" w:type="dxa"/>
            <w:gridSpan w:val="10"/>
          </w:tcPr>
          <w:p w14:paraId="602FEF0B" w14:textId="77777777" w:rsidR="00096F01" w:rsidRPr="009C1FFE" w:rsidRDefault="00096F01">
            <w:pPr>
              <w:pStyle w:val="Prrafodelista"/>
              <w:tabs>
                <w:tab w:val="left" w:pos="426"/>
              </w:tabs>
              <w:spacing w:after="0" w:line="240" w:lineRule="auto"/>
              <w:ind w:left="0"/>
              <w:jc w:val="both"/>
              <w:rPr>
                <w:rFonts w:ascii="Arial" w:hAnsi="Arial" w:cs="Arial"/>
                <w:sz w:val="18"/>
                <w:szCs w:val="18"/>
                <w:lang w:val="es-ES_tradnl"/>
              </w:rPr>
            </w:pPr>
          </w:p>
        </w:tc>
      </w:tr>
      <w:tr w:rsidR="00096F01" w:rsidRPr="009C1FFE" w14:paraId="513B895E" w14:textId="29F26DF6" w:rsidTr="00142E88">
        <w:tc>
          <w:tcPr>
            <w:tcW w:w="3001" w:type="dxa"/>
            <w:gridSpan w:val="3"/>
            <w:vMerge w:val="restart"/>
            <w:shd w:val="clear" w:color="auto" w:fill="D9D9D9" w:themeFill="background1" w:themeFillShade="D9"/>
          </w:tcPr>
          <w:p w14:paraId="4658A2C6" w14:textId="6678132D" w:rsidR="00096F01" w:rsidRPr="009C1FFE" w:rsidRDefault="00096F01" w:rsidP="006D679E">
            <w:pPr>
              <w:pStyle w:val="Prrafodelista"/>
              <w:tabs>
                <w:tab w:val="left" w:pos="426"/>
              </w:tabs>
              <w:spacing w:after="0" w:line="240" w:lineRule="auto"/>
              <w:ind w:left="0"/>
              <w:jc w:val="both"/>
              <w:rPr>
                <w:rFonts w:ascii="Arial" w:hAnsi="Arial" w:cs="Arial"/>
                <w:sz w:val="18"/>
                <w:szCs w:val="18"/>
                <w:lang w:val="es-ES_tradnl"/>
              </w:rPr>
            </w:pPr>
            <w:r w:rsidRPr="009C1FFE">
              <w:rPr>
                <w:rFonts w:ascii="Arial" w:hAnsi="Arial" w:cs="Arial"/>
                <w:sz w:val="18"/>
                <w:szCs w:val="18"/>
                <w:lang w:val="es-ES_tradnl"/>
              </w:rPr>
              <w:t>Titularidad del local del emprendimiento</w:t>
            </w:r>
          </w:p>
        </w:tc>
        <w:tc>
          <w:tcPr>
            <w:tcW w:w="6490" w:type="dxa"/>
            <w:gridSpan w:val="10"/>
          </w:tcPr>
          <w:p w14:paraId="177B5152" w14:textId="073D8162" w:rsidR="00096F01" w:rsidRPr="009C1FFE" w:rsidRDefault="00096F01">
            <w:pPr>
              <w:pStyle w:val="Prrafodelista"/>
              <w:tabs>
                <w:tab w:val="left" w:pos="426"/>
              </w:tabs>
              <w:spacing w:after="0" w:line="240" w:lineRule="auto"/>
              <w:ind w:left="0"/>
              <w:jc w:val="both"/>
              <w:rPr>
                <w:rFonts w:ascii="Arial" w:hAnsi="Arial" w:cs="Arial"/>
                <w:sz w:val="18"/>
                <w:szCs w:val="18"/>
                <w:lang w:val="es-ES_tradnl"/>
              </w:rPr>
            </w:pPr>
            <w:r w:rsidRPr="009C1FFE">
              <w:rPr>
                <w:rFonts w:ascii="Arial" w:hAnsi="Arial" w:cs="Arial"/>
                <w:sz w:val="18"/>
                <w:szCs w:val="18"/>
                <w:lang w:val="es-ES_tradnl"/>
              </w:rPr>
              <w:t>Propio</w:t>
            </w:r>
          </w:p>
        </w:tc>
      </w:tr>
      <w:tr w:rsidR="00096F01" w:rsidRPr="009C1FFE" w14:paraId="4881536F" w14:textId="70EB732E" w:rsidTr="00142E88">
        <w:tc>
          <w:tcPr>
            <w:tcW w:w="3001" w:type="dxa"/>
            <w:gridSpan w:val="3"/>
            <w:vMerge/>
            <w:shd w:val="clear" w:color="auto" w:fill="D9D9D9" w:themeFill="background1" w:themeFillShade="D9"/>
          </w:tcPr>
          <w:p w14:paraId="7411CA57" w14:textId="77777777" w:rsidR="00096F01" w:rsidRPr="009C1FFE" w:rsidRDefault="00096F01" w:rsidP="006D679E">
            <w:pPr>
              <w:pStyle w:val="Prrafodelista"/>
              <w:tabs>
                <w:tab w:val="left" w:pos="426"/>
              </w:tabs>
              <w:spacing w:after="0" w:line="240" w:lineRule="auto"/>
              <w:ind w:left="0"/>
              <w:jc w:val="both"/>
              <w:rPr>
                <w:rFonts w:ascii="Arial" w:hAnsi="Arial" w:cs="Arial"/>
                <w:sz w:val="18"/>
                <w:szCs w:val="18"/>
                <w:lang w:val="es-ES_tradnl"/>
              </w:rPr>
            </w:pPr>
          </w:p>
        </w:tc>
        <w:tc>
          <w:tcPr>
            <w:tcW w:w="6490" w:type="dxa"/>
            <w:gridSpan w:val="10"/>
          </w:tcPr>
          <w:p w14:paraId="2B966954" w14:textId="45DF7EBA" w:rsidR="00096F01" w:rsidRPr="009C1FFE" w:rsidRDefault="00096F01">
            <w:pPr>
              <w:pStyle w:val="Prrafodelista"/>
              <w:tabs>
                <w:tab w:val="left" w:pos="426"/>
              </w:tabs>
              <w:spacing w:after="0" w:line="240" w:lineRule="auto"/>
              <w:ind w:left="0"/>
              <w:jc w:val="both"/>
              <w:rPr>
                <w:rFonts w:ascii="Arial" w:hAnsi="Arial" w:cs="Arial"/>
                <w:sz w:val="18"/>
                <w:szCs w:val="18"/>
                <w:lang w:val="es-ES_tradnl"/>
              </w:rPr>
            </w:pPr>
            <w:r w:rsidRPr="009C1FFE">
              <w:rPr>
                <w:rFonts w:ascii="Arial" w:hAnsi="Arial" w:cs="Arial"/>
                <w:sz w:val="18"/>
                <w:szCs w:val="18"/>
                <w:lang w:val="es-ES_tradnl"/>
              </w:rPr>
              <w:t>Alquilado</w:t>
            </w:r>
          </w:p>
        </w:tc>
      </w:tr>
    </w:tbl>
    <w:p w14:paraId="246A9634" w14:textId="77777777" w:rsidR="003C4BB1" w:rsidRPr="009C1FFE" w:rsidRDefault="003C4BB1" w:rsidP="003C4BB1">
      <w:pPr>
        <w:pStyle w:val="Sinespaciado"/>
        <w:jc w:val="both"/>
        <w:rPr>
          <w:rFonts w:ascii="Arial" w:hAnsi="Arial" w:cs="Arial"/>
          <w:sz w:val="20"/>
          <w:szCs w:val="20"/>
        </w:rPr>
      </w:pPr>
    </w:p>
    <w:p w14:paraId="28110A4E" w14:textId="063550FB" w:rsidR="003C4BB1" w:rsidRPr="009C1FFE" w:rsidRDefault="003C4BB1" w:rsidP="003C4BB1">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B. INFORMACI</w:t>
      </w:r>
      <w:r w:rsidR="00F7187F" w:rsidRPr="009C1FFE">
        <w:rPr>
          <w:rFonts w:ascii="Arial" w:hAnsi="Arial" w:cs="Arial"/>
          <w:b/>
          <w:sz w:val="20"/>
          <w:szCs w:val="20"/>
          <w:lang w:val="es-ES_tradnl"/>
        </w:rPr>
        <w:t>Ó</w:t>
      </w:r>
      <w:r w:rsidRPr="009C1FFE">
        <w:rPr>
          <w:rFonts w:ascii="Arial" w:hAnsi="Arial" w:cs="Arial"/>
          <w:b/>
          <w:sz w:val="20"/>
          <w:szCs w:val="20"/>
          <w:lang w:val="es-ES_tradnl"/>
        </w:rPr>
        <w:t xml:space="preserve">N DEL </w:t>
      </w:r>
      <w:r w:rsidR="00981061" w:rsidRPr="009C1FFE">
        <w:rPr>
          <w:rFonts w:ascii="Arial" w:hAnsi="Arial" w:cs="Arial"/>
          <w:b/>
          <w:sz w:val="20"/>
          <w:szCs w:val="20"/>
          <w:lang w:val="es-ES_tradnl"/>
        </w:rPr>
        <w:t xml:space="preserve">NEGOCIO </w:t>
      </w:r>
      <w:r w:rsidRPr="009C1FFE">
        <w:rPr>
          <w:rFonts w:ascii="Arial" w:hAnsi="Arial" w:cs="Arial"/>
          <w:b/>
          <w:sz w:val="20"/>
          <w:szCs w:val="20"/>
          <w:lang w:val="es-ES_tradnl"/>
        </w:rPr>
        <w:t>TURÍSTICO</w:t>
      </w:r>
    </w:p>
    <w:p w14:paraId="30C51BC4" w14:textId="069BF6B0" w:rsidR="003C4BB1" w:rsidRPr="009C1FFE" w:rsidRDefault="003C4BB1" w:rsidP="003C0472">
      <w:pPr>
        <w:tabs>
          <w:tab w:val="left" w:pos="2227"/>
        </w:tabs>
        <w:spacing w:after="0" w:line="240" w:lineRule="auto"/>
        <w:jc w:val="both"/>
        <w:rPr>
          <w:rFonts w:ascii="Arial" w:hAnsi="Arial" w:cs="Arial"/>
          <w:b/>
          <w:sz w:val="20"/>
          <w:szCs w:val="20"/>
          <w:lang w:val="es-ES_tradnl"/>
        </w:rPr>
      </w:pPr>
    </w:p>
    <w:p w14:paraId="14C70858" w14:textId="08364ABB" w:rsidR="003C4BB1" w:rsidRPr="009C1FFE" w:rsidRDefault="00DD18D9" w:rsidP="003C4BB1">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B.1. PROPUESTA TÉCNICA</w:t>
      </w:r>
    </w:p>
    <w:p w14:paraId="3297DF27" w14:textId="77777777" w:rsidR="003C4BB1" w:rsidRPr="009C1FFE" w:rsidRDefault="003C4BB1" w:rsidP="003C4BB1">
      <w:pPr>
        <w:pStyle w:val="Prrafodelista"/>
        <w:tabs>
          <w:tab w:val="left" w:pos="426"/>
        </w:tabs>
        <w:spacing w:after="0" w:line="240" w:lineRule="auto"/>
        <w:ind w:left="420"/>
        <w:jc w:val="both"/>
        <w:rPr>
          <w:rFonts w:ascii="Arial" w:hAnsi="Arial" w:cs="Arial"/>
          <w:b/>
          <w:sz w:val="20"/>
          <w:szCs w:val="20"/>
          <w:lang w:val="es-ES_tradnl"/>
        </w:rPr>
      </w:pPr>
    </w:p>
    <w:p w14:paraId="0758A414" w14:textId="5D78C4C0" w:rsidR="003C4BB1" w:rsidRPr="009C1FFE" w:rsidRDefault="003C0472" w:rsidP="003C4BB1">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 xml:space="preserve">B.1.1. Descripción de </w:t>
      </w:r>
      <w:r w:rsidR="00DE28D3" w:rsidRPr="009C1FFE">
        <w:rPr>
          <w:rFonts w:ascii="Arial" w:hAnsi="Arial" w:cs="Arial"/>
          <w:b/>
          <w:sz w:val="20"/>
          <w:szCs w:val="20"/>
          <w:lang w:val="es-ES_tradnl"/>
        </w:rPr>
        <w:t>su principal actividad (paquetes</w:t>
      </w:r>
      <w:r w:rsidR="006E208F" w:rsidRPr="009C1FFE">
        <w:rPr>
          <w:rFonts w:ascii="Arial" w:hAnsi="Arial" w:cs="Arial"/>
          <w:b/>
          <w:sz w:val="20"/>
          <w:szCs w:val="20"/>
          <w:lang w:val="es-ES_tradnl"/>
        </w:rPr>
        <w:t>, productos</w:t>
      </w:r>
      <w:r w:rsidR="00DE28D3" w:rsidRPr="009C1FFE">
        <w:rPr>
          <w:rFonts w:ascii="Arial" w:hAnsi="Arial" w:cs="Arial"/>
          <w:b/>
          <w:sz w:val="20"/>
          <w:szCs w:val="20"/>
          <w:lang w:val="es-ES_tradnl"/>
        </w:rPr>
        <w:t xml:space="preserve"> y/o servicios) </w:t>
      </w:r>
      <w:r w:rsidR="0017424A" w:rsidRPr="009C1FFE">
        <w:rPr>
          <w:rFonts w:ascii="Arial" w:hAnsi="Arial" w:cs="Arial"/>
          <w:b/>
          <w:sz w:val="20"/>
          <w:szCs w:val="20"/>
          <w:lang w:val="es-ES_tradnl"/>
        </w:rPr>
        <w:t>antes de</w:t>
      </w:r>
      <w:r w:rsidR="00B20F07" w:rsidRPr="009C1FFE">
        <w:rPr>
          <w:rFonts w:ascii="Arial" w:hAnsi="Arial" w:cs="Arial"/>
          <w:b/>
          <w:sz w:val="20"/>
          <w:szCs w:val="20"/>
          <w:lang w:val="es-ES_tradnl"/>
        </w:rPr>
        <w:t>l 1</w:t>
      </w:r>
      <w:r w:rsidR="004731D8" w:rsidRPr="009C1FFE">
        <w:rPr>
          <w:rFonts w:ascii="Arial" w:hAnsi="Arial" w:cs="Arial"/>
          <w:b/>
          <w:sz w:val="20"/>
          <w:szCs w:val="20"/>
          <w:lang w:val="es-ES_tradnl"/>
        </w:rPr>
        <w:t>6</w:t>
      </w:r>
      <w:r w:rsidR="00B20F07" w:rsidRPr="009C1FFE">
        <w:rPr>
          <w:rFonts w:ascii="Arial" w:hAnsi="Arial" w:cs="Arial"/>
          <w:b/>
          <w:sz w:val="20"/>
          <w:szCs w:val="20"/>
          <w:lang w:val="es-ES_tradnl"/>
        </w:rPr>
        <w:t xml:space="preserve"> de marzo 2020</w:t>
      </w:r>
      <w:r w:rsidR="006E208F" w:rsidRPr="009C1FFE">
        <w:rPr>
          <w:rFonts w:ascii="Arial" w:hAnsi="Arial" w:cs="Arial"/>
          <w:b/>
          <w:sz w:val="20"/>
          <w:szCs w:val="20"/>
          <w:lang w:val="es-ES_tradnl"/>
        </w:rPr>
        <w:t xml:space="preserve"> </w:t>
      </w:r>
      <w:r w:rsidR="007E50F2" w:rsidRPr="009C1FFE">
        <w:rPr>
          <w:rFonts w:ascii="Arial" w:hAnsi="Arial" w:cs="Arial"/>
          <w:sz w:val="20"/>
          <w:szCs w:val="20"/>
          <w:lang w:val="es-ES_tradnl"/>
        </w:rPr>
        <w:t xml:space="preserve">(Máximo </w:t>
      </w:r>
      <w:r w:rsidR="0017424A" w:rsidRPr="009C1FFE">
        <w:rPr>
          <w:rFonts w:ascii="Arial" w:hAnsi="Arial" w:cs="Arial"/>
          <w:sz w:val="20"/>
          <w:szCs w:val="20"/>
          <w:lang w:val="es-ES_tradnl"/>
        </w:rPr>
        <w:t>20</w:t>
      </w:r>
      <w:r w:rsidR="003C4BB1" w:rsidRPr="009C1FFE">
        <w:rPr>
          <w:rFonts w:ascii="Arial" w:hAnsi="Arial" w:cs="Arial"/>
          <w:sz w:val="20"/>
          <w:szCs w:val="20"/>
          <w:lang w:val="es-ES_tradnl"/>
        </w:rPr>
        <w:t>0 caracteres)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3C4BB1" w:rsidRPr="009C1FFE" w14:paraId="5471AA27" w14:textId="77777777" w:rsidTr="003C4BB1">
        <w:trPr>
          <w:trHeight w:val="249"/>
        </w:trPr>
        <w:tc>
          <w:tcPr>
            <w:tcW w:w="8500" w:type="dxa"/>
          </w:tcPr>
          <w:p w14:paraId="6E9B3CA0" w14:textId="77777777" w:rsidR="003C4BB1" w:rsidRPr="009C1FFE" w:rsidRDefault="003C4BB1" w:rsidP="003C4BB1">
            <w:pPr>
              <w:tabs>
                <w:tab w:val="left" w:pos="426"/>
              </w:tabs>
              <w:spacing w:after="0" w:line="240" w:lineRule="auto"/>
              <w:jc w:val="both"/>
              <w:rPr>
                <w:rFonts w:ascii="Arial" w:hAnsi="Arial" w:cs="Arial"/>
                <w:sz w:val="20"/>
                <w:szCs w:val="20"/>
                <w:lang w:val="es-ES_tradnl"/>
              </w:rPr>
            </w:pPr>
          </w:p>
        </w:tc>
      </w:tr>
    </w:tbl>
    <w:p w14:paraId="279986E4" w14:textId="77777777" w:rsidR="003C4BB1" w:rsidRPr="009C1FFE" w:rsidRDefault="003C4BB1" w:rsidP="003C4BB1">
      <w:pPr>
        <w:tabs>
          <w:tab w:val="left" w:pos="426"/>
        </w:tabs>
        <w:spacing w:after="0" w:line="240" w:lineRule="auto"/>
        <w:jc w:val="both"/>
        <w:rPr>
          <w:rFonts w:ascii="Arial" w:hAnsi="Arial" w:cs="Arial"/>
          <w:b/>
          <w:sz w:val="20"/>
          <w:szCs w:val="20"/>
        </w:rPr>
      </w:pPr>
    </w:p>
    <w:p w14:paraId="47D8A1CF" w14:textId="66B880E7" w:rsidR="003C4BB1" w:rsidRPr="009C1FFE" w:rsidRDefault="003C4BB1" w:rsidP="003C4BB1">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 xml:space="preserve">B.1.2. </w:t>
      </w:r>
      <w:r w:rsidR="003C0472" w:rsidRPr="009C1FFE">
        <w:rPr>
          <w:rFonts w:ascii="Arial" w:hAnsi="Arial" w:cs="Arial"/>
          <w:b/>
          <w:sz w:val="20"/>
          <w:szCs w:val="20"/>
          <w:lang w:val="es-ES_tradnl"/>
        </w:rPr>
        <w:t>Mercado turístico al que se dirigía</w:t>
      </w:r>
      <w:r w:rsidR="0017424A" w:rsidRPr="009C1FFE">
        <w:rPr>
          <w:rFonts w:ascii="Arial" w:hAnsi="Arial" w:cs="Arial"/>
          <w:b/>
          <w:sz w:val="20"/>
          <w:szCs w:val="20"/>
          <w:lang w:val="es-ES_tradnl"/>
        </w:rPr>
        <w:t xml:space="preserve"> antes </w:t>
      </w:r>
      <w:r w:rsidR="00B20F07" w:rsidRPr="009C1FFE">
        <w:rPr>
          <w:rFonts w:ascii="Arial" w:hAnsi="Arial" w:cs="Arial"/>
          <w:b/>
          <w:sz w:val="20"/>
          <w:szCs w:val="20"/>
          <w:lang w:val="es-ES_tradnl"/>
        </w:rPr>
        <w:t>del 1</w:t>
      </w:r>
      <w:r w:rsidR="004731D8" w:rsidRPr="009C1FFE">
        <w:rPr>
          <w:rFonts w:ascii="Arial" w:hAnsi="Arial" w:cs="Arial"/>
          <w:b/>
          <w:sz w:val="20"/>
          <w:szCs w:val="20"/>
          <w:lang w:val="es-ES_tradnl"/>
        </w:rPr>
        <w:t>6</w:t>
      </w:r>
      <w:r w:rsidR="00B20F07" w:rsidRPr="009C1FFE">
        <w:rPr>
          <w:rFonts w:ascii="Arial" w:hAnsi="Arial" w:cs="Arial"/>
          <w:b/>
          <w:sz w:val="20"/>
          <w:szCs w:val="20"/>
          <w:lang w:val="es-ES_tradnl"/>
        </w:rPr>
        <w:t xml:space="preserve"> de marzo 2020 </w:t>
      </w:r>
      <w:r w:rsidR="007E50F2" w:rsidRPr="009C1FFE">
        <w:rPr>
          <w:rFonts w:ascii="Arial" w:hAnsi="Arial" w:cs="Arial"/>
          <w:sz w:val="20"/>
          <w:szCs w:val="20"/>
          <w:lang w:val="es-ES_tradnl"/>
        </w:rPr>
        <w:t>(Máximo 2</w:t>
      </w:r>
      <w:r w:rsidRPr="009C1FFE">
        <w:rPr>
          <w:rFonts w:ascii="Arial" w:hAnsi="Arial" w:cs="Arial"/>
          <w:sz w:val="20"/>
          <w:szCs w:val="20"/>
          <w:lang w:val="es-ES_tradnl"/>
        </w:rPr>
        <w:t>00 caracteres)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3C4BB1" w:rsidRPr="009C1FFE" w14:paraId="739302BC" w14:textId="77777777" w:rsidTr="003C4BB1">
        <w:trPr>
          <w:trHeight w:val="249"/>
        </w:trPr>
        <w:tc>
          <w:tcPr>
            <w:tcW w:w="8500" w:type="dxa"/>
          </w:tcPr>
          <w:p w14:paraId="5CC458E4" w14:textId="77777777" w:rsidR="003C4BB1" w:rsidRPr="009C1FFE" w:rsidRDefault="003C4BB1" w:rsidP="003C4BB1">
            <w:pPr>
              <w:tabs>
                <w:tab w:val="left" w:pos="426"/>
              </w:tabs>
              <w:spacing w:after="0" w:line="240" w:lineRule="auto"/>
              <w:jc w:val="both"/>
              <w:rPr>
                <w:rFonts w:ascii="Arial" w:hAnsi="Arial" w:cs="Arial"/>
                <w:sz w:val="20"/>
                <w:szCs w:val="20"/>
                <w:lang w:val="es-ES_tradnl"/>
              </w:rPr>
            </w:pPr>
          </w:p>
        </w:tc>
      </w:tr>
    </w:tbl>
    <w:p w14:paraId="69DCD351" w14:textId="77777777" w:rsidR="003C4BB1" w:rsidRPr="009C1FFE" w:rsidRDefault="003C4BB1" w:rsidP="003C4BB1">
      <w:pPr>
        <w:tabs>
          <w:tab w:val="left" w:pos="426"/>
        </w:tabs>
        <w:spacing w:after="0" w:line="240" w:lineRule="auto"/>
        <w:jc w:val="both"/>
        <w:rPr>
          <w:rFonts w:ascii="Arial" w:hAnsi="Arial" w:cs="Arial"/>
          <w:b/>
          <w:sz w:val="20"/>
          <w:szCs w:val="20"/>
          <w:lang w:val="es-ES_tradnl"/>
        </w:rPr>
      </w:pPr>
    </w:p>
    <w:p w14:paraId="57A3AF5A" w14:textId="6D9E1CC6" w:rsidR="003C4BB1" w:rsidRPr="009C1FFE" w:rsidRDefault="007E50F2" w:rsidP="003C4BB1">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B.1.3</w:t>
      </w:r>
      <w:r w:rsidR="003C4BB1" w:rsidRPr="009C1FFE">
        <w:rPr>
          <w:rFonts w:ascii="Arial" w:hAnsi="Arial" w:cs="Arial"/>
          <w:b/>
          <w:sz w:val="20"/>
          <w:szCs w:val="20"/>
          <w:lang w:val="es-ES_tradnl"/>
        </w:rPr>
        <w:t xml:space="preserve">. </w:t>
      </w:r>
      <w:r w:rsidR="00DE28D3" w:rsidRPr="009C1FFE">
        <w:rPr>
          <w:rFonts w:ascii="Arial" w:hAnsi="Arial" w:cs="Arial"/>
          <w:b/>
          <w:sz w:val="20"/>
          <w:szCs w:val="20"/>
          <w:lang w:val="es-ES_tradnl"/>
        </w:rPr>
        <w:t xml:space="preserve">Cuál es su propuesta de </w:t>
      </w:r>
      <w:r w:rsidR="00DE28D3" w:rsidRPr="009C1FFE">
        <w:rPr>
          <w:rFonts w:ascii="Arial" w:hAnsi="Arial" w:cs="Arial"/>
          <w:b/>
          <w:sz w:val="20"/>
          <w:szCs w:val="20"/>
          <w:u w:val="single"/>
          <w:lang w:val="es-ES_tradnl"/>
        </w:rPr>
        <w:t>innovación</w:t>
      </w:r>
      <w:r w:rsidR="007579D3" w:rsidRPr="009C1FFE">
        <w:rPr>
          <w:rStyle w:val="Refdenotaalpie"/>
          <w:rFonts w:ascii="Arial" w:hAnsi="Arial"/>
          <w:b/>
          <w:sz w:val="20"/>
          <w:szCs w:val="20"/>
          <w:u w:val="single"/>
          <w:lang w:val="es-ES_tradnl"/>
        </w:rPr>
        <w:footnoteReference w:id="35"/>
      </w:r>
      <w:r w:rsidR="00DE28D3" w:rsidRPr="009C1FFE">
        <w:rPr>
          <w:rFonts w:ascii="Arial" w:hAnsi="Arial" w:cs="Arial"/>
          <w:b/>
          <w:sz w:val="20"/>
          <w:szCs w:val="20"/>
          <w:lang w:val="es-ES_tradnl"/>
        </w:rPr>
        <w:t xml:space="preserve"> (paquetes</w:t>
      </w:r>
      <w:r w:rsidR="006E208F" w:rsidRPr="009C1FFE">
        <w:rPr>
          <w:rFonts w:ascii="Arial" w:hAnsi="Arial" w:cs="Arial"/>
          <w:b/>
          <w:sz w:val="20"/>
          <w:szCs w:val="20"/>
          <w:lang w:val="es-ES_tradnl"/>
        </w:rPr>
        <w:t>, productos</w:t>
      </w:r>
      <w:r w:rsidR="00DE28D3" w:rsidRPr="009C1FFE">
        <w:rPr>
          <w:rFonts w:ascii="Arial" w:hAnsi="Arial" w:cs="Arial"/>
          <w:b/>
          <w:sz w:val="20"/>
          <w:szCs w:val="20"/>
          <w:lang w:val="es-ES_tradnl"/>
        </w:rPr>
        <w:t xml:space="preserve"> y/o servicios) para reactivar las actividades en su negocio </w:t>
      </w:r>
      <w:r w:rsidR="003C4BB1" w:rsidRPr="009C1FFE">
        <w:rPr>
          <w:rFonts w:ascii="Arial" w:hAnsi="Arial" w:cs="Arial"/>
          <w:sz w:val="20"/>
          <w:szCs w:val="20"/>
          <w:lang w:val="es-ES_tradnl"/>
        </w:rPr>
        <w:t xml:space="preserve">(Máximo </w:t>
      </w:r>
      <w:r w:rsidR="00DE28D3" w:rsidRPr="009C1FFE">
        <w:rPr>
          <w:rFonts w:ascii="Arial" w:hAnsi="Arial" w:cs="Arial"/>
          <w:sz w:val="20"/>
          <w:szCs w:val="20"/>
          <w:lang w:val="es-ES_tradnl"/>
        </w:rPr>
        <w:t>5</w:t>
      </w:r>
      <w:r w:rsidR="003C4BB1" w:rsidRPr="009C1FFE">
        <w:rPr>
          <w:rFonts w:ascii="Arial" w:hAnsi="Arial" w:cs="Arial"/>
          <w:sz w:val="20"/>
          <w:szCs w:val="20"/>
          <w:lang w:val="es-ES_tradnl"/>
        </w:rPr>
        <w:t>00 caracteres)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3C4BB1" w:rsidRPr="009C1FFE" w14:paraId="1907F216" w14:textId="77777777" w:rsidTr="003C4BB1">
        <w:trPr>
          <w:trHeight w:val="249"/>
        </w:trPr>
        <w:tc>
          <w:tcPr>
            <w:tcW w:w="8500" w:type="dxa"/>
          </w:tcPr>
          <w:p w14:paraId="3D8B033C" w14:textId="77777777" w:rsidR="003C4BB1" w:rsidRPr="009C1FFE" w:rsidRDefault="003C4BB1" w:rsidP="003C4BB1">
            <w:pPr>
              <w:tabs>
                <w:tab w:val="left" w:pos="426"/>
              </w:tabs>
              <w:spacing w:after="0" w:line="240" w:lineRule="auto"/>
              <w:jc w:val="both"/>
              <w:rPr>
                <w:rFonts w:ascii="Arial" w:hAnsi="Arial" w:cs="Arial"/>
                <w:sz w:val="20"/>
                <w:szCs w:val="20"/>
                <w:lang w:val="es-ES_tradnl"/>
              </w:rPr>
            </w:pPr>
          </w:p>
        </w:tc>
      </w:tr>
    </w:tbl>
    <w:p w14:paraId="60DEEEF0" w14:textId="3CCA50EF" w:rsidR="003C4BB1" w:rsidRPr="009C1FFE" w:rsidRDefault="003C4BB1" w:rsidP="003C4BB1">
      <w:pPr>
        <w:tabs>
          <w:tab w:val="left" w:pos="426"/>
        </w:tabs>
        <w:spacing w:after="0" w:line="240" w:lineRule="auto"/>
        <w:jc w:val="both"/>
        <w:rPr>
          <w:rFonts w:ascii="Arial" w:hAnsi="Arial" w:cs="Arial"/>
          <w:sz w:val="20"/>
          <w:szCs w:val="20"/>
          <w:lang w:val="es-ES_tradnl"/>
        </w:rPr>
      </w:pPr>
    </w:p>
    <w:p w14:paraId="71A525B7" w14:textId="65C2D01D" w:rsidR="0053088F" w:rsidRPr="009C1FFE" w:rsidRDefault="00DE28D3" w:rsidP="0053088F">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B.1.</w:t>
      </w:r>
      <w:r w:rsidR="007579D3" w:rsidRPr="009C1FFE">
        <w:rPr>
          <w:rFonts w:ascii="Arial" w:hAnsi="Arial" w:cs="Arial"/>
          <w:b/>
          <w:sz w:val="20"/>
          <w:szCs w:val="20"/>
          <w:lang w:val="es-ES_tradnl"/>
        </w:rPr>
        <w:t>4</w:t>
      </w:r>
      <w:r w:rsidRPr="009C1FFE">
        <w:rPr>
          <w:rFonts w:ascii="Arial" w:hAnsi="Arial" w:cs="Arial"/>
          <w:b/>
          <w:sz w:val="20"/>
          <w:szCs w:val="20"/>
          <w:lang w:val="es-ES_tradnl"/>
        </w:rPr>
        <w:t xml:space="preserve">. </w:t>
      </w:r>
      <w:r w:rsidR="0053088F" w:rsidRPr="009C1FFE">
        <w:rPr>
          <w:rFonts w:ascii="Arial" w:hAnsi="Arial" w:cs="Arial"/>
          <w:b/>
          <w:sz w:val="20"/>
          <w:szCs w:val="20"/>
          <w:lang w:val="es-ES_tradnl"/>
        </w:rPr>
        <w:t>Descripción de sus canales de venta antes del 16 de marzo 2020</w:t>
      </w:r>
      <w:r w:rsidR="006E208F" w:rsidRPr="009C1FFE">
        <w:rPr>
          <w:rFonts w:ascii="Arial" w:hAnsi="Arial" w:cs="Arial"/>
          <w:b/>
          <w:sz w:val="20"/>
          <w:szCs w:val="20"/>
          <w:lang w:val="es-ES_tradnl"/>
        </w:rPr>
        <w:t xml:space="preserve"> </w:t>
      </w:r>
      <w:r w:rsidR="0053088F" w:rsidRPr="009C1FFE">
        <w:rPr>
          <w:rFonts w:ascii="Arial" w:hAnsi="Arial" w:cs="Arial"/>
          <w:sz w:val="20"/>
          <w:szCs w:val="20"/>
          <w:lang w:val="es-ES_tradnl"/>
        </w:rPr>
        <w:t>(Máximo 200 caracteres)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53088F" w:rsidRPr="009C1FFE" w14:paraId="37CB7780" w14:textId="77777777" w:rsidTr="00C64CFF">
        <w:trPr>
          <w:trHeight w:val="249"/>
        </w:trPr>
        <w:tc>
          <w:tcPr>
            <w:tcW w:w="8500" w:type="dxa"/>
          </w:tcPr>
          <w:p w14:paraId="67A4C94D" w14:textId="77777777" w:rsidR="0053088F" w:rsidRPr="009C1FFE" w:rsidRDefault="0053088F" w:rsidP="00C64CFF">
            <w:pPr>
              <w:tabs>
                <w:tab w:val="left" w:pos="426"/>
              </w:tabs>
              <w:spacing w:after="0" w:line="240" w:lineRule="auto"/>
              <w:jc w:val="both"/>
              <w:rPr>
                <w:rFonts w:ascii="Arial" w:hAnsi="Arial" w:cs="Arial"/>
                <w:sz w:val="20"/>
                <w:szCs w:val="20"/>
                <w:lang w:val="es-ES_tradnl"/>
              </w:rPr>
            </w:pPr>
          </w:p>
        </w:tc>
      </w:tr>
    </w:tbl>
    <w:p w14:paraId="13B42BE4" w14:textId="77777777" w:rsidR="0053088F" w:rsidRPr="009C1FFE" w:rsidRDefault="0053088F" w:rsidP="0053088F">
      <w:pPr>
        <w:tabs>
          <w:tab w:val="left" w:pos="426"/>
        </w:tabs>
        <w:spacing w:after="0" w:line="240" w:lineRule="auto"/>
        <w:jc w:val="both"/>
        <w:rPr>
          <w:rFonts w:ascii="Arial" w:hAnsi="Arial" w:cs="Arial"/>
          <w:b/>
          <w:sz w:val="20"/>
          <w:szCs w:val="20"/>
        </w:rPr>
      </w:pPr>
    </w:p>
    <w:p w14:paraId="28004853" w14:textId="34B68188" w:rsidR="00DE28D3" w:rsidRPr="009C1FFE" w:rsidRDefault="0053088F" w:rsidP="00DE28D3">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 xml:space="preserve">B.1.5. </w:t>
      </w:r>
      <w:r w:rsidR="00DE28D3" w:rsidRPr="009C1FFE">
        <w:rPr>
          <w:rFonts w:ascii="Arial" w:hAnsi="Arial" w:cs="Arial"/>
          <w:b/>
          <w:sz w:val="20"/>
          <w:szCs w:val="20"/>
          <w:lang w:val="es-ES_tradnl"/>
        </w:rPr>
        <w:t xml:space="preserve">Descripción de su </w:t>
      </w:r>
      <w:r w:rsidR="00DE28D3" w:rsidRPr="009C1FFE">
        <w:rPr>
          <w:rFonts w:ascii="Arial" w:hAnsi="Arial" w:cs="Arial"/>
          <w:b/>
          <w:sz w:val="20"/>
          <w:szCs w:val="20"/>
          <w:u w:val="single"/>
          <w:lang w:val="es-ES_tradnl"/>
        </w:rPr>
        <w:t>propuesta de adecuación tecnológica</w:t>
      </w:r>
      <w:r w:rsidR="007579D3" w:rsidRPr="009C1FFE">
        <w:rPr>
          <w:rStyle w:val="Refdenotaalpie"/>
          <w:rFonts w:ascii="Arial" w:hAnsi="Arial"/>
          <w:b/>
          <w:sz w:val="20"/>
          <w:szCs w:val="20"/>
          <w:u w:val="single"/>
          <w:lang w:val="es-ES_tradnl"/>
        </w:rPr>
        <w:footnoteReference w:id="36"/>
      </w:r>
      <w:r w:rsidR="00DE28D3" w:rsidRPr="009C1FFE">
        <w:rPr>
          <w:rFonts w:ascii="Arial" w:hAnsi="Arial" w:cs="Arial"/>
          <w:b/>
          <w:sz w:val="20"/>
          <w:szCs w:val="20"/>
          <w:lang w:val="es-ES_tradnl"/>
        </w:rPr>
        <w:t xml:space="preserve"> (implementación de página web, servicios de pago electrónico, entre otros) </w:t>
      </w:r>
      <w:r w:rsidR="00DE28D3" w:rsidRPr="009C1FFE">
        <w:rPr>
          <w:rFonts w:ascii="Arial" w:hAnsi="Arial" w:cs="Arial"/>
          <w:sz w:val="20"/>
          <w:szCs w:val="20"/>
          <w:lang w:val="es-ES_tradnl"/>
        </w:rPr>
        <w:t>(500 caracteres)</w:t>
      </w:r>
    </w:p>
    <w:tbl>
      <w:tblPr>
        <w:tblStyle w:val="Tablaconcuadrcula"/>
        <w:tblW w:w="0" w:type="auto"/>
        <w:tblLook w:val="04A0" w:firstRow="1" w:lastRow="0" w:firstColumn="1" w:lastColumn="0" w:noHBand="0" w:noVBand="1"/>
      </w:tblPr>
      <w:tblGrid>
        <w:gridCol w:w="8494"/>
      </w:tblGrid>
      <w:tr w:rsidR="00DE28D3" w:rsidRPr="009C1FFE" w14:paraId="070C6C4E" w14:textId="77777777" w:rsidTr="00C64CFF">
        <w:tc>
          <w:tcPr>
            <w:tcW w:w="8494" w:type="dxa"/>
          </w:tcPr>
          <w:p w14:paraId="2DE360FC" w14:textId="77777777" w:rsidR="00DE28D3" w:rsidRPr="009C1FFE" w:rsidRDefault="00DE28D3" w:rsidP="00C64CFF">
            <w:pPr>
              <w:tabs>
                <w:tab w:val="left" w:pos="426"/>
              </w:tabs>
              <w:jc w:val="both"/>
              <w:rPr>
                <w:rFonts w:ascii="Arial" w:hAnsi="Arial" w:cs="Arial"/>
                <w:b/>
                <w:lang w:val="es-ES_tradnl"/>
              </w:rPr>
            </w:pPr>
          </w:p>
        </w:tc>
      </w:tr>
    </w:tbl>
    <w:p w14:paraId="02A3AE21" w14:textId="77777777" w:rsidR="00DE28D3" w:rsidRPr="009C1FFE" w:rsidRDefault="00DE28D3" w:rsidP="00DE28D3">
      <w:pPr>
        <w:tabs>
          <w:tab w:val="left" w:pos="426"/>
        </w:tabs>
        <w:spacing w:after="0" w:line="240" w:lineRule="auto"/>
        <w:jc w:val="both"/>
        <w:rPr>
          <w:rFonts w:ascii="Arial" w:hAnsi="Arial" w:cs="Arial"/>
          <w:b/>
          <w:sz w:val="20"/>
          <w:szCs w:val="20"/>
          <w:lang w:val="es-ES_tradnl"/>
        </w:rPr>
      </w:pPr>
    </w:p>
    <w:p w14:paraId="5C5BC788" w14:textId="4461E113" w:rsidR="00DE28D3" w:rsidRPr="009C1FFE" w:rsidRDefault="00DE28D3" w:rsidP="00DE28D3">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B.1.</w:t>
      </w:r>
      <w:r w:rsidR="0053088F" w:rsidRPr="009C1FFE">
        <w:rPr>
          <w:rFonts w:ascii="Arial" w:hAnsi="Arial" w:cs="Arial"/>
          <w:b/>
          <w:sz w:val="20"/>
          <w:szCs w:val="20"/>
          <w:lang w:val="es-ES_tradnl"/>
        </w:rPr>
        <w:t>6</w:t>
      </w:r>
      <w:r w:rsidRPr="009C1FFE">
        <w:rPr>
          <w:rFonts w:ascii="Arial" w:hAnsi="Arial" w:cs="Arial"/>
          <w:b/>
          <w:sz w:val="20"/>
          <w:szCs w:val="20"/>
          <w:lang w:val="es-ES_tradnl"/>
        </w:rPr>
        <w:t xml:space="preserve">. </w:t>
      </w:r>
      <w:r w:rsidR="007579D3" w:rsidRPr="009C1FFE">
        <w:rPr>
          <w:rFonts w:ascii="Arial" w:hAnsi="Arial" w:cs="Arial"/>
          <w:b/>
          <w:sz w:val="20"/>
          <w:szCs w:val="20"/>
          <w:lang w:val="es-ES_tradnl"/>
        </w:rPr>
        <w:t xml:space="preserve">Descripción de su </w:t>
      </w:r>
      <w:r w:rsidR="007579D3" w:rsidRPr="009C1FFE">
        <w:rPr>
          <w:rFonts w:ascii="Arial" w:hAnsi="Arial" w:cs="Arial"/>
          <w:b/>
          <w:sz w:val="20"/>
          <w:szCs w:val="20"/>
          <w:u w:val="single"/>
          <w:lang w:val="es-ES_tradnl"/>
        </w:rPr>
        <w:t>propuesta de adecuación sanitaria</w:t>
      </w:r>
      <w:r w:rsidR="007579D3" w:rsidRPr="009C1FFE">
        <w:rPr>
          <w:rStyle w:val="Refdenotaalpie"/>
          <w:rFonts w:ascii="Arial" w:hAnsi="Arial"/>
          <w:b/>
          <w:sz w:val="20"/>
          <w:szCs w:val="20"/>
          <w:u w:val="single"/>
          <w:lang w:val="es-ES_tradnl"/>
        </w:rPr>
        <w:footnoteReference w:id="37"/>
      </w:r>
      <w:r w:rsidRPr="009C1FFE">
        <w:rPr>
          <w:rFonts w:ascii="Arial" w:hAnsi="Arial" w:cs="Arial"/>
          <w:b/>
          <w:sz w:val="20"/>
          <w:szCs w:val="20"/>
          <w:lang w:val="es-ES_tradnl"/>
        </w:rPr>
        <w:t xml:space="preserve"> </w:t>
      </w:r>
      <w:r w:rsidRPr="009C1FFE">
        <w:rPr>
          <w:rFonts w:ascii="Arial" w:hAnsi="Arial" w:cs="Arial"/>
          <w:sz w:val="20"/>
          <w:szCs w:val="20"/>
          <w:lang w:val="es-ES_tradnl"/>
        </w:rPr>
        <w:t xml:space="preserve">(Máximo </w:t>
      </w:r>
      <w:r w:rsidR="007579D3" w:rsidRPr="009C1FFE">
        <w:rPr>
          <w:rFonts w:ascii="Arial" w:hAnsi="Arial" w:cs="Arial"/>
          <w:sz w:val="20"/>
          <w:szCs w:val="20"/>
          <w:lang w:val="es-ES_tradnl"/>
        </w:rPr>
        <w:t>5</w:t>
      </w:r>
      <w:r w:rsidRPr="009C1FFE">
        <w:rPr>
          <w:rFonts w:ascii="Arial" w:hAnsi="Arial" w:cs="Arial"/>
          <w:sz w:val="20"/>
          <w:szCs w:val="20"/>
          <w:lang w:val="es-ES_tradnl"/>
        </w:rPr>
        <w:t>00 caracteres)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DE28D3" w:rsidRPr="009C1FFE" w14:paraId="2699C865" w14:textId="77777777" w:rsidTr="00C64CFF">
        <w:trPr>
          <w:trHeight w:val="249"/>
        </w:trPr>
        <w:tc>
          <w:tcPr>
            <w:tcW w:w="8500" w:type="dxa"/>
          </w:tcPr>
          <w:p w14:paraId="4802984E" w14:textId="77777777" w:rsidR="00DE28D3" w:rsidRPr="009C1FFE" w:rsidRDefault="00DE28D3" w:rsidP="00C64CFF">
            <w:pPr>
              <w:tabs>
                <w:tab w:val="left" w:pos="426"/>
              </w:tabs>
              <w:spacing w:after="0" w:line="240" w:lineRule="auto"/>
              <w:jc w:val="both"/>
              <w:rPr>
                <w:rFonts w:ascii="Arial" w:hAnsi="Arial" w:cs="Arial"/>
                <w:sz w:val="20"/>
                <w:szCs w:val="20"/>
                <w:lang w:val="es-ES_tradnl"/>
              </w:rPr>
            </w:pPr>
          </w:p>
        </w:tc>
      </w:tr>
    </w:tbl>
    <w:p w14:paraId="4AFC67E5" w14:textId="74A99F48" w:rsidR="00DE28D3" w:rsidRPr="009C1FFE" w:rsidRDefault="00DE28D3" w:rsidP="004731D8">
      <w:pPr>
        <w:tabs>
          <w:tab w:val="left" w:pos="426"/>
        </w:tabs>
        <w:spacing w:after="0" w:line="240" w:lineRule="auto"/>
        <w:jc w:val="both"/>
        <w:rPr>
          <w:rFonts w:ascii="Arial" w:hAnsi="Arial" w:cs="Arial"/>
          <w:b/>
          <w:sz w:val="20"/>
          <w:szCs w:val="20"/>
          <w:lang w:val="es-ES_tradnl"/>
        </w:rPr>
      </w:pPr>
    </w:p>
    <w:p w14:paraId="0B0FD67F" w14:textId="77777777" w:rsidR="00DE28D3" w:rsidRPr="009C1FFE" w:rsidRDefault="00DE28D3" w:rsidP="004731D8">
      <w:pPr>
        <w:tabs>
          <w:tab w:val="left" w:pos="426"/>
        </w:tabs>
        <w:spacing w:after="0" w:line="240" w:lineRule="auto"/>
        <w:jc w:val="both"/>
        <w:rPr>
          <w:rFonts w:ascii="Arial" w:hAnsi="Arial" w:cs="Arial"/>
          <w:b/>
          <w:sz w:val="20"/>
          <w:szCs w:val="20"/>
          <w:lang w:val="es-ES_tradnl"/>
        </w:rPr>
      </w:pPr>
    </w:p>
    <w:p w14:paraId="2292B0C4" w14:textId="620C1371" w:rsidR="006E208F" w:rsidRPr="009C1FFE" w:rsidRDefault="0017424A" w:rsidP="0017424A">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B.1.</w:t>
      </w:r>
      <w:r w:rsidR="0053088F" w:rsidRPr="009C1FFE">
        <w:rPr>
          <w:rFonts w:ascii="Arial" w:hAnsi="Arial" w:cs="Arial"/>
          <w:b/>
          <w:sz w:val="20"/>
          <w:szCs w:val="20"/>
          <w:lang w:val="es-ES_tradnl"/>
        </w:rPr>
        <w:t>7</w:t>
      </w:r>
      <w:r w:rsidRPr="009C1FFE">
        <w:rPr>
          <w:rFonts w:ascii="Arial" w:hAnsi="Arial" w:cs="Arial"/>
          <w:b/>
          <w:sz w:val="20"/>
          <w:szCs w:val="20"/>
          <w:lang w:val="es-ES_tradnl"/>
        </w:rPr>
        <w:t>. Cantidad de personal contratado en planilla</w:t>
      </w:r>
      <w:r w:rsidR="00B20F07" w:rsidRPr="009C1FFE">
        <w:rPr>
          <w:rFonts w:ascii="Arial" w:hAnsi="Arial" w:cs="Arial"/>
          <w:b/>
          <w:sz w:val="20"/>
          <w:szCs w:val="20"/>
          <w:lang w:val="es-ES_tradnl"/>
        </w:rPr>
        <w:t xml:space="preserve"> antes del 1</w:t>
      </w:r>
      <w:r w:rsidR="004731D8" w:rsidRPr="009C1FFE">
        <w:rPr>
          <w:rFonts w:ascii="Arial" w:hAnsi="Arial" w:cs="Arial"/>
          <w:b/>
          <w:sz w:val="20"/>
          <w:szCs w:val="20"/>
          <w:lang w:val="es-ES_tradnl"/>
        </w:rPr>
        <w:t>6</w:t>
      </w:r>
      <w:r w:rsidR="00B20F07" w:rsidRPr="009C1FFE">
        <w:rPr>
          <w:rFonts w:ascii="Arial" w:hAnsi="Arial" w:cs="Arial"/>
          <w:b/>
          <w:sz w:val="20"/>
          <w:szCs w:val="20"/>
          <w:lang w:val="es-ES_tradnl"/>
        </w:rPr>
        <w:t xml:space="preserve"> de marzo 2020</w:t>
      </w:r>
      <w:r w:rsidRPr="009C1FFE">
        <w:rPr>
          <w:rFonts w:ascii="Arial" w:hAnsi="Arial" w:cs="Arial"/>
          <w:b/>
          <w:sz w:val="20"/>
          <w:szCs w:val="20"/>
          <w:lang w:val="es-ES_tradnl"/>
        </w:rPr>
        <w:t xml:space="preserve"> </w:t>
      </w:r>
      <w:r w:rsidR="00B20F07" w:rsidRPr="009C1FFE">
        <w:rPr>
          <w:rFonts w:ascii="Arial" w:hAnsi="Arial" w:cs="Arial"/>
          <w:b/>
          <w:sz w:val="20"/>
          <w:szCs w:val="20"/>
          <w:lang w:val="es-ES_tradnl"/>
        </w:rPr>
        <w:t>e indique su función</w:t>
      </w:r>
    </w:p>
    <w:p w14:paraId="7B2172A3" w14:textId="3D5FE2F5" w:rsidR="0017424A" w:rsidRPr="009C1FFE" w:rsidRDefault="00B20F07" w:rsidP="0017424A">
      <w:pPr>
        <w:tabs>
          <w:tab w:val="left" w:pos="426"/>
        </w:tabs>
        <w:spacing w:after="0" w:line="240" w:lineRule="auto"/>
        <w:jc w:val="both"/>
        <w:rPr>
          <w:rFonts w:ascii="Arial" w:hAnsi="Arial" w:cs="Arial"/>
          <w:bCs/>
          <w:sz w:val="20"/>
          <w:szCs w:val="20"/>
          <w:lang w:val="es-ES_tradnl"/>
        </w:rPr>
      </w:pPr>
      <w:r w:rsidRPr="009C1FFE">
        <w:rPr>
          <w:rFonts w:ascii="Arial" w:hAnsi="Arial" w:cs="Arial"/>
          <w:b/>
          <w:sz w:val="20"/>
          <w:szCs w:val="20"/>
          <w:lang w:val="es-ES_tradnl"/>
        </w:rPr>
        <w:t xml:space="preserve"> </w:t>
      </w:r>
    </w:p>
    <w:tbl>
      <w:tblPr>
        <w:tblStyle w:val="Tablaconcuadrcula"/>
        <w:tblW w:w="0" w:type="auto"/>
        <w:tblLook w:val="04A0" w:firstRow="1" w:lastRow="0" w:firstColumn="1" w:lastColumn="0" w:noHBand="0" w:noVBand="1"/>
      </w:tblPr>
      <w:tblGrid>
        <w:gridCol w:w="4247"/>
        <w:gridCol w:w="4247"/>
      </w:tblGrid>
      <w:tr w:rsidR="00B20F07" w:rsidRPr="009C1FFE" w14:paraId="48187510" w14:textId="77777777" w:rsidTr="00B20F07">
        <w:tc>
          <w:tcPr>
            <w:tcW w:w="4247" w:type="dxa"/>
          </w:tcPr>
          <w:p w14:paraId="4D59225B" w14:textId="67B8744A" w:rsidR="00B20F07" w:rsidRPr="009C1FFE" w:rsidRDefault="00B20F07" w:rsidP="000B595F">
            <w:pPr>
              <w:tabs>
                <w:tab w:val="left" w:pos="426"/>
              </w:tabs>
              <w:jc w:val="center"/>
              <w:rPr>
                <w:rFonts w:ascii="Arial" w:hAnsi="Arial" w:cs="Arial"/>
                <w:b/>
                <w:sz w:val="16"/>
                <w:szCs w:val="16"/>
                <w:lang w:val="es-ES_tradnl"/>
              </w:rPr>
            </w:pPr>
            <w:r w:rsidRPr="009C1FFE">
              <w:rPr>
                <w:rFonts w:ascii="Arial" w:hAnsi="Arial" w:cs="Arial"/>
                <w:b/>
                <w:sz w:val="16"/>
                <w:szCs w:val="16"/>
                <w:lang w:val="es-ES_tradnl"/>
              </w:rPr>
              <w:t>PERSONAL EN PLANILLA</w:t>
            </w:r>
          </w:p>
        </w:tc>
        <w:tc>
          <w:tcPr>
            <w:tcW w:w="4247" w:type="dxa"/>
          </w:tcPr>
          <w:p w14:paraId="6F87CEE1" w14:textId="4809B2DE" w:rsidR="00B20F07" w:rsidRPr="009C1FFE" w:rsidRDefault="00B20F07" w:rsidP="000B595F">
            <w:pPr>
              <w:tabs>
                <w:tab w:val="left" w:pos="426"/>
              </w:tabs>
              <w:jc w:val="center"/>
              <w:rPr>
                <w:rFonts w:ascii="Arial" w:hAnsi="Arial" w:cs="Arial"/>
                <w:b/>
                <w:sz w:val="16"/>
                <w:szCs w:val="16"/>
                <w:lang w:val="es-ES_tradnl"/>
              </w:rPr>
            </w:pPr>
            <w:r w:rsidRPr="009C1FFE">
              <w:rPr>
                <w:rFonts w:ascii="Arial" w:hAnsi="Arial" w:cs="Arial"/>
                <w:b/>
                <w:sz w:val="16"/>
                <w:szCs w:val="16"/>
                <w:lang w:val="es-ES_tradnl"/>
              </w:rPr>
              <w:t>FUNCIÓN</w:t>
            </w:r>
          </w:p>
        </w:tc>
      </w:tr>
      <w:tr w:rsidR="00B20F07" w:rsidRPr="009C1FFE" w14:paraId="5E7DB007" w14:textId="77777777" w:rsidTr="00B20F07">
        <w:tc>
          <w:tcPr>
            <w:tcW w:w="4247" w:type="dxa"/>
          </w:tcPr>
          <w:p w14:paraId="6D4FD33B" w14:textId="77777777" w:rsidR="00B20F07" w:rsidRPr="009C1FFE" w:rsidRDefault="00B20F07" w:rsidP="0017424A">
            <w:pPr>
              <w:tabs>
                <w:tab w:val="left" w:pos="426"/>
              </w:tabs>
              <w:jc w:val="both"/>
              <w:rPr>
                <w:rFonts w:ascii="Arial" w:hAnsi="Arial" w:cs="Arial"/>
                <w:b/>
                <w:lang w:val="es-ES_tradnl"/>
              </w:rPr>
            </w:pPr>
          </w:p>
        </w:tc>
        <w:tc>
          <w:tcPr>
            <w:tcW w:w="4247" w:type="dxa"/>
          </w:tcPr>
          <w:p w14:paraId="2A677845" w14:textId="77777777" w:rsidR="00B20F07" w:rsidRPr="009C1FFE" w:rsidRDefault="00B20F07" w:rsidP="0017424A">
            <w:pPr>
              <w:tabs>
                <w:tab w:val="left" w:pos="426"/>
              </w:tabs>
              <w:jc w:val="both"/>
              <w:rPr>
                <w:rFonts w:ascii="Arial" w:hAnsi="Arial" w:cs="Arial"/>
                <w:b/>
                <w:lang w:val="es-ES_tradnl"/>
              </w:rPr>
            </w:pPr>
          </w:p>
        </w:tc>
      </w:tr>
    </w:tbl>
    <w:p w14:paraId="30D59EEF" w14:textId="77777777" w:rsidR="00B20F07" w:rsidRPr="009C1FFE" w:rsidRDefault="00B20F07" w:rsidP="003C4BB1">
      <w:pPr>
        <w:tabs>
          <w:tab w:val="left" w:pos="426"/>
        </w:tabs>
        <w:spacing w:after="0" w:line="240" w:lineRule="auto"/>
        <w:jc w:val="both"/>
        <w:rPr>
          <w:rFonts w:ascii="Arial" w:hAnsi="Arial" w:cs="Arial"/>
          <w:sz w:val="20"/>
          <w:szCs w:val="20"/>
          <w:lang w:val="es-ES_tradnl"/>
        </w:rPr>
      </w:pPr>
    </w:p>
    <w:p w14:paraId="4BE3FDAD" w14:textId="0452CE2A" w:rsidR="004731D8" w:rsidRPr="009C1FFE" w:rsidRDefault="00DE2AB8" w:rsidP="004731D8">
      <w:pPr>
        <w:tabs>
          <w:tab w:val="left" w:pos="426"/>
        </w:tabs>
        <w:spacing w:after="0" w:line="240" w:lineRule="auto"/>
        <w:jc w:val="both"/>
        <w:rPr>
          <w:rFonts w:ascii="Arial" w:hAnsi="Arial" w:cs="Arial"/>
          <w:bCs/>
          <w:sz w:val="20"/>
          <w:szCs w:val="20"/>
          <w:lang w:val="es-ES_tradnl"/>
        </w:rPr>
      </w:pPr>
      <w:r w:rsidRPr="009C1FFE">
        <w:rPr>
          <w:rFonts w:ascii="Arial" w:hAnsi="Arial" w:cs="Arial"/>
          <w:b/>
          <w:sz w:val="20"/>
          <w:szCs w:val="20"/>
          <w:lang w:val="es-ES_tradnl"/>
        </w:rPr>
        <w:t>B.1.</w:t>
      </w:r>
      <w:r w:rsidR="0053088F" w:rsidRPr="009C1FFE">
        <w:rPr>
          <w:rFonts w:ascii="Arial" w:hAnsi="Arial" w:cs="Arial"/>
          <w:b/>
          <w:sz w:val="20"/>
          <w:szCs w:val="20"/>
          <w:lang w:val="es-ES_tradnl"/>
        </w:rPr>
        <w:t>8</w:t>
      </w:r>
      <w:r w:rsidRPr="009C1FFE">
        <w:rPr>
          <w:rFonts w:ascii="Arial" w:hAnsi="Arial" w:cs="Arial"/>
          <w:b/>
          <w:sz w:val="20"/>
          <w:szCs w:val="20"/>
          <w:lang w:val="es-ES_tradnl"/>
        </w:rPr>
        <w:t xml:space="preserve">. Cantidad de personal contratado para servicios específicos (Recibo </w:t>
      </w:r>
      <w:r w:rsidR="0039645D" w:rsidRPr="009C1FFE">
        <w:rPr>
          <w:rFonts w:ascii="Arial" w:hAnsi="Arial" w:cs="Arial"/>
          <w:b/>
          <w:sz w:val="20"/>
          <w:szCs w:val="20"/>
          <w:lang w:val="es-ES_tradnl"/>
        </w:rPr>
        <w:t>por Honora</w:t>
      </w:r>
      <w:r w:rsidRPr="009C1FFE">
        <w:rPr>
          <w:rFonts w:ascii="Arial" w:hAnsi="Arial" w:cs="Arial"/>
          <w:b/>
          <w:sz w:val="20"/>
          <w:szCs w:val="20"/>
          <w:lang w:val="es-ES_tradnl"/>
        </w:rPr>
        <w:t>rio)</w:t>
      </w:r>
      <w:r w:rsidR="004731D8" w:rsidRPr="009C1FFE">
        <w:rPr>
          <w:rFonts w:ascii="Arial" w:hAnsi="Arial" w:cs="Arial"/>
          <w:b/>
          <w:sz w:val="20"/>
          <w:szCs w:val="20"/>
          <w:lang w:val="es-ES_tradnl"/>
        </w:rPr>
        <w:t xml:space="preserve"> antes del 16 de marzo 2020 e indique su función</w:t>
      </w:r>
    </w:p>
    <w:tbl>
      <w:tblPr>
        <w:tblStyle w:val="Tablaconcuadrcula"/>
        <w:tblW w:w="0" w:type="auto"/>
        <w:tblLook w:val="04A0" w:firstRow="1" w:lastRow="0" w:firstColumn="1" w:lastColumn="0" w:noHBand="0" w:noVBand="1"/>
      </w:tblPr>
      <w:tblGrid>
        <w:gridCol w:w="4247"/>
        <w:gridCol w:w="4247"/>
      </w:tblGrid>
      <w:tr w:rsidR="00B20F07" w:rsidRPr="009C1FFE" w14:paraId="0D1614BC" w14:textId="77777777" w:rsidTr="008B1ADE">
        <w:tc>
          <w:tcPr>
            <w:tcW w:w="4247" w:type="dxa"/>
          </w:tcPr>
          <w:p w14:paraId="3BD8638A" w14:textId="0E374525" w:rsidR="00B20F07" w:rsidRPr="009C1FFE" w:rsidRDefault="00B20F07" w:rsidP="008B1ADE">
            <w:pPr>
              <w:tabs>
                <w:tab w:val="left" w:pos="426"/>
              </w:tabs>
              <w:jc w:val="center"/>
              <w:rPr>
                <w:rFonts w:ascii="Arial" w:hAnsi="Arial" w:cs="Arial"/>
                <w:b/>
                <w:sz w:val="16"/>
                <w:szCs w:val="16"/>
                <w:lang w:val="es-ES_tradnl"/>
              </w:rPr>
            </w:pPr>
            <w:r w:rsidRPr="009C1FFE">
              <w:rPr>
                <w:rFonts w:ascii="Arial" w:hAnsi="Arial" w:cs="Arial"/>
                <w:b/>
                <w:sz w:val="16"/>
                <w:szCs w:val="16"/>
                <w:lang w:val="es-ES_tradnl"/>
              </w:rPr>
              <w:t xml:space="preserve">PERSONAL </w:t>
            </w:r>
            <w:r w:rsidR="00BC5119" w:rsidRPr="009C1FFE">
              <w:rPr>
                <w:rFonts w:ascii="Arial" w:hAnsi="Arial" w:cs="Arial"/>
                <w:b/>
                <w:sz w:val="16"/>
                <w:szCs w:val="16"/>
                <w:lang w:val="es-ES_tradnl"/>
              </w:rPr>
              <w:t>POR RECIBOS POR HONORARIOS</w:t>
            </w:r>
          </w:p>
        </w:tc>
        <w:tc>
          <w:tcPr>
            <w:tcW w:w="4247" w:type="dxa"/>
          </w:tcPr>
          <w:p w14:paraId="776F8A35" w14:textId="77777777" w:rsidR="00B20F07" w:rsidRPr="009C1FFE" w:rsidRDefault="00B20F07" w:rsidP="008B1ADE">
            <w:pPr>
              <w:tabs>
                <w:tab w:val="left" w:pos="426"/>
              </w:tabs>
              <w:jc w:val="center"/>
              <w:rPr>
                <w:rFonts w:ascii="Arial" w:hAnsi="Arial" w:cs="Arial"/>
                <w:b/>
                <w:sz w:val="16"/>
                <w:szCs w:val="16"/>
                <w:lang w:val="es-ES_tradnl"/>
              </w:rPr>
            </w:pPr>
            <w:r w:rsidRPr="009C1FFE">
              <w:rPr>
                <w:rFonts w:ascii="Arial" w:hAnsi="Arial" w:cs="Arial"/>
                <w:b/>
                <w:sz w:val="16"/>
                <w:szCs w:val="16"/>
                <w:lang w:val="es-ES_tradnl"/>
              </w:rPr>
              <w:t>FUNCIÓN</w:t>
            </w:r>
          </w:p>
        </w:tc>
      </w:tr>
      <w:tr w:rsidR="00B20F07" w:rsidRPr="009C1FFE" w14:paraId="144F5856" w14:textId="77777777" w:rsidTr="008B1ADE">
        <w:tc>
          <w:tcPr>
            <w:tcW w:w="4247" w:type="dxa"/>
          </w:tcPr>
          <w:p w14:paraId="23261EFB" w14:textId="77777777" w:rsidR="00B20F07" w:rsidRPr="009C1FFE" w:rsidRDefault="00B20F07" w:rsidP="008B1ADE">
            <w:pPr>
              <w:tabs>
                <w:tab w:val="left" w:pos="426"/>
              </w:tabs>
              <w:jc w:val="both"/>
              <w:rPr>
                <w:rFonts w:ascii="Arial" w:hAnsi="Arial" w:cs="Arial"/>
                <w:b/>
                <w:lang w:val="es-ES_tradnl"/>
              </w:rPr>
            </w:pPr>
          </w:p>
        </w:tc>
        <w:tc>
          <w:tcPr>
            <w:tcW w:w="4247" w:type="dxa"/>
          </w:tcPr>
          <w:p w14:paraId="087F3CE2" w14:textId="77777777" w:rsidR="00B20F07" w:rsidRPr="009C1FFE" w:rsidRDefault="00B20F07" w:rsidP="008B1ADE">
            <w:pPr>
              <w:tabs>
                <w:tab w:val="left" w:pos="426"/>
              </w:tabs>
              <w:jc w:val="both"/>
              <w:rPr>
                <w:rFonts w:ascii="Arial" w:hAnsi="Arial" w:cs="Arial"/>
                <w:b/>
                <w:lang w:val="es-ES_tradnl"/>
              </w:rPr>
            </w:pPr>
          </w:p>
        </w:tc>
      </w:tr>
    </w:tbl>
    <w:p w14:paraId="1EF2EFE9" w14:textId="77777777" w:rsidR="005016B9" w:rsidRPr="009C1FFE" w:rsidRDefault="005016B9" w:rsidP="004A6BF6">
      <w:pPr>
        <w:tabs>
          <w:tab w:val="left" w:pos="426"/>
        </w:tabs>
        <w:spacing w:after="0" w:line="240" w:lineRule="auto"/>
        <w:jc w:val="both"/>
        <w:rPr>
          <w:rFonts w:ascii="Arial" w:hAnsi="Arial" w:cs="Arial"/>
          <w:b/>
          <w:sz w:val="20"/>
          <w:szCs w:val="20"/>
          <w:lang w:val="es-ES_tradnl"/>
        </w:rPr>
      </w:pPr>
    </w:p>
    <w:p w14:paraId="638E852C" w14:textId="0DD0E988" w:rsidR="0017424A" w:rsidRPr="009C1FFE" w:rsidRDefault="0017424A" w:rsidP="0017424A">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B.</w:t>
      </w:r>
      <w:r w:rsidR="005016B9" w:rsidRPr="009C1FFE">
        <w:rPr>
          <w:rFonts w:ascii="Arial" w:hAnsi="Arial" w:cs="Arial"/>
          <w:b/>
          <w:sz w:val="20"/>
          <w:szCs w:val="20"/>
          <w:lang w:val="es-ES_tradnl"/>
        </w:rPr>
        <w:t>1.</w:t>
      </w:r>
      <w:r w:rsidR="0053088F" w:rsidRPr="009C1FFE">
        <w:rPr>
          <w:rFonts w:ascii="Arial" w:hAnsi="Arial" w:cs="Arial"/>
          <w:b/>
          <w:sz w:val="20"/>
          <w:szCs w:val="20"/>
          <w:lang w:val="es-ES_tradnl"/>
        </w:rPr>
        <w:t>9</w:t>
      </w:r>
      <w:r w:rsidRPr="009C1FFE">
        <w:rPr>
          <w:rFonts w:ascii="Arial" w:hAnsi="Arial" w:cs="Arial"/>
          <w:b/>
          <w:sz w:val="20"/>
          <w:szCs w:val="20"/>
          <w:lang w:val="es-ES_tradnl"/>
        </w:rPr>
        <w:t xml:space="preserve">. </w:t>
      </w:r>
      <w:r w:rsidR="005016B9" w:rsidRPr="009C1FFE">
        <w:rPr>
          <w:rFonts w:ascii="Arial" w:hAnsi="Arial" w:cs="Arial"/>
          <w:b/>
          <w:sz w:val="20"/>
          <w:szCs w:val="20"/>
          <w:lang w:val="es-ES_tradnl"/>
        </w:rPr>
        <w:t>Estimación</w:t>
      </w:r>
      <w:r w:rsidRPr="009C1FFE">
        <w:rPr>
          <w:rFonts w:ascii="Arial" w:hAnsi="Arial" w:cs="Arial"/>
          <w:b/>
          <w:sz w:val="20"/>
          <w:szCs w:val="20"/>
          <w:lang w:val="es-ES_tradnl"/>
        </w:rPr>
        <w:t xml:space="preserve"> de empleos directos e indirectos a generar con la</w:t>
      </w:r>
      <w:r w:rsidR="005016B9" w:rsidRPr="009C1FFE">
        <w:rPr>
          <w:rFonts w:ascii="Arial" w:hAnsi="Arial" w:cs="Arial"/>
          <w:b/>
          <w:sz w:val="20"/>
          <w:szCs w:val="20"/>
          <w:lang w:val="es-ES_tradnl"/>
        </w:rPr>
        <w:t xml:space="preserve"> implementación de la</w:t>
      </w:r>
      <w:r w:rsidRPr="009C1FFE">
        <w:rPr>
          <w:rFonts w:ascii="Arial" w:hAnsi="Arial" w:cs="Arial"/>
          <w:b/>
          <w:sz w:val="20"/>
          <w:szCs w:val="20"/>
          <w:lang w:val="es-ES_tradnl"/>
        </w:rPr>
        <w:t xml:space="preserve"> subvención </w:t>
      </w:r>
      <w:r w:rsidRPr="009C1FFE">
        <w:rPr>
          <w:rFonts w:ascii="Arial" w:hAnsi="Arial" w:cs="Arial"/>
          <w:sz w:val="20"/>
          <w:szCs w:val="20"/>
          <w:lang w:val="es-ES_tradnl"/>
        </w:rPr>
        <w:t>(Esta proyección se hace a partir de la fecha aproximada de recepción de la subvención)</w:t>
      </w:r>
    </w:p>
    <w:p w14:paraId="7E0BE198" w14:textId="28DA8EB0" w:rsidR="0017424A" w:rsidRPr="009C1FFE" w:rsidRDefault="0017424A" w:rsidP="002C13F3">
      <w:pPr>
        <w:tabs>
          <w:tab w:val="left" w:pos="426"/>
        </w:tabs>
        <w:spacing w:after="0" w:line="240" w:lineRule="auto"/>
        <w:jc w:val="both"/>
        <w:rPr>
          <w:rFonts w:ascii="Arial" w:hAnsi="Arial" w:cs="Arial"/>
          <w:b/>
          <w:sz w:val="20"/>
          <w:szCs w:val="20"/>
          <w:lang w:val="es-ES_tradnl"/>
        </w:rPr>
      </w:pPr>
    </w:p>
    <w:tbl>
      <w:tblPr>
        <w:tblStyle w:val="Tablaconcuadrcula"/>
        <w:tblW w:w="0" w:type="auto"/>
        <w:tblLook w:val="04A0" w:firstRow="1" w:lastRow="0" w:firstColumn="1" w:lastColumn="0" w:noHBand="0" w:noVBand="1"/>
      </w:tblPr>
      <w:tblGrid>
        <w:gridCol w:w="1213"/>
        <w:gridCol w:w="1213"/>
        <w:gridCol w:w="1213"/>
        <w:gridCol w:w="1213"/>
        <w:gridCol w:w="1214"/>
        <w:gridCol w:w="1214"/>
        <w:gridCol w:w="1214"/>
      </w:tblGrid>
      <w:tr w:rsidR="0017424A" w:rsidRPr="009C1FFE" w14:paraId="39BA060E" w14:textId="77777777" w:rsidTr="0017424A">
        <w:tc>
          <w:tcPr>
            <w:tcW w:w="1213" w:type="dxa"/>
          </w:tcPr>
          <w:p w14:paraId="50AAFADA" w14:textId="7E1B3815" w:rsidR="0017424A" w:rsidRPr="009C1FFE" w:rsidRDefault="0017424A" w:rsidP="002C13F3">
            <w:pPr>
              <w:tabs>
                <w:tab w:val="left" w:pos="426"/>
              </w:tabs>
              <w:jc w:val="both"/>
              <w:rPr>
                <w:rFonts w:ascii="Arial" w:hAnsi="Arial" w:cs="Arial"/>
                <w:b/>
                <w:sz w:val="16"/>
                <w:szCs w:val="16"/>
                <w:lang w:val="es-ES_tradnl"/>
              </w:rPr>
            </w:pPr>
            <w:r w:rsidRPr="009C1FFE">
              <w:rPr>
                <w:rFonts w:ascii="Arial" w:hAnsi="Arial" w:cs="Arial"/>
                <w:b/>
                <w:sz w:val="16"/>
                <w:szCs w:val="16"/>
                <w:lang w:val="es-ES_tradnl"/>
              </w:rPr>
              <w:t>EMPLEO GENERADO</w:t>
            </w:r>
          </w:p>
        </w:tc>
        <w:tc>
          <w:tcPr>
            <w:tcW w:w="1213" w:type="dxa"/>
          </w:tcPr>
          <w:p w14:paraId="4A664E44" w14:textId="416BEA35" w:rsidR="0017424A" w:rsidRPr="009C1FFE" w:rsidRDefault="0017424A" w:rsidP="000B595F">
            <w:pPr>
              <w:tabs>
                <w:tab w:val="left" w:pos="426"/>
              </w:tabs>
              <w:jc w:val="center"/>
              <w:rPr>
                <w:rFonts w:ascii="Arial" w:hAnsi="Arial" w:cs="Arial"/>
                <w:b/>
                <w:sz w:val="16"/>
                <w:szCs w:val="16"/>
                <w:lang w:val="es-ES_tradnl"/>
              </w:rPr>
            </w:pPr>
            <w:r w:rsidRPr="009C1FFE">
              <w:rPr>
                <w:rFonts w:ascii="Arial" w:hAnsi="Arial" w:cs="Arial"/>
                <w:b/>
                <w:sz w:val="16"/>
                <w:szCs w:val="16"/>
                <w:lang w:val="es-ES_tradnl"/>
              </w:rPr>
              <w:t>MES 1</w:t>
            </w:r>
          </w:p>
        </w:tc>
        <w:tc>
          <w:tcPr>
            <w:tcW w:w="1213" w:type="dxa"/>
          </w:tcPr>
          <w:p w14:paraId="51D57512" w14:textId="212DFC17" w:rsidR="0017424A" w:rsidRPr="009C1FFE" w:rsidRDefault="0017424A" w:rsidP="000B595F">
            <w:pPr>
              <w:tabs>
                <w:tab w:val="left" w:pos="426"/>
              </w:tabs>
              <w:jc w:val="center"/>
              <w:rPr>
                <w:rFonts w:ascii="Arial" w:hAnsi="Arial" w:cs="Arial"/>
                <w:b/>
                <w:sz w:val="16"/>
                <w:szCs w:val="16"/>
                <w:lang w:val="es-ES_tradnl"/>
              </w:rPr>
            </w:pPr>
            <w:r w:rsidRPr="009C1FFE">
              <w:rPr>
                <w:rFonts w:ascii="Arial" w:hAnsi="Arial" w:cs="Arial"/>
                <w:b/>
                <w:sz w:val="16"/>
                <w:szCs w:val="16"/>
                <w:lang w:val="es-ES_tradnl"/>
              </w:rPr>
              <w:t>MES 2</w:t>
            </w:r>
          </w:p>
        </w:tc>
        <w:tc>
          <w:tcPr>
            <w:tcW w:w="1213" w:type="dxa"/>
          </w:tcPr>
          <w:p w14:paraId="04F922BD" w14:textId="12518F76" w:rsidR="0017424A" w:rsidRPr="009C1FFE" w:rsidRDefault="0017424A" w:rsidP="000B595F">
            <w:pPr>
              <w:tabs>
                <w:tab w:val="left" w:pos="426"/>
              </w:tabs>
              <w:jc w:val="center"/>
              <w:rPr>
                <w:rFonts w:ascii="Arial" w:hAnsi="Arial" w:cs="Arial"/>
                <w:b/>
                <w:sz w:val="16"/>
                <w:szCs w:val="16"/>
                <w:lang w:val="es-ES_tradnl"/>
              </w:rPr>
            </w:pPr>
            <w:r w:rsidRPr="009C1FFE">
              <w:rPr>
                <w:rFonts w:ascii="Arial" w:hAnsi="Arial" w:cs="Arial"/>
                <w:b/>
                <w:sz w:val="16"/>
                <w:szCs w:val="16"/>
                <w:lang w:val="es-ES_tradnl"/>
              </w:rPr>
              <w:t>MES 3</w:t>
            </w:r>
          </w:p>
        </w:tc>
        <w:tc>
          <w:tcPr>
            <w:tcW w:w="1214" w:type="dxa"/>
          </w:tcPr>
          <w:p w14:paraId="64B64F0D" w14:textId="09A2C0A3" w:rsidR="0017424A" w:rsidRPr="009C1FFE" w:rsidRDefault="0017424A" w:rsidP="000B595F">
            <w:pPr>
              <w:tabs>
                <w:tab w:val="left" w:pos="426"/>
              </w:tabs>
              <w:jc w:val="center"/>
              <w:rPr>
                <w:rFonts w:ascii="Arial" w:hAnsi="Arial" w:cs="Arial"/>
                <w:b/>
                <w:sz w:val="16"/>
                <w:szCs w:val="16"/>
                <w:lang w:val="es-ES_tradnl"/>
              </w:rPr>
            </w:pPr>
            <w:r w:rsidRPr="009C1FFE">
              <w:rPr>
                <w:rFonts w:ascii="Arial" w:hAnsi="Arial" w:cs="Arial"/>
                <w:b/>
                <w:sz w:val="16"/>
                <w:szCs w:val="16"/>
                <w:lang w:val="es-ES_tradnl"/>
              </w:rPr>
              <w:t>MES</w:t>
            </w:r>
            <w:r w:rsidR="005016B9" w:rsidRPr="009C1FFE">
              <w:rPr>
                <w:rFonts w:ascii="Arial" w:hAnsi="Arial" w:cs="Arial"/>
                <w:b/>
                <w:sz w:val="16"/>
                <w:szCs w:val="16"/>
                <w:lang w:val="es-ES_tradnl"/>
              </w:rPr>
              <w:t xml:space="preserve"> 4</w:t>
            </w:r>
          </w:p>
        </w:tc>
        <w:tc>
          <w:tcPr>
            <w:tcW w:w="1214" w:type="dxa"/>
          </w:tcPr>
          <w:p w14:paraId="41038DE0" w14:textId="4F3852F8" w:rsidR="0017424A" w:rsidRPr="009C1FFE" w:rsidRDefault="0017424A" w:rsidP="000B595F">
            <w:pPr>
              <w:tabs>
                <w:tab w:val="left" w:pos="426"/>
              </w:tabs>
              <w:jc w:val="center"/>
              <w:rPr>
                <w:rFonts w:ascii="Arial" w:hAnsi="Arial" w:cs="Arial"/>
                <w:b/>
                <w:sz w:val="16"/>
                <w:szCs w:val="16"/>
                <w:lang w:val="es-ES_tradnl"/>
              </w:rPr>
            </w:pPr>
            <w:r w:rsidRPr="009C1FFE">
              <w:rPr>
                <w:rFonts w:ascii="Arial" w:hAnsi="Arial" w:cs="Arial"/>
                <w:b/>
                <w:sz w:val="16"/>
                <w:szCs w:val="16"/>
                <w:lang w:val="es-ES_tradnl"/>
              </w:rPr>
              <w:t>MES 5</w:t>
            </w:r>
          </w:p>
        </w:tc>
        <w:tc>
          <w:tcPr>
            <w:tcW w:w="1214" w:type="dxa"/>
          </w:tcPr>
          <w:p w14:paraId="40669049" w14:textId="0E6577AA" w:rsidR="0017424A" w:rsidRPr="009C1FFE" w:rsidRDefault="0017424A" w:rsidP="000B595F">
            <w:pPr>
              <w:tabs>
                <w:tab w:val="left" w:pos="426"/>
              </w:tabs>
              <w:jc w:val="center"/>
              <w:rPr>
                <w:rFonts w:ascii="Arial" w:hAnsi="Arial" w:cs="Arial"/>
                <w:b/>
                <w:sz w:val="16"/>
                <w:szCs w:val="16"/>
                <w:lang w:val="es-ES_tradnl"/>
              </w:rPr>
            </w:pPr>
            <w:r w:rsidRPr="009C1FFE">
              <w:rPr>
                <w:rFonts w:ascii="Arial" w:hAnsi="Arial" w:cs="Arial"/>
                <w:b/>
                <w:sz w:val="16"/>
                <w:szCs w:val="16"/>
                <w:lang w:val="es-ES_tradnl"/>
              </w:rPr>
              <w:t>MES 6</w:t>
            </w:r>
          </w:p>
        </w:tc>
      </w:tr>
      <w:tr w:rsidR="0017424A" w:rsidRPr="009C1FFE" w14:paraId="45F7B512" w14:textId="77777777" w:rsidTr="0017424A">
        <w:tc>
          <w:tcPr>
            <w:tcW w:w="1213" w:type="dxa"/>
          </w:tcPr>
          <w:p w14:paraId="30871024" w14:textId="1DF4D2A4" w:rsidR="0017424A" w:rsidRPr="009C1FFE" w:rsidRDefault="0017424A" w:rsidP="002C13F3">
            <w:pPr>
              <w:tabs>
                <w:tab w:val="left" w:pos="426"/>
              </w:tabs>
              <w:jc w:val="both"/>
              <w:rPr>
                <w:rFonts w:ascii="Arial" w:hAnsi="Arial" w:cs="Arial"/>
                <w:b/>
                <w:sz w:val="16"/>
                <w:szCs w:val="16"/>
                <w:lang w:val="es-ES_tradnl"/>
              </w:rPr>
            </w:pPr>
            <w:r w:rsidRPr="009C1FFE">
              <w:rPr>
                <w:rFonts w:ascii="Arial" w:hAnsi="Arial" w:cs="Arial"/>
                <w:b/>
                <w:sz w:val="16"/>
                <w:szCs w:val="16"/>
                <w:lang w:val="es-ES_tradnl"/>
              </w:rPr>
              <w:t>DIRECTO</w:t>
            </w:r>
          </w:p>
        </w:tc>
        <w:tc>
          <w:tcPr>
            <w:tcW w:w="1213" w:type="dxa"/>
          </w:tcPr>
          <w:p w14:paraId="488312BD" w14:textId="77777777" w:rsidR="0017424A" w:rsidRPr="009C1FFE" w:rsidRDefault="0017424A" w:rsidP="002C13F3">
            <w:pPr>
              <w:tabs>
                <w:tab w:val="left" w:pos="426"/>
              </w:tabs>
              <w:jc w:val="both"/>
              <w:rPr>
                <w:rFonts w:ascii="Arial" w:hAnsi="Arial" w:cs="Arial"/>
                <w:b/>
                <w:sz w:val="16"/>
                <w:szCs w:val="16"/>
                <w:lang w:val="es-ES_tradnl"/>
              </w:rPr>
            </w:pPr>
          </w:p>
        </w:tc>
        <w:tc>
          <w:tcPr>
            <w:tcW w:w="1213" w:type="dxa"/>
          </w:tcPr>
          <w:p w14:paraId="6772B872" w14:textId="77777777" w:rsidR="0017424A" w:rsidRPr="009C1FFE" w:rsidRDefault="0017424A" w:rsidP="002C13F3">
            <w:pPr>
              <w:tabs>
                <w:tab w:val="left" w:pos="426"/>
              </w:tabs>
              <w:jc w:val="both"/>
              <w:rPr>
                <w:rFonts w:ascii="Arial" w:hAnsi="Arial" w:cs="Arial"/>
                <w:b/>
                <w:sz w:val="16"/>
                <w:szCs w:val="16"/>
                <w:lang w:val="es-ES_tradnl"/>
              </w:rPr>
            </w:pPr>
          </w:p>
        </w:tc>
        <w:tc>
          <w:tcPr>
            <w:tcW w:w="1213" w:type="dxa"/>
          </w:tcPr>
          <w:p w14:paraId="371ADACF" w14:textId="77777777" w:rsidR="0017424A" w:rsidRPr="009C1FFE" w:rsidRDefault="0017424A" w:rsidP="002C13F3">
            <w:pPr>
              <w:tabs>
                <w:tab w:val="left" w:pos="426"/>
              </w:tabs>
              <w:jc w:val="both"/>
              <w:rPr>
                <w:rFonts w:ascii="Arial" w:hAnsi="Arial" w:cs="Arial"/>
                <w:b/>
                <w:sz w:val="16"/>
                <w:szCs w:val="16"/>
                <w:lang w:val="es-ES_tradnl"/>
              </w:rPr>
            </w:pPr>
          </w:p>
        </w:tc>
        <w:tc>
          <w:tcPr>
            <w:tcW w:w="1214" w:type="dxa"/>
          </w:tcPr>
          <w:p w14:paraId="1C491889" w14:textId="77777777" w:rsidR="0017424A" w:rsidRPr="009C1FFE" w:rsidRDefault="0017424A" w:rsidP="002C13F3">
            <w:pPr>
              <w:tabs>
                <w:tab w:val="left" w:pos="426"/>
              </w:tabs>
              <w:jc w:val="both"/>
              <w:rPr>
                <w:rFonts w:ascii="Arial" w:hAnsi="Arial" w:cs="Arial"/>
                <w:b/>
                <w:sz w:val="16"/>
                <w:szCs w:val="16"/>
                <w:lang w:val="es-ES_tradnl"/>
              </w:rPr>
            </w:pPr>
          </w:p>
        </w:tc>
        <w:tc>
          <w:tcPr>
            <w:tcW w:w="1214" w:type="dxa"/>
          </w:tcPr>
          <w:p w14:paraId="3B3EF15F" w14:textId="77777777" w:rsidR="0017424A" w:rsidRPr="009C1FFE" w:rsidRDefault="0017424A" w:rsidP="002C13F3">
            <w:pPr>
              <w:tabs>
                <w:tab w:val="left" w:pos="426"/>
              </w:tabs>
              <w:jc w:val="both"/>
              <w:rPr>
                <w:rFonts w:ascii="Arial" w:hAnsi="Arial" w:cs="Arial"/>
                <w:b/>
                <w:sz w:val="16"/>
                <w:szCs w:val="16"/>
                <w:lang w:val="es-ES_tradnl"/>
              </w:rPr>
            </w:pPr>
          </w:p>
        </w:tc>
        <w:tc>
          <w:tcPr>
            <w:tcW w:w="1214" w:type="dxa"/>
          </w:tcPr>
          <w:p w14:paraId="78BEACCA" w14:textId="77777777" w:rsidR="0017424A" w:rsidRPr="009C1FFE" w:rsidRDefault="0017424A" w:rsidP="002C13F3">
            <w:pPr>
              <w:tabs>
                <w:tab w:val="left" w:pos="426"/>
              </w:tabs>
              <w:jc w:val="both"/>
              <w:rPr>
                <w:rFonts w:ascii="Arial" w:hAnsi="Arial" w:cs="Arial"/>
                <w:b/>
                <w:sz w:val="16"/>
                <w:szCs w:val="16"/>
                <w:lang w:val="es-ES_tradnl"/>
              </w:rPr>
            </w:pPr>
          </w:p>
        </w:tc>
      </w:tr>
      <w:tr w:rsidR="0017424A" w:rsidRPr="009C1FFE" w14:paraId="0CBE2B87" w14:textId="77777777" w:rsidTr="0017424A">
        <w:tc>
          <w:tcPr>
            <w:tcW w:w="1213" w:type="dxa"/>
          </w:tcPr>
          <w:p w14:paraId="4AEA5EC3" w14:textId="7F8CFA20" w:rsidR="0017424A" w:rsidRPr="009C1FFE" w:rsidRDefault="0017424A" w:rsidP="002C13F3">
            <w:pPr>
              <w:tabs>
                <w:tab w:val="left" w:pos="426"/>
              </w:tabs>
              <w:jc w:val="both"/>
              <w:rPr>
                <w:rFonts w:ascii="Arial" w:hAnsi="Arial" w:cs="Arial"/>
                <w:b/>
                <w:sz w:val="16"/>
                <w:szCs w:val="16"/>
                <w:lang w:val="es-ES_tradnl"/>
              </w:rPr>
            </w:pPr>
            <w:r w:rsidRPr="009C1FFE">
              <w:rPr>
                <w:rFonts w:ascii="Arial" w:hAnsi="Arial" w:cs="Arial"/>
                <w:b/>
                <w:sz w:val="16"/>
                <w:szCs w:val="16"/>
                <w:lang w:val="es-ES_tradnl"/>
              </w:rPr>
              <w:t>INDIRECTO</w:t>
            </w:r>
          </w:p>
        </w:tc>
        <w:tc>
          <w:tcPr>
            <w:tcW w:w="1213" w:type="dxa"/>
          </w:tcPr>
          <w:p w14:paraId="1C4235E9" w14:textId="77777777" w:rsidR="0017424A" w:rsidRPr="009C1FFE" w:rsidRDefault="0017424A" w:rsidP="002C13F3">
            <w:pPr>
              <w:tabs>
                <w:tab w:val="left" w:pos="426"/>
              </w:tabs>
              <w:jc w:val="both"/>
              <w:rPr>
                <w:rFonts w:ascii="Arial" w:hAnsi="Arial" w:cs="Arial"/>
                <w:b/>
                <w:sz w:val="16"/>
                <w:szCs w:val="16"/>
                <w:lang w:val="es-ES_tradnl"/>
              </w:rPr>
            </w:pPr>
          </w:p>
        </w:tc>
        <w:tc>
          <w:tcPr>
            <w:tcW w:w="1213" w:type="dxa"/>
          </w:tcPr>
          <w:p w14:paraId="331AE1AB" w14:textId="77777777" w:rsidR="0017424A" w:rsidRPr="009C1FFE" w:rsidRDefault="0017424A" w:rsidP="002C13F3">
            <w:pPr>
              <w:tabs>
                <w:tab w:val="left" w:pos="426"/>
              </w:tabs>
              <w:jc w:val="both"/>
              <w:rPr>
                <w:rFonts w:ascii="Arial" w:hAnsi="Arial" w:cs="Arial"/>
                <w:b/>
                <w:sz w:val="16"/>
                <w:szCs w:val="16"/>
                <w:lang w:val="es-ES_tradnl"/>
              </w:rPr>
            </w:pPr>
          </w:p>
        </w:tc>
        <w:tc>
          <w:tcPr>
            <w:tcW w:w="1213" w:type="dxa"/>
          </w:tcPr>
          <w:p w14:paraId="2950358A" w14:textId="77777777" w:rsidR="0017424A" w:rsidRPr="009C1FFE" w:rsidRDefault="0017424A" w:rsidP="002C13F3">
            <w:pPr>
              <w:tabs>
                <w:tab w:val="left" w:pos="426"/>
              </w:tabs>
              <w:jc w:val="both"/>
              <w:rPr>
                <w:rFonts w:ascii="Arial" w:hAnsi="Arial" w:cs="Arial"/>
                <w:b/>
                <w:sz w:val="16"/>
                <w:szCs w:val="16"/>
                <w:lang w:val="es-ES_tradnl"/>
              </w:rPr>
            </w:pPr>
          </w:p>
        </w:tc>
        <w:tc>
          <w:tcPr>
            <w:tcW w:w="1214" w:type="dxa"/>
          </w:tcPr>
          <w:p w14:paraId="0522AF80" w14:textId="77777777" w:rsidR="0017424A" w:rsidRPr="009C1FFE" w:rsidRDefault="0017424A" w:rsidP="002C13F3">
            <w:pPr>
              <w:tabs>
                <w:tab w:val="left" w:pos="426"/>
              </w:tabs>
              <w:jc w:val="both"/>
              <w:rPr>
                <w:rFonts w:ascii="Arial" w:hAnsi="Arial" w:cs="Arial"/>
                <w:b/>
                <w:sz w:val="16"/>
                <w:szCs w:val="16"/>
                <w:lang w:val="es-ES_tradnl"/>
              </w:rPr>
            </w:pPr>
          </w:p>
        </w:tc>
        <w:tc>
          <w:tcPr>
            <w:tcW w:w="1214" w:type="dxa"/>
          </w:tcPr>
          <w:p w14:paraId="1EB3761A" w14:textId="77777777" w:rsidR="0017424A" w:rsidRPr="009C1FFE" w:rsidRDefault="0017424A" w:rsidP="002C13F3">
            <w:pPr>
              <w:tabs>
                <w:tab w:val="left" w:pos="426"/>
              </w:tabs>
              <w:jc w:val="both"/>
              <w:rPr>
                <w:rFonts w:ascii="Arial" w:hAnsi="Arial" w:cs="Arial"/>
                <w:b/>
                <w:sz w:val="16"/>
                <w:szCs w:val="16"/>
                <w:lang w:val="es-ES_tradnl"/>
              </w:rPr>
            </w:pPr>
          </w:p>
        </w:tc>
        <w:tc>
          <w:tcPr>
            <w:tcW w:w="1214" w:type="dxa"/>
          </w:tcPr>
          <w:p w14:paraId="65C68A8D" w14:textId="77777777" w:rsidR="0017424A" w:rsidRPr="009C1FFE" w:rsidRDefault="0017424A" w:rsidP="002C13F3">
            <w:pPr>
              <w:tabs>
                <w:tab w:val="left" w:pos="426"/>
              </w:tabs>
              <w:jc w:val="both"/>
              <w:rPr>
                <w:rFonts w:ascii="Arial" w:hAnsi="Arial" w:cs="Arial"/>
                <w:b/>
                <w:sz w:val="16"/>
                <w:szCs w:val="16"/>
                <w:lang w:val="es-ES_tradnl"/>
              </w:rPr>
            </w:pPr>
          </w:p>
        </w:tc>
      </w:tr>
      <w:tr w:rsidR="0017424A" w:rsidRPr="009C1FFE" w14:paraId="39676583" w14:textId="77777777" w:rsidTr="0017424A">
        <w:tc>
          <w:tcPr>
            <w:tcW w:w="1213" w:type="dxa"/>
          </w:tcPr>
          <w:p w14:paraId="2728FA45" w14:textId="03D4744D" w:rsidR="0017424A" w:rsidRPr="009C1FFE" w:rsidRDefault="0017424A" w:rsidP="002C13F3">
            <w:pPr>
              <w:tabs>
                <w:tab w:val="left" w:pos="426"/>
              </w:tabs>
              <w:jc w:val="both"/>
              <w:rPr>
                <w:rFonts w:ascii="Arial" w:hAnsi="Arial" w:cs="Arial"/>
                <w:b/>
                <w:sz w:val="16"/>
                <w:szCs w:val="16"/>
                <w:lang w:val="es-ES_tradnl"/>
              </w:rPr>
            </w:pPr>
            <w:r w:rsidRPr="009C1FFE">
              <w:rPr>
                <w:rFonts w:ascii="Arial" w:hAnsi="Arial" w:cs="Arial"/>
                <w:b/>
                <w:sz w:val="16"/>
                <w:szCs w:val="16"/>
                <w:lang w:val="es-ES_tradnl"/>
              </w:rPr>
              <w:t>TOTAL</w:t>
            </w:r>
          </w:p>
        </w:tc>
        <w:tc>
          <w:tcPr>
            <w:tcW w:w="1213" w:type="dxa"/>
          </w:tcPr>
          <w:p w14:paraId="6A15E7EE" w14:textId="77777777" w:rsidR="0017424A" w:rsidRPr="009C1FFE" w:rsidRDefault="0017424A" w:rsidP="002C13F3">
            <w:pPr>
              <w:tabs>
                <w:tab w:val="left" w:pos="426"/>
              </w:tabs>
              <w:jc w:val="both"/>
              <w:rPr>
                <w:rFonts w:ascii="Arial" w:hAnsi="Arial" w:cs="Arial"/>
                <w:b/>
                <w:sz w:val="16"/>
                <w:szCs w:val="16"/>
                <w:lang w:val="es-ES_tradnl"/>
              </w:rPr>
            </w:pPr>
          </w:p>
        </w:tc>
        <w:tc>
          <w:tcPr>
            <w:tcW w:w="1213" w:type="dxa"/>
          </w:tcPr>
          <w:p w14:paraId="656F7E82" w14:textId="77777777" w:rsidR="0017424A" w:rsidRPr="009C1FFE" w:rsidRDefault="0017424A" w:rsidP="002C13F3">
            <w:pPr>
              <w:tabs>
                <w:tab w:val="left" w:pos="426"/>
              </w:tabs>
              <w:jc w:val="both"/>
              <w:rPr>
                <w:rFonts w:ascii="Arial" w:hAnsi="Arial" w:cs="Arial"/>
                <w:b/>
                <w:sz w:val="16"/>
                <w:szCs w:val="16"/>
                <w:lang w:val="es-ES_tradnl"/>
              </w:rPr>
            </w:pPr>
          </w:p>
        </w:tc>
        <w:tc>
          <w:tcPr>
            <w:tcW w:w="1213" w:type="dxa"/>
          </w:tcPr>
          <w:p w14:paraId="01553465" w14:textId="77777777" w:rsidR="0017424A" w:rsidRPr="009C1FFE" w:rsidRDefault="0017424A" w:rsidP="002C13F3">
            <w:pPr>
              <w:tabs>
                <w:tab w:val="left" w:pos="426"/>
              </w:tabs>
              <w:jc w:val="both"/>
              <w:rPr>
                <w:rFonts w:ascii="Arial" w:hAnsi="Arial" w:cs="Arial"/>
                <w:b/>
                <w:sz w:val="16"/>
                <w:szCs w:val="16"/>
                <w:lang w:val="es-ES_tradnl"/>
              </w:rPr>
            </w:pPr>
          </w:p>
        </w:tc>
        <w:tc>
          <w:tcPr>
            <w:tcW w:w="1214" w:type="dxa"/>
          </w:tcPr>
          <w:p w14:paraId="3CC7C123" w14:textId="77777777" w:rsidR="0017424A" w:rsidRPr="009C1FFE" w:rsidRDefault="0017424A" w:rsidP="002C13F3">
            <w:pPr>
              <w:tabs>
                <w:tab w:val="left" w:pos="426"/>
              </w:tabs>
              <w:jc w:val="both"/>
              <w:rPr>
                <w:rFonts w:ascii="Arial" w:hAnsi="Arial" w:cs="Arial"/>
                <w:b/>
                <w:sz w:val="16"/>
                <w:szCs w:val="16"/>
                <w:lang w:val="es-ES_tradnl"/>
              </w:rPr>
            </w:pPr>
          </w:p>
        </w:tc>
        <w:tc>
          <w:tcPr>
            <w:tcW w:w="1214" w:type="dxa"/>
          </w:tcPr>
          <w:p w14:paraId="56492944" w14:textId="77777777" w:rsidR="0017424A" w:rsidRPr="009C1FFE" w:rsidRDefault="0017424A" w:rsidP="002C13F3">
            <w:pPr>
              <w:tabs>
                <w:tab w:val="left" w:pos="426"/>
              </w:tabs>
              <w:jc w:val="both"/>
              <w:rPr>
                <w:rFonts w:ascii="Arial" w:hAnsi="Arial" w:cs="Arial"/>
                <w:b/>
                <w:sz w:val="16"/>
                <w:szCs w:val="16"/>
                <w:lang w:val="es-ES_tradnl"/>
              </w:rPr>
            </w:pPr>
          </w:p>
        </w:tc>
        <w:tc>
          <w:tcPr>
            <w:tcW w:w="1214" w:type="dxa"/>
          </w:tcPr>
          <w:p w14:paraId="4FC0FAEE" w14:textId="77777777" w:rsidR="0017424A" w:rsidRPr="009C1FFE" w:rsidRDefault="0017424A" w:rsidP="002C13F3">
            <w:pPr>
              <w:tabs>
                <w:tab w:val="left" w:pos="426"/>
              </w:tabs>
              <w:jc w:val="both"/>
              <w:rPr>
                <w:rFonts w:ascii="Arial" w:hAnsi="Arial" w:cs="Arial"/>
                <w:b/>
                <w:sz w:val="16"/>
                <w:szCs w:val="16"/>
                <w:lang w:val="es-ES_tradnl"/>
              </w:rPr>
            </w:pPr>
          </w:p>
        </w:tc>
      </w:tr>
    </w:tbl>
    <w:p w14:paraId="63A0C330" w14:textId="296CECB1" w:rsidR="0017424A" w:rsidRPr="009C1FFE" w:rsidRDefault="0017424A" w:rsidP="002C13F3">
      <w:pPr>
        <w:tabs>
          <w:tab w:val="left" w:pos="426"/>
        </w:tabs>
        <w:spacing w:after="0" w:line="240" w:lineRule="auto"/>
        <w:jc w:val="both"/>
        <w:rPr>
          <w:rFonts w:ascii="Arial" w:hAnsi="Arial" w:cs="Arial"/>
          <w:b/>
          <w:sz w:val="20"/>
          <w:szCs w:val="20"/>
          <w:lang w:val="es-ES_tradnl"/>
        </w:rPr>
      </w:pPr>
    </w:p>
    <w:p w14:paraId="32E63515" w14:textId="36C9EAB2" w:rsidR="003C4BB1" w:rsidRPr="009C1FFE" w:rsidRDefault="003C4BB1" w:rsidP="003C4BB1">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B.</w:t>
      </w:r>
      <w:r w:rsidR="004731D8" w:rsidRPr="009C1FFE">
        <w:rPr>
          <w:rFonts w:ascii="Arial" w:hAnsi="Arial" w:cs="Arial"/>
          <w:b/>
          <w:sz w:val="20"/>
          <w:szCs w:val="20"/>
          <w:lang w:val="es-ES_tradnl"/>
        </w:rPr>
        <w:t>1</w:t>
      </w:r>
      <w:r w:rsidRPr="009C1FFE">
        <w:rPr>
          <w:rFonts w:ascii="Arial" w:hAnsi="Arial" w:cs="Arial"/>
          <w:b/>
          <w:sz w:val="20"/>
          <w:szCs w:val="20"/>
          <w:lang w:val="es-ES_tradnl"/>
        </w:rPr>
        <w:t>.</w:t>
      </w:r>
      <w:r w:rsidR="0053088F" w:rsidRPr="009C1FFE">
        <w:rPr>
          <w:rFonts w:ascii="Arial" w:hAnsi="Arial" w:cs="Arial"/>
          <w:b/>
          <w:sz w:val="20"/>
          <w:szCs w:val="20"/>
          <w:lang w:val="es-ES_tradnl"/>
        </w:rPr>
        <w:t>10</w:t>
      </w:r>
      <w:r w:rsidRPr="009C1FFE">
        <w:rPr>
          <w:rFonts w:ascii="Arial" w:hAnsi="Arial" w:cs="Arial"/>
          <w:b/>
          <w:sz w:val="20"/>
          <w:szCs w:val="20"/>
          <w:lang w:val="es-ES_tradnl"/>
        </w:rPr>
        <w:t xml:space="preserve">. Detalle el perfil del público objetivo (cliente) al que </w:t>
      </w:r>
      <w:r w:rsidR="004731D8" w:rsidRPr="009C1FFE">
        <w:rPr>
          <w:rFonts w:ascii="Arial" w:hAnsi="Arial" w:cs="Arial"/>
          <w:b/>
          <w:sz w:val="20"/>
          <w:szCs w:val="20"/>
          <w:lang w:val="es-ES_tradnl"/>
        </w:rPr>
        <w:t>dirigirá su</w:t>
      </w:r>
      <w:r w:rsidR="007579D3" w:rsidRPr="009C1FFE">
        <w:rPr>
          <w:rFonts w:ascii="Arial" w:hAnsi="Arial" w:cs="Arial"/>
          <w:b/>
          <w:sz w:val="20"/>
          <w:szCs w:val="20"/>
          <w:lang w:val="es-ES_tradnl"/>
        </w:rPr>
        <w:t>s nuevas actividades</w:t>
      </w:r>
      <w:r w:rsidR="004731D8" w:rsidRPr="009C1FFE">
        <w:rPr>
          <w:rFonts w:ascii="Arial" w:hAnsi="Arial" w:cs="Arial"/>
          <w:b/>
          <w:sz w:val="20"/>
          <w:szCs w:val="20"/>
          <w:lang w:val="es-ES_tradnl"/>
        </w:rPr>
        <w:t xml:space="preserve"> en caso ser beneficiario de la subvención </w:t>
      </w:r>
      <w:r w:rsidRPr="009C1FFE">
        <w:rPr>
          <w:rFonts w:ascii="Arial" w:hAnsi="Arial" w:cs="Arial"/>
          <w:b/>
          <w:sz w:val="20"/>
          <w:szCs w:val="20"/>
          <w:lang w:val="es-ES_tradnl"/>
        </w:rPr>
        <w:t>(edad, género, nivel socioeconómico, procedencia, etc.)</w:t>
      </w:r>
      <w:r w:rsidRPr="009C1FFE">
        <w:rPr>
          <w:rStyle w:val="Refdenotaalpie"/>
          <w:rFonts w:ascii="Arial" w:hAnsi="Arial" w:cs="Arial"/>
          <w:b/>
          <w:sz w:val="20"/>
          <w:szCs w:val="20"/>
          <w:lang w:val="es-ES_tradnl"/>
        </w:rPr>
        <w:footnoteReference w:id="38"/>
      </w:r>
      <w:r w:rsidR="007579D3" w:rsidRPr="009C1FFE">
        <w:rPr>
          <w:rFonts w:ascii="Arial" w:hAnsi="Arial" w:cs="Arial"/>
          <w:b/>
          <w:sz w:val="20"/>
          <w:szCs w:val="20"/>
          <w:lang w:val="es-ES_tradnl"/>
        </w:rPr>
        <w:t xml:space="preserve"> </w:t>
      </w:r>
      <w:r w:rsidRPr="009C1FFE">
        <w:rPr>
          <w:rFonts w:ascii="Arial" w:hAnsi="Arial" w:cs="Arial"/>
          <w:sz w:val="20"/>
          <w:szCs w:val="20"/>
          <w:lang w:val="es-ES_tradnl"/>
        </w:rPr>
        <w:t>(Máximo</w:t>
      </w:r>
      <w:r w:rsidR="007579D3" w:rsidRPr="009C1FFE">
        <w:rPr>
          <w:rFonts w:ascii="Arial" w:hAnsi="Arial" w:cs="Arial"/>
          <w:sz w:val="20"/>
          <w:szCs w:val="20"/>
          <w:lang w:val="es-ES_tradnl"/>
        </w:rPr>
        <w:t xml:space="preserve"> 5</w:t>
      </w:r>
      <w:r w:rsidRPr="009C1FFE">
        <w:rPr>
          <w:rFonts w:ascii="Arial" w:hAnsi="Arial" w:cs="Arial"/>
          <w:sz w:val="20"/>
          <w:szCs w:val="20"/>
          <w:lang w:val="es-ES_tradnl"/>
        </w:rPr>
        <w:t>00 caracteres)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0B595F" w:rsidRPr="009C1FFE" w14:paraId="4305B72B" w14:textId="77777777" w:rsidTr="000B595F">
        <w:trPr>
          <w:trHeight w:val="60"/>
        </w:trPr>
        <w:tc>
          <w:tcPr>
            <w:tcW w:w="8500" w:type="dxa"/>
          </w:tcPr>
          <w:p w14:paraId="448F2831" w14:textId="77777777" w:rsidR="003C4BB1" w:rsidRPr="009C1FFE" w:rsidRDefault="003C4BB1" w:rsidP="003C4BB1">
            <w:pPr>
              <w:tabs>
                <w:tab w:val="left" w:pos="426"/>
              </w:tabs>
              <w:spacing w:after="0" w:line="240" w:lineRule="auto"/>
              <w:jc w:val="both"/>
              <w:rPr>
                <w:rFonts w:ascii="Arial" w:hAnsi="Arial" w:cs="Arial"/>
                <w:strike/>
                <w:sz w:val="20"/>
                <w:szCs w:val="20"/>
                <w:lang w:val="es-ES_tradnl"/>
              </w:rPr>
            </w:pPr>
          </w:p>
        </w:tc>
      </w:tr>
    </w:tbl>
    <w:p w14:paraId="4D50BE84" w14:textId="77777777" w:rsidR="003C4BB1" w:rsidRPr="009C1FFE" w:rsidRDefault="003C4BB1" w:rsidP="003C4BB1">
      <w:pPr>
        <w:tabs>
          <w:tab w:val="left" w:pos="426"/>
        </w:tabs>
        <w:spacing w:after="0" w:line="240" w:lineRule="auto"/>
        <w:jc w:val="both"/>
        <w:rPr>
          <w:rFonts w:ascii="Arial" w:hAnsi="Arial" w:cs="Arial"/>
          <w:b/>
          <w:strike/>
          <w:sz w:val="20"/>
          <w:szCs w:val="20"/>
          <w:lang w:val="es-ES_tradnl"/>
        </w:rPr>
      </w:pPr>
    </w:p>
    <w:p w14:paraId="2DA9BC40" w14:textId="01F0DBBC" w:rsidR="003C4BB1" w:rsidRPr="009C1FFE" w:rsidRDefault="003C4BB1" w:rsidP="003C4BB1">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B.</w:t>
      </w:r>
      <w:r w:rsidR="00366F53" w:rsidRPr="009C1FFE">
        <w:rPr>
          <w:rFonts w:ascii="Arial" w:hAnsi="Arial" w:cs="Arial"/>
          <w:b/>
          <w:sz w:val="20"/>
          <w:szCs w:val="20"/>
          <w:lang w:val="es-ES_tradnl"/>
        </w:rPr>
        <w:t>1</w:t>
      </w:r>
      <w:r w:rsidRPr="009C1FFE">
        <w:rPr>
          <w:rFonts w:ascii="Arial" w:hAnsi="Arial" w:cs="Arial"/>
          <w:b/>
          <w:sz w:val="20"/>
          <w:szCs w:val="20"/>
          <w:lang w:val="es-ES_tradnl"/>
        </w:rPr>
        <w:t>.</w:t>
      </w:r>
      <w:r w:rsidR="00366F53" w:rsidRPr="009C1FFE">
        <w:rPr>
          <w:rFonts w:ascii="Arial" w:hAnsi="Arial" w:cs="Arial"/>
          <w:b/>
          <w:sz w:val="20"/>
          <w:szCs w:val="20"/>
          <w:lang w:val="es-ES_tradnl"/>
        </w:rPr>
        <w:t>1</w:t>
      </w:r>
      <w:r w:rsidR="0053088F" w:rsidRPr="009C1FFE">
        <w:rPr>
          <w:rFonts w:ascii="Arial" w:hAnsi="Arial" w:cs="Arial"/>
          <w:b/>
          <w:sz w:val="20"/>
          <w:szCs w:val="20"/>
          <w:lang w:val="es-ES_tradnl"/>
        </w:rPr>
        <w:t>1</w:t>
      </w:r>
      <w:r w:rsidRPr="009C1FFE">
        <w:rPr>
          <w:rFonts w:ascii="Arial" w:hAnsi="Arial" w:cs="Arial"/>
          <w:b/>
          <w:sz w:val="20"/>
          <w:szCs w:val="20"/>
          <w:lang w:val="es-ES_tradnl"/>
        </w:rPr>
        <w:t xml:space="preserve">. </w:t>
      </w:r>
      <w:r w:rsidR="004731D8" w:rsidRPr="009C1FFE">
        <w:rPr>
          <w:rFonts w:ascii="Arial" w:hAnsi="Arial" w:cs="Arial"/>
          <w:b/>
          <w:sz w:val="20"/>
          <w:szCs w:val="20"/>
          <w:lang w:val="es-ES_tradnl"/>
        </w:rPr>
        <w:t xml:space="preserve">Detalle </w:t>
      </w:r>
      <w:r w:rsidR="00B16CC7" w:rsidRPr="009C1FFE">
        <w:rPr>
          <w:rFonts w:ascii="Arial" w:hAnsi="Arial" w:cs="Arial"/>
          <w:b/>
          <w:sz w:val="20"/>
          <w:szCs w:val="20"/>
          <w:lang w:val="es-ES_tradnl"/>
        </w:rPr>
        <w:t>una estimación de ventas generadas (soles)</w:t>
      </w:r>
      <w:r w:rsidR="004731D8" w:rsidRPr="009C1FFE">
        <w:rPr>
          <w:rFonts w:ascii="Arial" w:hAnsi="Arial" w:cs="Arial"/>
          <w:b/>
          <w:sz w:val="20"/>
          <w:szCs w:val="20"/>
          <w:lang w:val="es-ES_tradnl"/>
        </w:rPr>
        <w:t xml:space="preserve"> durante los últimos 12 meses antes del 16 de marzo 2020</w:t>
      </w:r>
      <w:r w:rsidRPr="009C1FFE">
        <w:rPr>
          <w:rFonts w:ascii="Arial" w:hAnsi="Arial" w:cs="Arial"/>
          <w:b/>
          <w:sz w:val="20"/>
          <w:szCs w:val="20"/>
          <w:lang w:val="es-ES_tradnl"/>
        </w:rPr>
        <w:t>.</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8"/>
        <w:gridCol w:w="680"/>
        <w:gridCol w:w="708"/>
        <w:gridCol w:w="709"/>
        <w:gridCol w:w="709"/>
        <w:gridCol w:w="709"/>
        <w:gridCol w:w="708"/>
        <w:gridCol w:w="709"/>
        <w:gridCol w:w="709"/>
        <w:gridCol w:w="709"/>
        <w:gridCol w:w="708"/>
        <w:gridCol w:w="703"/>
      </w:tblGrid>
      <w:tr w:rsidR="000B595F" w:rsidRPr="009C1FFE" w14:paraId="659DBFDC" w14:textId="77777777" w:rsidTr="000B595F">
        <w:tc>
          <w:tcPr>
            <w:tcW w:w="817" w:type="dxa"/>
            <w:shd w:val="clear" w:color="auto" w:fill="auto"/>
            <w:vAlign w:val="center"/>
          </w:tcPr>
          <w:p w14:paraId="63A7A51C" w14:textId="77777777" w:rsidR="003C4BB1" w:rsidRPr="009C1FFE" w:rsidRDefault="003C4BB1" w:rsidP="003C4BB1">
            <w:pPr>
              <w:tabs>
                <w:tab w:val="left" w:pos="426"/>
              </w:tabs>
              <w:spacing w:after="0" w:line="240" w:lineRule="auto"/>
              <w:jc w:val="center"/>
              <w:rPr>
                <w:rFonts w:ascii="Arial" w:hAnsi="Arial" w:cs="Arial"/>
                <w:b/>
                <w:sz w:val="12"/>
                <w:szCs w:val="12"/>
                <w:lang w:val="es-ES_tradnl"/>
              </w:rPr>
            </w:pPr>
            <w:r w:rsidRPr="009C1FFE">
              <w:rPr>
                <w:rFonts w:ascii="Arial" w:hAnsi="Arial" w:cs="Arial"/>
                <w:b/>
                <w:sz w:val="12"/>
                <w:szCs w:val="12"/>
                <w:lang w:val="es-ES_tradnl"/>
              </w:rPr>
              <w:t>Tipo</w:t>
            </w:r>
          </w:p>
        </w:tc>
        <w:tc>
          <w:tcPr>
            <w:tcW w:w="738" w:type="dxa"/>
            <w:shd w:val="clear" w:color="auto" w:fill="auto"/>
            <w:vAlign w:val="center"/>
          </w:tcPr>
          <w:p w14:paraId="3176166A" w14:textId="2A226D08" w:rsidR="00366F53" w:rsidRPr="009C1FFE" w:rsidRDefault="004731D8">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 xml:space="preserve">Mes </w:t>
            </w:r>
            <w:r w:rsidR="00366F53" w:rsidRPr="009C1FFE">
              <w:rPr>
                <w:rFonts w:ascii="Arial" w:hAnsi="Arial" w:cs="Arial"/>
                <w:b/>
                <w:sz w:val="14"/>
                <w:szCs w:val="16"/>
                <w:lang w:val="es-ES_tradnl"/>
              </w:rPr>
              <w:t>1</w:t>
            </w:r>
          </w:p>
        </w:tc>
        <w:tc>
          <w:tcPr>
            <w:tcW w:w="680" w:type="dxa"/>
            <w:shd w:val="clear" w:color="auto" w:fill="auto"/>
            <w:vAlign w:val="center"/>
          </w:tcPr>
          <w:p w14:paraId="1A46A1EC" w14:textId="05BD86F4" w:rsidR="003C4BB1" w:rsidRPr="009C1FFE" w:rsidRDefault="00366F53" w:rsidP="003C4BB1">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Mes 2</w:t>
            </w:r>
          </w:p>
        </w:tc>
        <w:tc>
          <w:tcPr>
            <w:tcW w:w="708" w:type="dxa"/>
            <w:shd w:val="clear" w:color="auto" w:fill="auto"/>
            <w:vAlign w:val="center"/>
          </w:tcPr>
          <w:p w14:paraId="22BEA42B" w14:textId="52EEF736" w:rsidR="003C4BB1" w:rsidRPr="009C1FFE" w:rsidRDefault="00366F53" w:rsidP="003C4BB1">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Mes 3</w:t>
            </w:r>
          </w:p>
        </w:tc>
        <w:tc>
          <w:tcPr>
            <w:tcW w:w="709" w:type="dxa"/>
            <w:shd w:val="clear" w:color="auto" w:fill="auto"/>
            <w:vAlign w:val="center"/>
          </w:tcPr>
          <w:p w14:paraId="06ACB966" w14:textId="348EB1C7" w:rsidR="003C4BB1" w:rsidRPr="009C1FFE" w:rsidRDefault="00366F53" w:rsidP="003C4BB1">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Mes 4</w:t>
            </w:r>
          </w:p>
        </w:tc>
        <w:tc>
          <w:tcPr>
            <w:tcW w:w="709" w:type="dxa"/>
            <w:shd w:val="clear" w:color="auto" w:fill="auto"/>
            <w:vAlign w:val="center"/>
          </w:tcPr>
          <w:p w14:paraId="2B51453D" w14:textId="6146ECFE" w:rsidR="003C4BB1" w:rsidRPr="009C1FFE" w:rsidRDefault="00366F53" w:rsidP="003C4BB1">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Mes 5</w:t>
            </w:r>
          </w:p>
        </w:tc>
        <w:tc>
          <w:tcPr>
            <w:tcW w:w="709" w:type="dxa"/>
            <w:shd w:val="clear" w:color="auto" w:fill="auto"/>
            <w:vAlign w:val="center"/>
          </w:tcPr>
          <w:p w14:paraId="67D9FE10" w14:textId="78FEB3F9" w:rsidR="003C4BB1" w:rsidRPr="009C1FFE" w:rsidRDefault="00366F53" w:rsidP="003C4BB1">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 xml:space="preserve"> Mes 6</w:t>
            </w:r>
          </w:p>
        </w:tc>
        <w:tc>
          <w:tcPr>
            <w:tcW w:w="708" w:type="dxa"/>
            <w:shd w:val="clear" w:color="auto" w:fill="auto"/>
            <w:vAlign w:val="center"/>
          </w:tcPr>
          <w:p w14:paraId="30F4A1E7" w14:textId="5E4B4048" w:rsidR="003C4BB1" w:rsidRPr="009C1FFE" w:rsidRDefault="00366F53" w:rsidP="003C4BB1">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Mes 7</w:t>
            </w:r>
          </w:p>
        </w:tc>
        <w:tc>
          <w:tcPr>
            <w:tcW w:w="709" w:type="dxa"/>
            <w:shd w:val="clear" w:color="auto" w:fill="auto"/>
            <w:vAlign w:val="center"/>
          </w:tcPr>
          <w:p w14:paraId="33F3D896" w14:textId="07EDE87F" w:rsidR="003C4BB1" w:rsidRPr="009C1FFE" w:rsidRDefault="00366F53" w:rsidP="003C4BB1">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Mes 8</w:t>
            </w:r>
          </w:p>
        </w:tc>
        <w:tc>
          <w:tcPr>
            <w:tcW w:w="709" w:type="dxa"/>
            <w:shd w:val="clear" w:color="auto" w:fill="auto"/>
            <w:vAlign w:val="center"/>
          </w:tcPr>
          <w:p w14:paraId="2CC8B8C7" w14:textId="4CFCF78C" w:rsidR="003C4BB1" w:rsidRPr="009C1FFE" w:rsidRDefault="00366F53" w:rsidP="003C4BB1">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Mes 9</w:t>
            </w:r>
          </w:p>
        </w:tc>
        <w:tc>
          <w:tcPr>
            <w:tcW w:w="709" w:type="dxa"/>
            <w:shd w:val="clear" w:color="auto" w:fill="auto"/>
            <w:vAlign w:val="center"/>
          </w:tcPr>
          <w:p w14:paraId="2B656C4E" w14:textId="1FB1A488" w:rsidR="003C4BB1" w:rsidRPr="009C1FFE" w:rsidRDefault="00366F53" w:rsidP="003C4BB1">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Mes 10</w:t>
            </w:r>
          </w:p>
        </w:tc>
        <w:tc>
          <w:tcPr>
            <w:tcW w:w="708" w:type="dxa"/>
            <w:shd w:val="clear" w:color="auto" w:fill="auto"/>
            <w:vAlign w:val="center"/>
          </w:tcPr>
          <w:p w14:paraId="6CF8C726" w14:textId="7D01B3BE" w:rsidR="003C4BB1" w:rsidRPr="009C1FFE" w:rsidRDefault="00366F53" w:rsidP="003C4BB1">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Mes 11</w:t>
            </w:r>
          </w:p>
        </w:tc>
        <w:tc>
          <w:tcPr>
            <w:tcW w:w="703" w:type="dxa"/>
            <w:shd w:val="clear" w:color="auto" w:fill="auto"/>
            <w:vAlign w:val="center"/>
          </w:tcPr>
          <w:p w14:paraId="1EFCDC57" w14:textId="45598505" w:rsidR="003C4BB1" w:rsidRPr="009C1FFE" w:rsidRDefault="00366F53" w:rsidP="003C4BB1">
            <w:pPr>
              <w:tabs>
                <w:tab w:val="left" w:pos="426"/>
              </w:tabs>
              <w:spacing w:after="0" w:line="240" w:lineRule="auto"/>
              <w:jc w:val="center"/>
              <w:rPr>
                <w:rFonts w:ascii="Arial" w:hAnsi="Arial" w:cs="Arial"/>
                <w:b/>
                <w:sz w:val="14"/>
                <w:szCs w:val="16"/>
                <w:lang w:val="es-ES_tradnl"/>
              </w:rPr>
            </w:pPr>
            <w:r w:rsidRPr="009C1FFE">
              <w:rPr>
                <w:rFonts w:ascii="Arial" w:hAnsi="Arial" w:cs="Arial"/>
                <w:b/>
                <w:sz w:val="14"/>
                <w:szCs w:val="16"/>
                <w:lang w:val="es-ES_tradnl"/>
              </w:rPr>
              <w:t>Mes 12</w:t>
            </w:r>
          </w:p>
        </w:tc>
      </w:tr>
      <w:tr w:rsidR="000B595F" w:rsidRPr="009C1FFE" w14:paraId="111BA3B1" w14:textId="77777777" w:rsidTr="000B595F">
        <w:tc>
          <w:tcPr>
            <w:tcW w:w="817" w:type="dxa"/>
            <w:shd w:val="clear" w:color="auto" w:fill="auto"/>
            <w:vAlign w:val="center"/>
          </w:tcPr>
          <w:p w14:paraId="74E5C561" w14:textId="77777777" w:rsidR="003C4BB1" w:rsidRPr="009C1FFE" w:rsidRDefault="003C4BB1" w:rsidP="003C4BB1">
            <w:pPr>
              <w:tabs>
                <w:tab w:val="left" w:pos="426"/>
              </w:tabs>
              <w:spacing w:after="0" w:line="240" w:lineRule="auto"/>
              <w:jc w:val="center"/>
              <w:rPr>
                <w:rFonts w:ascii="Arial" w:hAnsi="Arial" w:cs="Arial"/>
                <w:b/>
                <w:sz w:val="12"/>
                <w:szCs w:val="12"/>
                <w:lang w:val="es-ES_tradnl"/>
              </w:rPr>
            </w:pPr>
            <w:r w:rsidRPr="009C1FFE">
              <w:rPr>
                <w:rFonts w:ascii="Arial" w:hAnsi="Arial" w:cs="Arial"/>
                <w:b/>
                <w:sz w:val="12"/>
                <w:szCs w:val="12"/>
                <w:lang w:val="es-ES_tradnl"/>
              </w:rPr>
              <w:t>TOTAL</w:t>
            </w:r>
          </w:p>
        </w:tc>
        <w:tc>
          <w:tcPr>
            <w:tcW w:w="738" w:type="dxa"/>
            <w:shd w:val="clear" w:color="auto" w:fill="auto"/>
          </w:tcPr>
          <w:p w14:paraId="2DD2090F"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c>
          <w:tcPr>
            <w:tcW w:w="680" w:type="dxa"/>
            <w:shd w:val="clear" w:color="auto" w:fill="auto"/>
          </w:tcPr>
          <w:p w14:paraId="6DB250CC"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c>
          <w:tcPr>
            <w:tcW w:w="708" w:type="dxa"/>
            <w:shd w:val="clear" w:color="auto" w:fill="auto"/>
          </w:tcPr>
          <w:p w14:paraId="6CD2A5D5"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c>
          <w:tcPr>
            <w:tcW w:w="709" w:type="dxa"/>
            <w:shd w:val="clear" w:color="auto" w:fill="auto"/>
          </w:tcPr>
          <w:p w14:paraId="6830C2CE"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c>
          <w:tcPr>
            <w:tcW w:w="709" w:type="dxa"/>
            <w:shd w:val="clear" w:color="auto" w:fill="auto"/>
          </w:tcPr>
          <w:p w14:paraId="31AE3E5D"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c>
          <w:tcPr>
            <w:tcW w:w="709" w:type="dxa"/>
            <w:shd w:val="clear" w:color="auto" w:fill="auto"/>
          </w:tcPr>
          <w:p w14:paraId="049B5459"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c>
          <w:tcPr>
            <w:tcW w:w="708" w:type="dxa"/>
            <w:shd w:val="clear" w:color="auto" w:fill="auto"/>
          </w:tcPr>
          <w:p w14:paraId="55FF96A6"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c>
          <w:tcPr>
            <w:tcW w:w="709" w:type="dxa"/>
            <w:shd w:val="clear" w:color="auto" w:fill="auto"/>
          </w:tcPr>
          <w:p w14:paraId="4943409C"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c>
          <w:tcPr>
            <w:tcW w:w="709" w:type="dxa"/>
            <w:shd w:val="clear" w:color="auto" w:fill="auto"/>
          </w:tcPr>
          <w:p w14:paraId="34128680"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c>
          <w:tcPr>
            <w:tcW w:w="709" w:type="dxa"/>
            <w:shd w:val="clear" w:color="auto" w:fill="auto"/>
          </w:tcPr>
          <w:p w14:paraId="45BEB092"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c>
          <w:tcPr>
            <w:tcW w:w="708" w:type="dxa"/>
            <w:shd w:val="clear" w:color="auto" w:fill="auto"/>
          </w:tcPr>
          <w:p w14:paraId="3F88A33C"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c>
          <w:tcPr>
            <w:tcW w:w="703" w:type="dxa"/>
            <w:shd w:val="clear" w:color="auto" w:fill="auto"/>
          </w:tcPr>
          <w:p w14:paraId="77EB1899" w14:textId="77777777" w:rsidR="003C4BB1" w:rsidRPr="009C1FFE" w:rsidRDefault="003C4BB1" w:rsidP="003C4BB1">
            <w:pPr>
              <w:tabs>
                <w:tab w:val="left" w:pos="426"/>
              </w:tabs>
              <w:spacing w:after="0" w:line="240" w:lineRule="auto"/>
              <w:jc w:val="center"/>
              <w:rPr>
                <w:rFonts w:ascii="Arial" w:hAnsi="Arial" w:cs="Arial"/>
                <w:sz w:val="20"/>
                <w:szCs w:val="20"/>
                <w:lang w:val="es-ES_tradnl"/>
              </w:rPr>
            </w:pPr>
          </w:p>
        </w:tc>
      </w:tr>
    </w:tbl>
    <w:p w14:paraId="6C636563" w14:textId="77777777" w:rsidR="003C4BB1" w:rsidRPr="009C1FFE" w:rsidRDefault="003C4BB1" w:rsidP="003C4BB1">
      <w:pPr>
        <w:tabs>
          <w:tab w:val="left" w:pos="426"/>
        </w:tabs>
        <w:spacing w:after="0" w:line="240" w:lineRule="auto"/>
        <w:jc w:val="both"/>
        <w:rPr>
          <w:rFonts w:ascii="Arial" w:hAnsi="Arial" w:cs="Arial"/>
          <w:sz w:val="20"/>
          <w:szCs w:val="20"/>
          <w:lang w:val="es-ES_tradnl"/>
        </w:rPr>
      </w:pPr>
    </w:p>
    <w:p w14:paraId="61044D02" w14:textId="626EB130" w:rsidR="000F174A" w:rsidRPr="009C1FFE" w:rsidRDefault="003C4BB1" w:rsidP="000F174A">
      <w:pPr>
        <w:pStyle w:val="Lista2"/>
        <w:spacing w:after="0" w:line="240" w:lineRule="auto"/>
        <w:ind w:left="0" w:firstLine="0"/>
        <w:jc w:val="both"/>
        <w:rPr>
          <w:rFonts w:ascii="Arial" w:hAnsi="Arial" w:cs="Arial"/>
          <w:b/>
          <w:sz w:val="20"/>
          <w:szCs w:val="20"/>
          <w:lang w:val="es-ES_tradnl"/>
        </w:rPr>
      </w:pPr>
      <w:r w:rsidRPr="009C1FFE">
        <w:rPr>
          <w:rFonts w:ascii="Arial" w:hAnsi="Arial" w:cs="Arial"/>
          <w:b/>
          <w:sz w:val="20"/>
          <w:szCs w:val="20"/>
          <w:lang w:val="es-ES_tradnl"/>
        </w:rPr>
        <w:t>B.</w:t>
      </w:r>
      <w:r w:rsidR="008B1ADE" w:rsidRPr="009C1FFE">
        <w:rPr>
          <w:rFonts w:ascii="Arial" w:hAnsi="Arial" w:cs="Arial"/>
          <w:b/>
          <w:sz w:val="20"/>
          <w:szCs w:val="20"/>
          <w:lang w:val="es-ES_tradnl"/>
        </w:rPr>
        <w:t>1</w:t>
      </w:r>
      <w:r w:rsidRPr="009C1FFE">
        <w:rPr>
          <w:rFonts w:ascii="Arial" w:hAnsi="Arial" w:cs="Arial"/>
          <w:b/>
          <w:sz w:val="20"/>
          <w:szCs w:val="20"/>
          <w:lang w:val="es-ES_tradnl"/>
        </w:rPr>
        <w:t>.</w:t>
      </w:r>
      <w:r w:rsidR="008B1ADE" w:rsidRPr="009C1FFE">
        <w:rPr>
          <w:rFonts w:ascii="Arial" w:hAnsi="Arial" w:cs="Arial"/>
          <w:b/>
          <w:sz w:val="20"/>
          <w:szCs w:val="20"/>
          <w:lang w:val="es-ES_tradnl"/>
        </w:rPr>
        <w:t>1</w:t>
      </w:r>
      <w:r w:rsidR="0053088F" w:rsidRPr="009C1FFE">
        <w:rPr>
          <w:rFonts w:ascii="Arial" w:hAnsi="Arial" w:cs="Arial"/>
          <w:b/>
          <w:sz w:val="20"/>
          <w:szCs w:val="20"/>
          <w:lang w:val="es-ES_tradnl"/>
        </w:rPr>
        <w:t>2</w:t>
      </w:r>
      <w:r w:rsidR="008B1ADE" w:rsidRPr="009C1FFE">
        <w:rPr>
          <w:rFonts w:ascii="Arial" w:hAnsi="Arial" w:cs="Arial"/>
          <w:b/>
          <w:sz w:val="20"/>
          <w:szCs w:val="20"/>
          <w:lang w:val="es-ES_tradnl"/>
        </w:rPr>
        <w:t xml:space="preserve">. </w:t>
      </w:r>
      <w:r w:rsidRPr="009C1FFE">
        <w:rPr>
          <w:rFonts w:ascii="Arial" w:hAnsi="Arial" w:cs="Arial"/>
          <w:b/>
          <w:sz w:val="20"/>
          <w:szCs w:val="20"/>
          <w:lang w:val="es-ES_tradnl"/>
        </w:rPr>
        <w:t xml:space="preserve">¿Cuál </w:t>
      </w:r>
      <w:r w:rsidR="008B1ADE" w:rsidRPr="009C1FFE">
        <w:rPr>
          <w:rFonts w:ascii="Arial" w:hAnsi="Arial" w:cs="Arial"/>
          <w:b/>
          <w:sz w:val="20"/>
          <w:szCs w:val="20"/>
          <w:lang w:val="es-ES_tradnl"/>
        </w:rPr>
        <w:t>será</w:t>
      </w:r>
      <w:r w:rsidRPr="009C1FFE">
        <w:rPr>
          <w:rFonts w:ascii="Arial" w:hAnsi="Arial" w:cs="Arial"/>
          <w:b/>
          <w:sz w:val="20"/>
          <w:szCs w:val="20"/>
          <w:lang w:val="es-ES_tradnl"/>
        </w:rPr>
        <w:t xml:space="preserve"> el recurso o atractivo turístico </w:t>
      </w:r>
      <w:r w:rsidR="008B1ADE" w:rsidRPr="009C1FFE">
        <w:rPr>
          <w:rFonts w:ascii="Arial" w:hAnsi="Arial" w:cs="Arial"/>
          <w:b/>
          <w:sz w:val="20"/>
          <w:szCs w:val="20"/>
          <w:lang w:val="es-ES_tradnl"/>
        </w:rPr>
        <w:t>vinculado a la</w:t>
      </w:r>
      <w:r w:rsidR="006C03F1" w:rsidRPr="009C1FFE">
        <w:rPr>
          <w:rFonts w:ascii="Arial" w:hAnsi="Arial" w:cs="Arial"/>
          <w:b/>
          <w:sz w:val="20"/>
          <w:szCs w:val="20"/>
          <w:lang w:val="es-ES_tradnl"/>
        </w:rPr>
        <w:t xml:space="preserve"> nueva actividad</w:t>
      </w:r>
      <w:r w:rsidR="008B1ADE" w:rsidRPr="009C1FFE">
        <w:rPr>
          <w:rFonts w:ascii="Arial" w:hAnsi="Arial" w:cs="Arial"/>
          <w:b/>
          <w:sz w:val="20"/>
          <w:szCs w:val="20"/>
          <w:lang w:val="es-ES_tradnl"/>
        </w:rPr>
        <w:t xml:space="preserve"> de su </w:t>
      </w:r>
      <w:r w:rsidR="006C03F1" w:rsidRPr="009C1FFE">
        <w:rPr>
          <w:rFonts w:ascii="Arial" w:hAnsi="Arial" w:cs="Arial"/>
          <w:b/>
          <w:sz w:val="20"/>
          <w:szCs w:val="20"/>
          <w:lang w:val="es-ES_tradnl"/>
        </w:rPr>
        <w:t>negocio</w:t>
      </w:r>
      <w:r w:rsidRPr="009C1FFE">
        <w:rPr>
          <w:rFonts w:ascii="Arial" w:hAnsi="Arial" w:cs="Arial"/>
          <w:b/>
          <w:sz w:val="20"/>
          <w:szCs w:val="20"/>
          <w:lang w:val="es-ES_tradnl"/>
        </w:rPr>
        <w:t xml:space="preserve">? </w:t>
      </w:r>
      <w:r w:rsidR="000F174A" w:rsidRPr="009C1FFE">
        <w:rPr>
          <w:rFonts w:ascii="Arial" w:hAnsi="Arial" w:cs="Arial"/>
          <w:sz w:val="20"/>
          <w:szCs w:val="20"/>
          <w:lang w:val="es-ES_tradnl"/>
        </w:rPr>
        <w:t>(seleccione el recurso turístico)</w:t>
      </w:r>
      <w:r w:rsidR="006C03F1" w:rsidRPr="009C1FFE">
        <w:rPr>
          <w:rFonts w:ascii="Arial" w:hAnsi="Arial" w:cs="Arial"/>
          <w:sz w:val="20"/>
          <w:szCs w:val="20"/>
          <w:lang w:val="es-ES_tradnl"/>
        </w:rPr>
        <w:t xml:space="preserve"> (opcional para hoteles y restaurantes)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3C4BB1" w:rsidRPr="009C1FFE" w14:paraId="2F6D87D9" w14:textId="77777777" w:rsidTr="001E50D3">
        <w:trPr>
          <w:trHeight w:val="253"/>
        </w:trPr>
        <w:tc>
          <w:tcPr>
            <w:tcW w:w="8500" w:type="dxa"/>
          </w:tcPr>
          <w:p w14:paraId="7D0B23E8" w14:textId="77777777" w:rsidR="003C4BB1" w:rsidRPr="009C1FFE" w:rsidRDefault="003C4BB1" w:rsidP="003C4BB1">
            <w:pPr>
              <w:tabs>
                <w:tab w:val="left" w:pos="426"/>
              </w:tabs>
              <w:spacing w:after="0" w:line="240" w:lineRule="auto"/>
              <w:jc w:val="both"/>
              <w:rPr>
                <w:rFonts w:ascii="Arial" w:hAnsi="Arial" w:cs="Arial"/>
                <w:sz w:val="20"/>
                <w:szCs w:val="20"/>
                <w:lang w:val="es-ES_tradnl"/>
              </w:rPr>
            </w:pPr>
          </w:p>
        </w:tc>
      </w:tr>
    </w:tbl>
    <w:p w14:paraId="18016062" w14:textId="77777777" w:rsidR="00574988" w:rsidRPr="009C1FFE" w:rsidRDefault="00574988" w:rsidP="003C4BB1">
      <w:pPr>
        <w:tabs>
          <w:tab w:val="left" w:pos="426"/>
        </w:tabs>
        <w:spacing w:after="0" w:line="240" w:lineRule="auto"/>
        <w:jc w:val="both"/>
        <w:rPr>
          <w:rFonts w:ascii="Arial" w:hAnsi="Arial" w:cs="Arial"/>
          <w:b/>
          <w:sz w:val="20"/>
          <w:szCs w:val="20"/>
          <w:lang w:val="es-ES_tradnl"/>
        </w:rPr>
      </w:pPr>
    </w:p>
    <w:p w14:paraId="07DB4D32" w14:textId="7BB42C2B" w:rsidR="00F16E45" w:rsidRPr="009C1FFE" w:rsidRDefault="00F16E45" w:rsidP="00F16E45">
      <w:pPr>
        <w:pStyle w:val="Lista2"/>
        <w:spacing w:after="0" w:line="240" w:lineRule="auto"/>
        <w:ind w:left="0" w:firstLine="0"/>
        <w:jc w:val="both"/>
        <w:rPr>
          <w:rFonts w:ascii="Arial" w:hAnsi="Arial" w:cs="Arial"/>
          <w:b/>
          <w:sz w:val="20"/>
          <w:szCs w:val="20"/>
          <w:lang w:val="es-ES_tradnl"/>
        </w:rPr>
      </w:pPr>
      <w:r w:rsidRPr="009C1FFE">
        <w:rPr>
          <w:rFonts w:ascii="Arial" w:hAnsi="Arial" w:cs="Arial"/>
          <w:b/>
          <w:sz w:val="20"/>
          <w:szCs w:val="20"/>
          <w:lang w:val="es-ES_tradnl"/>
        </w:rPr>
        <w:t>B.</w:t>
      </w:r>
      <w:r w:rsidR="008B1ADE" w:rsidRPr="009C1FFE">
        <w:rPr>
          <w:rFonts w:ascii="Arial" w:hAnsi="Arial" w:cs="Arial"/>
          <w:b/>
          <w:sz w:val="20"/>
          <w:szCs w:val="20"/>
          <w:lang w:val="es-ES_tradnl"/>
        </w:rPr>
        <w:t>1</w:t>
      </w:r>
      <w:r w:rsidRPr="009C1FFE">
        <w:rPr>
          <w:rFonts w:ascii="Arial" w:hAnsi="Arial" w:cs="Arial"/>
          <w:b/>
          <w:sz w:val="20"/>
          <w:szCs w:val="20"/>
          <w:lang w:val="es-ES_tradnl"/>
        </w:rPr>
        <w:t>.</w:t>
      </w:r>
      <w:r w:rsidR="008B1ADE" w:rsidRPr="009C1FFE">
        <w:rPr>
          <w:rFonts w:ascii="Arial" w:hAnsi="Arial" w:cs="Arial"/>
          <w:b/>
          <w:sz w:val="20"/>
          <w:szCs w:val="20"/>
          <w:lang w:val="es-ES_tradnl"/>
        </w:rPr>
        <w:t>1</w:t>
      </w:r>
      <w:r w:rsidR="0053088F" w:rsidRPr="009C1FFE">
        <w:rPr>
          <w:rFonts w:ascii="Arial" w:hAnsi="Arial" w:cs="Arial"/>
          <w:b/>
          <w:sz w:val="20"/>
          <w:szCs w:val="20"/>
          <w:lang w:val="es-ES_tradnl"/>
        </w:rPr>
        <w:t>3</w:t>
      </w:r>
      <w:r w:rsidRPr="009C1FFE">
        <w:rPr>
          <w:rFonts w:ascii="Arial" w:hAnsi="Arial" w:cs="Arial"/>
          <w:b/>
          <w:sz w:val="20"/>
          <w:szCs w:val="20"/>
          <w:lang w:val="es-ES_tradnl"/>
        </w:rPr>
        <w:t xml:space="preserve">. ¿El </w:t>
      </w:r>
      <w:r w:rsidR="00A11DC3" w:rsidRPr="009C1FFE">
        <w:rPr>
          <w:rFonts w:ascii="Arial" w:hAnsi="Arial" w:cs="Arial"/>
          <w:b/>
          <w:sz w:val="20"/>
          <w:szCs w:val="20"/>
          <w:lang w:val="es-ES_tradnl"/>
        </w:rPr>
        <w:t xml:space="preserve">negocio </w:t>
      </w:r>
      <w:r w:rsidRPr="009C1FFE">
        <w:rPr>
          <w:rFonts w:ascii="Arial" w:hAnsi="Arial" w:cs="Arial"/>
          <w:b/>
          <w:sz w:val="20"/>
          <w:szCs w:val="20"/>
          <w:lang w:val="es-ES_tradnl"/>
        </w:rPr>
        <w:t xml:space="preserve">se encuentra en la zona de amortiguamiento o se desarrollarán actividades dentro de un Área Natural Protegida? </w:t>
      </w:r>
      <w:r w:rsidRPr="009C1FFE">
        <w:rPr>
          <w:rFonts w:ascii="Arial" w:hAnsi="Arial" w:cs="Arial"/>
          <w:sz w:val="20"/>
          <w:szCs w:val="20"/>
          <w:lang w:val="es-ES_tradnl"/>
        </w:rPr>
        <w:t>(seleccione el ANP a la que hace mención)</w:t>
      </w:r>
      <w:r w:rsidR="006C03F1" w:rsidRPr="009C1FFE">
        <w:rPr>
          <w:rFonts w:ascii="Arial" w:hAnsi="Arial" w:cs="Arial"/>
          <w:sz w:val="20"/>
          <w:szCs w:val="20"/>
          <w:lang w:val="es-ES_tradnl"/>
        </w:rPr>
        <w:t xml:space="preserve"> (opcional)</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F16E45" w:rsidRPr="009C1FFE" w14:paraId="788FD2D0" w14:textId="77777777" w:rsidTr="00F16E45">
        <w:trPr>
          <w:trHeight w:val="350"/>
        </w:trPr>
        <w:tc>
          <w:tcPr>
            <w:tcW w:w="8500" w:type="dxa"/>
          </w:tcPr>
          <w:p w14:paraId="032D367C" w14:textId="77777777" w:rsidR="00F16E45" w:rsidRPr="009C1FFE" w:rsidRDefault="00F16E45" w:rsidP="00F16E45">
            <w:pPr>
              <w:tabs>
                <w:tab w:val="left" w:pos="426"/>
              </w:tabs>
              <w:spacing w:after="0" w:line="240" w:lineRule="auto"/>
              <w:jc w:val="both"/>
              <w:rPr>
                <w:rFonts w:ascii="Arial" w:hAnsi="Arial" w:cs="Arial"/>
                <w:sz w:val="20"/>
                <w:szCs w:val="20"/>
                <w:lang w:val="es-ES_tradnl"/>
              </w:rPr>
            </w:pPr>
          </w:p>
        </w:tc>
      </w:tr>
    </w:tbl>
    <w:p w14:paraId="3AC72C5B" w14:textId="12FCF42F" w:rsidR="003C4BB1" w:rsidRPr="009C1FFE" w:rsidRDefault="003C4BB1" w:rsidP="003C4BB1">
      <w:pPr>
        <w:tabs>
          <w:tab w:val="left" w:pos="426"/>
        </w:tabs>
        <w:spacing w:after="0" w:line="240" w:lineRule="auto"/>
        <w:jc w:val="both"/>
        <w:rPr>
          <w:rFonts w:ascii="Arial" w:hAnsi="Arial" w:cs="Arial"/>
          <w:strike/>
          <w:sz w:val="20"/>
          <w:szCs w:val="20"/>
          <w:lang w:val="es-ES_tradnl"/>
        </w:rPr>
      </w:pPr>
    </w:p>
    <w:p w14:paraId="141C2E94" w14:textId="3B92D828" w:rsidR="00B16CC7" w:rsidRPr="009C1FFE" w:rsidRDefault="00B16CC7" w:rsidP="00B16CC7">
      <w:pPr>
        <w:pStyle w:val="Lista2"/>
        <w:spacing w:after="0" w:line="240" w:lineRule="auto"/>
        <w:ind w:left="0" w:firstLine="0"/>
        <w:jc w:val="both"/>
        <w:rPr>
          <w:rFonts w:ascii="Arial" w:hAnsi="Arial" w:cs="Arial"/>
          <w:b/>
          <w:sz w:val="20"/>
          <w:szCs w:val="20"/>
          <w:lang w:val="es-ES_tradnl"/>
        </w:rPr>
      </w:pPr>
      <w:r w:rsidRPr="009C1FFE">
        <w:rPr>
          <w:rFonts w:ascii="Arial" w:hAnsi="Arial" w:cs="Arial"/>
          <w:b/>
          <w:sz w:val="20"/>
          <w:szCs w:val="20"/>
          <w:lang w:val="es-ES_tradnl"/>
        </w:rPr>
        <w:t xml:space="preserve">B.1.14. ¿Indique que línea artesanal desarrolla? </w:t>
      </w:r>
      <w:r w:rsidRPr="009C1FFE">
        <w:rPr>
          <w:rFonts w:ascii="Arial" w:hAnsi="Arial" w:cs="Arial"/>
          <w:sz w:val="20"/>
          <w:szCs w:val="20"/>
          <w:lang w:val="es-ES_tradnl"/>
        </w:rPr>
        <w:t>(seleccione la línea artesanal) (opcional para hoteles, restaurantes, agencias de viajes y operadores de turismo)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B16CC7" w:rsidRPr="009C1FFE" w14:paraId="10743DB9" w14:textId="77777777" w:rsidTr="00142E88">
        <w:trPr>
          <w:trHeight w:val="253"/>
        </w:trPr>
        <w:tc>
          <w:tcPr>
            <w:tcW w:w="8500" w:type="dxa"/>
          </w:tcPr>
          <w:p w14:paraId="1833A601" w14:textId="77777777" w:rsidR="00B16CC7" w:rsidRPr="009C1FFE" w:rsidRDefault="00B16CC7" w:rsidP="00142E88">
            <w:pPr>
              <w:tabs>
                <w:tab w:val="left" w:pos="426"/>
              </w:tabs>
              <w:spacing w:after="0" w:line="240" w:lineRule="auto"/>
              <w:jc w:val="both"/>
              <w:rPr>
                <w:rFonts w:ascii="Arial" w:hAnsi="Arial" w:cs="Arial"/>
                <w:sz w:val="20"/>
                <w:szCs w:val="20"/>
                <w:lang w:val="es-ES_tradnl"/>
              </w:rPr>
            </w:pPr>
          </w:p>
        </w:tc>
      </w:tr>
    </w:tbl>
    <w:p w14:paraId="0D306194" w14:textId="77777777" w:rsidR="00B16CC7" w:rsidRPr="009C1FFE" w:rsidRDefault="00B16CC7" w:rsidP="003C4BB1">
      <w:pPr>
        <w:tabs>
          <w:tab w:val="left" w:pos="426"/>
        </w:tabs>
        <w:spacing w:after="0" w:line="240" w:lineRule="auto"/>
        <w:jc w:val="both"/>
        <w:rPr>
          <w:rFonts w:ascii="Arial" w:hAnsi="Arial" w:cs="Arial"/>
          <w:strike/>
          <w:sz w:val="20"/>
          <w:szCs w:val="20"/>
          <w:lang w:val="es-ES_tradnl"/>
        </w:rPr>
      </w:pPr>
    </w:p>
    <w:p w14:paraId="1798D4EB" w14:textId="1137FE30" w:rsidR="00D4559A" w:rsidRPr="009C1FFE" w:rsidRDefault="00D4559A" w:rsidP="00D4559A">
      <w:pPr>
        <w:tabs>
          <w:tab w:val="left" w:pos="426"/>
        </w:tabs>
        <w:spacing w:after="0" w:line="240" w:lineRule="auto"/>
        <w:jc w:val="both"/>
        <w:rPr>
          <w:rFonts w:ascii="Arial" w:hAnsi="Arial" w:cs="Arial"/>
          <w:sz w:val="20"/>
          <w:szCs w:val="20"/>
          <w:lang w:val="es-ES_tradnl"/>
        </w:rPr>
      </w:pPr>
      <w:r w:rsidRPr="009C1FFE">
        <w:rPr>
          <w:rFonts w:ascii="Arial" w:hAnsi="Arial" w:cs="Arial"/>
          <w:b/>
          <w:sz w:val="20"/>
          <w:szCs w:val="20"/>
          <w:lang w:val="es-ES_tradnl"/>
        </w:rPr>
        <w:t>B.1.1</w:t>
      </w:r>
      <w:r w:rsidR="00B16CC7" w:rsidRPr="009C1FFE">
        <w:rPr>
          <w:rFonts w:ascii="Arial" w:hAnsi="Arial" w:cs="Arial"/>
          <w:b/>
          <w:sz w:val="20"/>
          <w:szCs w:val="20"/>
          <w:lang w:val="es-ES_tradnl"/>
        </w:rPr>
        <w:t>5</w:t>
      </w:r>
      <w:r w:rsidRPr="009C1FFE">
        <w:rPr>
          <w:rFonts w:ascii="Arial" w:hAnsi="Arial" w:cs="Arial"/>
          <w:b/>
          <w:sz w:val="20"/>
          <w:szCs w:val="20"/>
          <w:lang w:val="es-ES_tradnl"/>
        </w:rPr>
        <w:t>. ¿</w:t>
      </w:r>
      <w:r w:rsidR="00A11DC3" w:rsidRPr="009C1FFE">
        <w:rPr>
          <w:rFonts w:ascii="Arial" w:hAnsi="Arial" w:cs="Arial"/>
          <w:b/>
          <w:sz w:val="20"/>
          <w:szCs w:val="20"/>
          <w:lang w:val="es-ES_tradnl"/>
        </w:rPr>
        <w:t xml:space="preserve">Qué medidas y/o </w:t>
      </w:r>
      <w:r w:rsidRPr="009C1FFE">
        <w:rPr>
          <w:rFonts w:ascii="Arial" w:hAnsi="Arial" w:cs="Arial"/>
          <w:b/>
          <w:sz w:val="20"/>
          <w:szCs w:val="20"/>
          <w:lang w:val="es-ES_tradnl"/>
        </w:rPr>
        <w:t>acciones de protección del patrimonio cultural</w:t>
      </w:r>
      <w:r w:rsidR="00B16CC7" w:rsidRPr="009C1FFE">
        <w:rPr>
          <w:rFonts w:ascii="Arial" w:hAnsi="Arial" w:cs="Arial"/>
          <w:b/>
          <w:sz w:val="20"/>
          <w:szCs w:val="20"/>
          <w:lang w:val="es-ES_tradnl"/>
        </w:rPr>
        <w:t xml:space="preserve"> plantea su propuesta</w:t>
      </w:r>
      <w:r w:rsidRPr="009C1FFE">
        <w:rPr>
          <w:rFonts w:ascii="Arial" w:hAnsi="Arial" w:cs="Arial"/>
          <w:b/>
          <w:sz w:val="20"/>
          <w:szCs w:val="20"/>
          <w:lang w:val="es-ES_tradnl"/>
        </w:rPr>
        <w:t xml:space="preserve">? ¿Cuáles y cómo las desarrollarán? </w:t>
      </w:r>
      <w:r w:rsidRPr="009C1FFE">
        <w:rPr>
          <w:rFonts w:ascii="Arial" w:hAnsi="Arial" w:cs="Arial"/>
          <w:sz w:val="20"/>
          <w:szCs w:val="20"/>
          <w:lang w:val="es-ES_tradnl"/>
        </w:rPr>
        <w:t>(Máximo 2</w:t>
      </w:r>
      <w:r w:rsidR="00F66ABC" w:rsidRPr="009C1FFE">
        <w:rPr>
          <w:rFonts w:ascii="Arial" w:hAnsi="Arial" w:cs="Arial"/>
          <w:sz w:val="20"/>
          <w:szCs w:val="20"/>
          <w:lang w:val="es-ES_tradnl"/>
        </w:rPr>
        <w:t>0</w:t>
      </w:r>
      <w:r w:rsidRPr="009C1FFE">
        <w:rPr>
          <w:rFonts w:ascii="Arial" w:hAnsi="Arial" w:cs="Arial"/>
          <w:sz w:val="20"/>
          <w:szCs w:val="20"/>
          <w:lang w:val="es-ES_tradnl"/>
        </w:rPr>
        <w:t>0 caracteres)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D4559A" w:rsidRPr="009C1FFE" w14:paraId="201BA946" w14:textId="77777777" w:rsidTr="00C64CFF">
        <w:trPr>
          <w:trHeight w:val="201"/>
        </w:trPr>
        <w:tc>
          <w:tcPr>
            <w:tcW w:w="8500" w:type="dxa"/>
          </w:tcPr>
          <w:p w14:paraId="5D2CF0B8" w14:textId="77777777" w:rsidR="00D4559A" w:rsidRPr="009C1FFE" w:rsidRDefault="00D4559A" w:rsidP="00C64CFF">
            <w:pPr>
              <w:tabs>
                <w:tab w:val="left" w:pos="426"/>
              </w:tabs>
              <w:spacing w:after="0" w:line="240" w:lineRule="auto"/>
              <w:jc w:val="both"/>
              <w:rPr>
                <w:rFonts w:ascii="Arial" w:hAnsi="Arial" w:cs="Arial"/>
                <w:sz w:val="20"/>
                <w:szCs w:val="20"/>
                <w:lang w:val="es-ES_tradnl"/>
              </w:rPr>
            </w:pPr>
          </w:p>
        </w:tc>
      </w:tr>
    </w:tbl>
    <w:p w14:paraId="6039A185" w14:textId="77777777" w:rsidR="00D4559A" w:rsidRPr="009C1FFE" w:rsidRDefault="00D4559A" w:rsidP="00D4559A">
      <w:pPr>
        <w:tabs>
          <w:tab w:val="left" w:pos="426"/>
        </w:tabs>
        <w:spacing w:after="0" w:line="240" w:lineRule="auto"/>
        <w:jc w:val="both"/>
        <w:rPr>
          <w:rFonts w:ascii="Arial" w:hAnsi="Arial" w:cs="Arial"/>
          <w:sz w:val="20"/>
          <w:szCs w:val="20"/>
          <w:lang w:val="es-ES_tradnl"/>
        </w:rPr>
      </w:pPr>
    </w:p>
    <w:p w14:paraId="0B71A516" w14:textId="419EB19D" w:rsidR="00D4559A" w:rsidRPr="009C1FFE" w:rsidRDefault="00D4559A" w:rsidP="00D4559A">
      <w:pPr>
        <w:tabs>
          <w:tab w:val="left" w:pos="426"/>
        </w:tabs>
        <w:spacing w:after="0" w:line="240" w:lineRule="auto"/>
        <w:jc w:val="both"/>
        <w:rPr>
          <w:rFonts w:ascii="Arial" w:hAnsi="Arial" w:cs="Arial"/>
          <w:sz w:val="20"/>
          <w:szCs w:val="20"/>
          <w:lang w:val="es-ES_tradnl"/>
        </w:rPr>
      </w:pPr>
      <w:r w:rsidRPr="009C1FFE">
        <w:rPr>
          <w:rFonts w:ascii="Arial" w:hAnsi="Arial" w:cs="Arial"/>
          <w:b/>
          <w:sz w:val="20"/>
          <w:szCs w:val="20"/>
          <w:lang w:val="es-ES_tradnl"/>
        </w:rPr>
        <w:t>B.1.1</w:t>
      </w:r>
      <w:r w:rsidR="00B16CC7" w:rsidRPr="009C1FFE">
        <w:rPr>
          <w:rFonts w:ascii="Arial" w:hAnsi="Arial" w:cs="Arial"/>
          <w:b/>
          <w:sz w:val="20"/>
          <w:szCs w:val="20"/>
          <w:lang w:val="es-ES_tradnl"/>
        </w:rPr>
        <w:t>6</w:t>
      </w:r>
      <w:r w:rsidRPr="009C1FFE">
        <w:rPr>
          <w:rFonts w:ascii="Arial" w:hAnsi="Arial" w:cs="Arial"/>
          <w:b/>
          <w:sz w:val="20"/>
          <w:szCs w:val="20"/>
          <w:lang w:val="es-ES_tradnl"/>
        </w:rPr>
        <w:t>. ¿</w:t>
      </w:r>
      <w:r w:rsidR="00F66ABC" w:rsidRPr="009C1FFE">
        <w:rPr>
          <w:rFonts w:ascii="Arial" w:hAnsi="Arial" w:cs="Arial"/>
          <w:b/>
          <w:sz w:val="20"/>
          <w:szCs w:val="20"/>
          <w:lang w:val="es-ES_tradnl"/>
        </w:rPr>
        <w:t>Qué medidas y/o acciones de inclusión de mujeres y/o poblaciones vulnerables plantea</w:t>
      </w:r>
      <w:r w:rsidRPr="009C1FFE">
        <w:rPr>
          <w:rFonts w:ascii="Arial" w:hAnsi="Arial" w:cs="Arial"/>
          <w:b/>
          <w:sz w:val="20"/>
          <w:szCs w:val="20"/>
          <w:lang w:val="es-ES_tradnl"/>
        </w:rPr>
        <w:t xml:space="preserve">? </w:t>
      </w:r>
      <w:r w:rsidRPr="009C1FFE">
        <w:rPr>
          <w:rFonts w:ascii="Arial" w:hAnsi="Arial" w:cs="Arial"/>
          <w:sz w:val="20"/>
          <w:szCs w:val="20"/>
          <w:lang w:val="es-ES_tradnl"/>
        </w:rPr>
        <w:t xml:space="preserve">(Máximo </w:t>
      </w:r>
      <w:r w:rsidR="00F66ABC" w:rsidRPr="009C1FFE">
        <w:rPr>
          <w:rFonts w:ascii="Arial" w:hAnsi="Arial" w:cs="Arial"/>
          <w:sz w:val="20"/>
          <w:szCs w:val="20"/>
          <w:lang w:val="es-ES_tradnl"/>
        </w:rPr>
        <w:t>20</w:t>
      </w:r>
      <w:r w:rsidRPr="009C1FFE">
        <w:rPr>
          <w:rFonts w:ascii="Arial" w:hAnsi="Arial" w:cs="Arial"/>
          <w:sz w:val="20"/>
          <w:szCs w:val="20"/>
          <w:lang w:val="es-ES_tradnl"/>
        </w:rPr>
        <w:t>0 caracteres)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D4559A" w:rsidRPr="009C1FFE" w14:paraId="4F0A6F4C" w14:textId="77777777" w:rsidTr="00C64CFF">
        <w:trPr>
          <w:trHeight w:val="204"/>
        </w:trPr>
        <w:tc>
          <w:tcPr>
            <w:tcW w:w="8500" w:type="dxa"/>
          </w:tcPr>
          <w:p w14:paraId="21D6F890" w14:textId="77777777" w:rsidR="00D4559A" w:rsidRPr="009C1FFE" w:rsidRDefault="00D4559A" w:rsidP="00C64CFF">
            <w:pPr>
              <w:tabs>
                <w:tab w:val="left" w:pos="426"/>
              </w:tabs>
              <w:spacing w:after="0" w:line="240" w:lineRule="auto"/>
              <w:jc w:val="both"/>
              <w:rPr>
                <w:rFonts w:ascii="Arial" w:hAnsi="Arial" w:cs="Arial"/>
                <w:sz w:val="20"/>
                <w:szCs w:val="20"/>
                <w:lang w:val="es-ES_tradnl"/>
              </w:rPr>
            </w:pPr>
          </w:p>
        </w:tc>
      </w:tr>
    </w:tbl>
    <w:p w14:paraId="5E5C9F48" w14:textId="77777777" w:rsidR="00D4559A" w:rsidRPr="009C1FFE" w:rsidRDefault="00D4559A" w:rsidP="00D4559A">
      <w:pPr>
        <w:pStyle w:val="Lista2"/>
        <w:spacing w:after="0" w:line="240" w:lineRule="auto"/>
        <w:ind w:left="0" w:firstLine="0"/>
        <w:jc w:val="both"/>
        <w:rPr>
          <w:rFonts w:ascii="Arial" w:hAnsi="Arial" w:cs="Arial"/>
          <w:b/>
          <w:sz w:val="20"/>
          <w:szCs w:val="20"/>
          <w:lang w:val="es-ES_tradnl"/>
        </w:rPr>
      </w:pPr>
    </w:p>
    <w:p w14:paraId="1269C485" w14:textId="353D86E6" w:rsidR="00D4559A" w:rsidRPr="009C1FFE" w:rsidRDefault="00D4559A" w:rsidP="00D4559A">
      <w:pPr>
        <w:tabs>
          <w:tab w:val="left" w:pos="426"/>
        </w:tabs>
        <w:spacing w:after="0" w:line="240" w:lineRule="auto"/>
        <w:jc w:val="both"/>
        <w:rPr>
          <w:rFonts w:ascii="Arial" w:hAnsi="Arial" w:cs="Arial"/>
          <w:sz w:val="20"/>
          <w:szCs w:val="20"/>
          <w:lang w:val="es-ES_tradnl"/>
        </w:rPr>
      </w:pPr>
      <w:r w:rsidRPr="009C1FFE">
        <w:rPr>
          <w:rFonts w:ascii="Arial" w:hAnsi="Arial" w:cs="Arial"/>
          <w:b/>
          <w:sz w:val="20"/>
          <w:szCs w:val="20"/>
          <w:lang w:val="es-ES_tradnl"/>
        </w:rPr>
        <w:t>B.1.</w:t>
      </w:r>
      <w:r w:rsidR="00B16CC7" w:rsidRPr="009C1FFE">
        <w:rPr>
          <w:rFonts w:ascii="Arial" w:hAnsi="Arial" w:cs="Arial"/>
          <w:b/>
          <w:sz w:val="20"/>
          <w:szCs w:val="20"/>
          <w:lang w:val="es-ES_tradnl"/>
        </w:rPr>
        <w:t>17</w:t>
      </w:r>
      <w:r w:rsidRPr="009C1FFE">
        <w:rPr>
          <w:rFonts w:ascii="Arial" w:hAnsi="Arial" w:cs="Arial"/>
          <w:b/>
          <w:sz w:val="20"/>
          <w:szCs w:val="20"/>
          <w:lang w:val="es-ES_tradnl"/>
        </w:rPr>
        <w:t xml:space="preserve">.¿Qué instrumentos y facilidades plantea su propuesta de emprendimiento para el desarrollo de actividades inclusivas o que permitan a poblaciones vulnerables desarrollar actividades turísticas? </w:t>
      </w:r>
      <w:r w:rsidRPr="009C1FFE">
        <w:rPr>
          <w:rFonts w:ascii="Arial" w:hAnsi="Arial" w:cs="Arial"/>
          <w:sz w:val="20"/>
          <w:szCs w:val="20"/>
          <w:lang w:val="es-ES_tradnl"/>
        </w:rPr>
        <w:t>(Máximo 300 caracteres)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D4559A" w:rsidRPr="009C1FFE" w14:paraId="184B14A6" w14:textId="77777777" w:rsidTr="00C64CFF">
        <w:trPr>
          <w:trHeight w:val="204"/>
        </w:trPr>
        <w:tc>
          <w:tcPr>
            <w:tcW w:w="8500" w:type="dxa"/>
          </w:tcPr>
          <w:p w14:paraId="7EA4EDFE" w14:textId="77777777" w:rsidR="00D4559A" w:rsidRPr="009C1FFE" w:rsidRDefault="00D4559A" w:rsidP="00C64CFF">
            <w:pPr>
              <w:tabs>
                <w:tab w:val="left" w:pos="426"/>
              </w:tabs>
              <w:spacing w:after="0" w:line="240" w:lineRule="auto"/>
              <w:jc w:val="both"/>
              <w:rPr>
                <w:rFonts w:ascii="Arial" w:hAnsi="Arial" w:cs="Arial"/>
                <w:sz w:val="20"/>
                <w:szCs w:val="20"/>
                <w:lang w:val="es-ES_tradnl"/>
              </w:rPr>
            </w:pPr>
          </w:p>
        </w:tc>
      </w:tr>
    </w:tbl>
    <w:p w14:paraId="4532BBDC" w14:textId="77777777" w:rsidR="00D4559A" w:rsidRPr="009C1FFE" w:rsidRDefault="00D4559A" w:rsidP="003C4BB1">
      <w:pPr>
        <w:tabs>
          <w:tab w:val="left" w:pos="426"/>
        </w:tabs>
        <w:spacing w:after="0" w:line="240" w:lineRule="auto"/>
        <w:jc w:val="both"/>
        <w:rPr>
          <w:rFonts w:ascii="Arial" w:hAnsi="Arial" w:cs="Arial"/>
          <w:strike/>
          <w:sz w:val="20"/>
          <w:szCs w:val="20"/>
          <w:lang w:val="es-ES_tradnl"/>
        </w:rPr>
      </w:pPr>
    </w:p>
    <w:p w14:paraId="05FD7D52" w14:textId="7B5C3B38" w:rsidR="003C4BB1" w:rsidRPr="009C1FFE" w:rsidRDefault="003C4BB1" w:rsidP="003C4BB1">
      <w:pPr>
        <w:pStyle w:val="Lista2"/>
        <w:tabs>
          <w:tab w:val="left" w:pos="284"/>
          <w:tab w:val="left" w:pos="426"/>
        </w:tabs>
        <w:spacing w:after="0" w:line="240" w:lineRule="auto"/>
        <w:ind w:left="0" w:firstLine="0"/>
        <w:jc w:val="both"/>
        <w:rPr>
          <w:rFonts w:ascii="Arial" w:hAnsi="Arial" w:cs="Arial"/>
          <w:b/>
          <w:sz w:val="20"/>
          <w:szCs w:val="20"/>
          <w:lang w:val="es-ES_tradnl"/>
        </w:rPr>
      </w:pPr>
      <w:r w:rsidRPr="009C1FFE">
        <w:rPr>
          <w:rFonts w:ascii="Arial" w:hAnsi="Arial" w:cs="Arial"/>
          <w:b/>
          <w:sz w:val="20"/>
          <w:szCs w:val="20"/>
          <w:lang w:val="es-ES_tradnl"/>
        </w:rPr>
        <w:t xml:space="preserve">C. CRONOGRAMA </w:t>
      </w:r>
      <w:r w:rsidR="006C03F1" w:rsidRPr="009C1FFE">
        <w:rPr>
          <w:rFonts w:ascii="Arial" w:hAnsi="Arial" w:cs="Arial"/>
          <w:b/>
          <w:sz w:val="20"/>
          <w:szCs w:val="20"/>
          <w:lang w:val="es-ES_tradnl"/>
        </w:rPr>
        <w:t>DE ACTIVIDADES</w:t>
      </w:r>
    </w:p>
    <w:p w14:paraId="4D5CB752" w14:textId="637CE34F" w:rsidR="003C4BB1" w:rsidRPr="009C1FFE" w:rsidRDefault="003C4BB1" w:rsidP="003C4BB1">
      <w:pPr>
        <w:tabs>
          <w:tab w:val="left" w:pos="426"/>
        </w:tabs>
        <w:spacing w:after="0" w:line="240" w:lineRule="auto"/>
        <w:jc w:val="both"/>
        <w:rPr>
          <w:rFonts w:ascii="Arial" w:hAnsi="Arial" w:cs="Arial"/>
          <w:b/>
          <w:sz w:val="20"/>
          <w:szCs w:val="20"/>
          <w:lang w:val="es-ES_tradnl"/>
        </w:rPr>
      </w:pPr>
      <w:r w:rsidRPr="009C1FFE">
        <w:rPr>
          <w:rFonts w:ascii="Arial" w:hAnsi="Arial" w:cs="Arial"/>
          <w:sz w:val="20"/>
          <w:szCs w:val="20"/>
          <w:lang w:val="es-ES_tradnl"/>
        </w:rPr>
        <w:t>(</w:t>
      </w:r>
      <w:r w:rsidR="006C03F1" w:rsidRPr="009C1FFE">
        <w:rPr>
          <w:rFonts w:ascii="Arial" w:hAnsi="Arial" w:cs="Arial"/>
          <w:sz w:val="20"/>
          <w:szCs w:val="20"/>
          <w:lang w:val="es-ES_tradnl"/>
        </w:rPr>
        <w:t>A</w:t>
      </w:r>
      <w:r w:rsidRPr="009C1FFE">
        <w:rPr>
          <w:rFonts w:ascii="Arial" w:hAnsi="Arial" w:cs="Arial"/>
          <w:sz w:val="20"/>
          <w:szCs w:val="20"/>
          <w:lang w:val="es-ES_tradnl"/>
        </w:rPr>
        <w:t>ctividades a desarrollar durante los próximos seis meses a partir de</w:t>
      </w:r>
      <w:r w:rsidR="000F174A" w:rsidRPr="009C1FFE">
        <w:rPr>
          <w:rFonts w:ascii="Arial" w:hAnsi="Arial" w:cs="Arial"/>
          <w:sz w:val="20"/>
          <w:szCs w:val="20"/>
          <w:lang w:val="es-ES_tradnl"/>
        </w:rPr>
        <w:t xml:space="preserve"> la trasferencia del primer desembolso</w:t>
      </w:r>
      <w:r w:rsidRPr="009C1FFE">
        <w:rPr>
          <w:rFonts w:ascii="Arial" w:hAnsi="Arial" w:cs="Arial"/>
          <w:sz w:val="20"/>
          <w:szCs w:val="20"/>
          <w:lang w:val="es-ES_tradnl"/>
        </w:rPr>
        <w:t>).</w:t>
      </w:r>
      <w:r w:rsidR="00BB5D98" w:rsidRPr="009C1FFE">
        <w:rPr>
          <w:rFonts w:ascii="Arial" w:hAnsi="Arial" w:cs="Arial"/>
          <w:sz w:val="20"/>
          <w:szCs w:val="20"/>
          <w:lang w:val="es-ES_tradnl"/>
        </w:rPr>
        <w:t xml:space="preserve"> </w:t>
      </w:r>
      <w:r w:rsidRPr="009C1FFE">
        <w:rPr>
          <w:rFonts w:ascii="Arial" w:hAnsi="Arial" w:cs="Arial"/>
          <w:sz w:val="20"/>
          <w:szCs w:val="20"/>
          <w:lang w:val="es-ES_tradnl"/>
        </w:rPr>
        <w:t xml:space="preserve">Tenga en cuenta que cada actividad tiene que estar relacionada con los rubros a solicitar </w:t>
      </w:r>
      <w:r w:rsidR="006C03F1" w:rsidRPr="009C1FFE">
        <w:rPr>
          <w:rFonts w:ascii="Arial" w:hAnsi="Arial" w:cs="Arial"/>
          <w:sz w:val="20"/>
          <w:szCs w:val="20"/>
          <w:lang w:val="es-ES_tradnl"/>
        </w:rPr>
        <w:t>co</w:t>
      </w:r>
      <w:r w:rsidRPr="009C1FFE">
        <w:rPr>
          <w:rFonts w:ascii="Arial" w:hAnsi="Arial" w:cs="Arial"/>
          <w:sz w:val="20"/>
          <w:szCs w:val="20"/>
          <w:lang w:val="es-ES_tradnl"/>
        </w:rPr>
        <w:t xml:space="preserve">financiamiento </w:t>
      </w:r>
      <w:r w:rsidR="006C03F1" w:rsidRPr="009C1FFE">
        <w:rPr>
          <w:rFonts w:ascii="Arial" w:hAnsi="Arial" w:cs="Arial"/>
          <w:sz w:val="20"/>
          <w:szCs w:val="20"/>
          <w:lang w:val="es-ES_tradnl"/>
        </w:rPr>
        <w:t>al</w:t>
      </w:r>
      <w:r w:rsidRPr="009C1FFE">
        <w:rPr>
          <w:rFonts w:ascii="Arial" w:hAnsi="Arial" w:cs="Arial"/>
          <w:sz w:val="20"/>
          <w:szCs w:val="20"/>
          <w:lang w:val="es-ES_tradnl"/>
        </w:rPr>
        <w:t xml:space="preserve"> Programa </w:t>
      </w:r>
      <w:r w:rsidR="00964A94" w:rsidRPr="009C1FFE">
        <w:rPr>
          <w:rFonts w:ascii="Arial" w:hAnsi="Arial" w:cs="Arial"/>
          <w:sz w:val="20"/>
          <w:szCs w:val="20"/>
          <w:lang w:val="es-ES_tradnl"/>
        </w:rPr>
        <w:t>“</w:t>
      </w:r>
      <w:r w:rsidRPr="009C1FFE">
        <w:rPr>
          <w:rFonts w:ascii="Arial" w:hAnsi="Arial" w:cs="Arial"/>
          <w:sz w:val="20"/>
          <w:szCs w:val="20"/>
          <w:lang w:val="es-ES_tradnl"/>
        </w:rPr>
        <w:t>Turismo Emprende</w:t>
      </w:r>
      <w:r w:rsidR="00964A94" w:rsidRPr="009C1FFE">
        <w:rPr>
          <w:rFonts w:ascii="Arial" w:hAnsi="Arial" w:cs="Arial"/>
          <w:sz w:val="20"/>
          <w:szCs w:val="20"/>
          <w:lang w:val="es-ES_tradnl"/>
        </w:rPr>
        <w:t>”</w:t>
      </w:r>
      <w:r w:rsidR="008E0507" w:rsidRPr="009C1FFE">
        <w:rPr>
          <w:rFonts w:ascii="Arial" w:hAnsi="Arial" w:cs="Arial"/>
          <w:sz w:val="20"/>
          <w:szCs w:val="20"/>
          <w:lang w:val="es-ES_tradnl"/>
        </w:rPr>
        <w:t xml:space="preserve"> señalados en el punto D.</w:t>
      </w:r>
      <w:r w:rsidR="008B1ADE" w:rsidRPr="009C1FFE">
        <w:rPr>
          <w:rFonts w:ascii="Arial" w:hAnsi="Arial" w:cs="Arial"/>
          <w:sz w:val="20"/>
          <w:szCs w:val="20"/>
          <w:lang w:val="es-ES_tradnl"/>
        </w:rPr>
        <w:t>1</w:t>
      </w:r>
      <w:r w:rsidRPr="009C1FFE">
        <w:rPr>
          <w:rFonts w:ascii="Arial" w:hAnsi="Arial" w:cs="Arial"/>
          <w:sz w:val="20"/>
          <w:szCs w:val="20"/>
          <w:lang w:val="es-ES_tradnl"/>
        </w:rPr>
        <w:t>.</w:t>
      </w:r>
    </w:p>
    <w:p w14:paraId="78F19077" w14:textId="5922C459" w:rsidR="003C4BB1" w:rsidRPr="009C1FFE" w:rsidRDefault="003C4BB1" w:rsidP="003C4BB1">
      <w:pPr>
        <w:pStyle w:val="Prrafodelista"/>
        <w:tabs>
          <w:tab w:val="left" w:pos="426"/>
        </w:tabs>
        <w:spacing w:after="0" w:line="240" w:lineRule="auto"/>
        <w:ind w:left="426"/>
        <w:jc w:val="both"/>
        <w:rPr>
          <w:rFonts w:ascii="Arial" w:hAnsi="Arial" w:cs="Arial"/>
          <w:b/>
          <w:sz w:val="20"/>
          <w:szCs w:val="20"/>
          <w:lang w:val="es-ES_tradnl"/>
        </w:rPr>
      </w:pPr>
    </w:p>
    <w:tbl>
      <w:tblPr>
        <w:tblW w:w="7799" w:type="dxa"/>
        <w:jc w:val="center"/>
        <w:tblLayout w:type="fixed"/>
        <w:tblCellMar>
          <w:left w:w="70" w:type="dxa"/>
          <w:right w:w="70" w:type="dxa"/>
        </w:tblCellMar>
        <w:tblLook w:val="04A0" w:firstRow="1" w:lastRow="0" w:firstColumn="1" w:lastColumn="0" w:noHBand="0" w:noVBand="1"/>
      </w:tblPr>
      <w:tblGrid>
        <w:gridCol w:w="4397"/>
        <w:gridCol w:w="567"/>
        <w:gridCol w:w="567"/>
        <w:gridCol w:w="567"/>
        <w:gridCol w:w="567"/>
        <w:gridCol w:w="567"/>
        <w:gridCol w:w="567"/>
      </w:tblGrid>
      <w:tr w:rsidR="000B595F" w:rsidRPr="009C1FFE" w14:paraId="7382E7FA" w14:textId="77777777" w:rsidTr="000B595F">
        <w:trPr>
          <w:trHeight w:val="548"/>
          <w:jc w:val="center"/>
        </w:trPr>
        <w:tc>
          <w:tcPr>
            <w:tcW w:w="4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0109A" w14:textId="77777777" w:rsidR="00D06A6C" w:rsidRPr="009C1FFE" w:rsidRDefault="00D06A6C" w:rsidP="003A6466">
            <w:pPr>
              <w:spacing w:after="0" w:line="240" w:lineRule="auto"/>
              <w:jc w:val="center"/>
              <w:rPr>
                <w:rFonts w:ascii="Arial" w:eastAsia="Times New Roman" w:hAnsi="Arial" w:cs="Arial"/>
                <w:b/>
                <w:bCs/>
                <w:sz w:val="20"/>
                <w:szCs w:val="20"/>
                <w:lang w:eastAsia="es-PE"/>
              </w:rPr>
            </w:pPr>
            <w:bookmarkStart w:id="549" w:name="_Hlk42801574"/>
            <w:r w:rsidRPr="009C1FFE">
              <w:rPr>
                <w:rFonts w:ascii="Arial" w:eastAsia="Times New Roman" w:hAnsi="Arial" w:cs="Arial"/>
                <w:b/>
                <w:bCs/>
                <w:sz w:val="20"/>
                <w:szCs w:val="20"/>
                <w:lang w:eastAsia="es-PE"/>
              </w:rPr>
              <w:t>Componentes</w:t>
            </w:r>
            <w:r w:rsidRPr="009C1FFE">
              <w:rPr>
                <w:rStyle w:val="Refdenotaalpie"/>
                <w:rFonts w:ascii="Arial" w:eastAsia="Times New Roman" w:hAnsi="Arial"/>
                <w:b/>
                <w:bCs/>
                <w:sz w:val="20"/>
                <w:szCs w:val="20"/>
                <w:lang w:eastAsia="es-PE"/>
              </w:rPr>
              <w:footnoteReference w:id="39"/>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C9C906" w14:textId="77777777" w:rsidR="00D06A6C" w:rsidRPr="009C1FFE" w:rsidRDefault="00D06A6C" w:rsidP="003A6466">
            <w:pPr>
              <w:spacing w:after="0" w:line="240" w:lineRule="auto"/>
              <w:jc w:val="center"/>
              <w:rPr>
                <w:rFonts w:ascii="Arial" w:eastAsia="Times New Roman" w:hAnsi="Arial" w:cs="Arial"/>
                <w:b/>
                <w:bCs/>
                <w:sz w:val="16"/>
                <w:szCs w:val="20"/>
                <w:lang w:eastAsia="es-PE"/>
              </w:rPr>
            </w:pPr>
            <w:r w:rsidRPr="009C1FFE">
              <w:rPr>
                <w:rFonts w:ascii="Arial" w:eastAsia="Times New Roman" w:hAnsi="Arial" w:cs="Arial"/>
                <w:b/>
                <w:bCs/>
                <w:sz w:val="16"/>
                <w:szCs w:val="20"/>
                <w:lang w:eastAsia="es-PE"/>
              </w:rPr>
              <w:t>Mes</w:t>
            </w:r>
            <w:r w:rsidRPr="009C1FFE">
              <w:rPr>
                <w:rFonts w:ascii="Arial" w:eastAsia="Times New Roman" w:hAnsi="Arial" w:cs="Arial"/>
                <w:b/>
                <w:bCs/>
                <w:sz w:val="16"/>
                <w:szCs w:val="20"/>
                <w:lang w:eastAsia="es-PE"/>
              </w:rPr>
              <w:br/>
              <w:t>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1C64B" w14:textId="77777777" w:rsidR="00D06A6C" w:rsidRPr="009C1FFE" w:rsidRDefault="00D06A6C" w:rsidP="003A6466">
            <w:pPr>
              <w:spacing w:after="0" w:line="240" w:lineRule="auto"/>
              <w:jc w:val="center"/>
              <w:rPr>
                <w:rFonts w:ascii="Arial" w:eastAsia="Times New Roman" w:hAnsi="Arial" w:cs="Arial"/>
                <w:b/>
                <w:bCs/>
                <w:sz w:val="16"/>
                <w:szCs w:val="20"/>
                <w:lang w:eastAsia="es-PE"/>
              </w:rPr>
            </w:pPr>
            <w:r w:rsidRPr="009C1FFE">
              <w:rPr>
                <w:rFonts w:ascii="Arial" w:eastAsia="Times New Roman" w:hAnsi="Arial" w:cs="Arial"/>
                <w:b/>
                <w:bCs/>
                <w:sz w:val="16"/>
                <w:szCs w:val="20"/>
                <w:lang w:eastAsia="es-PE"/>
              </w:rPr>
              <w:t>Mes</w:t>
            </w:r>
            <w:r w:rsidRPr="009C1FFE">
              <w:rPr>
                <w:rFonts w:ascii="Arial" w:eastAsia="Times New Roman" w:hAnsi="Arial" w:cs="Arial"/>
                <w:b/>
                <w:bCs/>
                <w:sz w:val="16"/>
                <w:szCs w:val="20"/>
                <w:lang w:eastAsia="es-PE"/>
              </w:rPr>
              <w:br/>
              <w:t>2</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91004A" w14:textId="77777777" w:rsidR="00D06A6C" w:rsidRPr="009C1FFE" w:rsidRDefault="00D06A6C" w:rsidP="003A6466">
            <w:pPr>
              <w:spacing w:after="0" w:line="240" w:lineRule="auto"/>
              <w:jc w:val="center"/>
              <w:rPr>
                <w:rFonts w:ascii="Arial" w:eastAsia="Times New Roman" w:hAnsi="Arial" w:cs="Arial"/>
                <w:b/>
                <w:bCs/>
                <w:sz w:val="16"/>
                <w:szCs w:val="20"/>
                <w:lang w:eastAsia="es-PE"/>
              </w:rPr>
            </w:pPr>
            <w:r w:rsidRPr="009C1FFE">
              <w:rPr>
                <w:rFonts w:ascii="Arial" w:eastAsia="Times New Roman" w:hAnsi="Arial" w:cs="Arial"/>
                <w:b/>
                <w:bCs/>
                <w:sz w:val="16"/>
                <w:szCs w:val="20"/>
                <w:lang w:eastAsia="es-PE"/>
              </w:rPr>
              <w:t>Mes</w:t>
            </w:r>
            <w:r w:rsidRPr="009C1FFE">
              <w:rPr>
                <w:rFonts w:ascii="Arial" w:eastAsia="Times New Roman" w:hAnsi="Arial" w:cs="Arial"/>
                <w:b/>
                <w:bCs/>
                <w:sz w:val="16"/>
                <w:szCs w:val="20"/>
                <w:lang w:eastAsia="es-PE"/>
              </w:rPr>
              <w:br/>
              <w:t>3</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4F6F2" w14:textId="77777777" w:rsidR="00D06A6C" w:rsidRPr="009C1FFE" w:rsidRDefault="00D06A6C" w:rsidP="003A6466">
            <w:pPr>
              <w:spacing w:after="0" w:line="240" w:lineRule="auto"/>
              <w:jc w:val="center"/>
              <w:rPr>
                <w:rFonts w:ascii="Arial" w:eastAsia="Times New Roman" w:hAnsi="Arial" w:cs="Arial"/>
                <w:b/>
                <w:bCs/>
                <w:sz w:val="16"/>
                <w:szCs w:val="20"/>
                <w:lang w:eastAsia="es-PE"/>
              </w:rPr>
            </w:pPr>
            <w:r w:rsidRPr="009C1FFE">
              <w:rPr>
                <w:rFonts w:ascii="Arial" w:eastAsia="Times New Roman" w:hAnsi="Arial" w:cs="Arial"/>
                <w:b/>
                <w:bCs/>
                <w:sz w:val="16"/>
                <w:szCs w:val="20"/>
                <w:lang w:eastAsia="es-PE"/>
              </w:rPr>
              <w:t>Mes</w:t>
            </w:r>
            <w:r w:rsidRPr="009C1FFE">
              <w:rPr>
                <w:rFonts w:ascii="Arial" w:eastAsia="Times New Roman" w:hAnsi="Arial" w:cs="Arial"/>
                <w:b/>
                <w:bCs/>
                <w:sz w:val="16"/>
                <w:szCs w:val="20"/>
                <w:lang w:eastAsia="es-PE"/>
              </w:rPr>
              <w:br/>
              <w:t>4</w:t>
            </w:r>
          </w:p>
        </w:tc>
        <w:tc>
          <w:tcPr>
            <w:tcW w:w="567" w:type="dxa"/>
            <w:tcBorders>
              <w:top w:val="single" w:sz="4" w:space="0" w:color="auto"/>
              <w:left w:val="single" w:sz="4" w:space="0" w:color="auto"/>
              <w:bottom w:val="single" w:sz="4" w:space="0" w:color="auto"/>
              <w:right w:val="single" w:sz="4" w:space="0" w:color="auto"/>
            </w:tcBorders>
            <w:shd w:val="clear" w:color="000000" w:fill="F2F2F2"/>
            <w:vAlign w:val="center"/>
          </w:tcPr>
          <w:p w14:paraId="2A425025" w14:textId="77777777" w:rsidR="00D06A6C" w:rsidRPr="009C1FFE" w:rsidRDefault="00D06A6C" w:rsidP="003A6466">
            <w:pPr>
              <w:spacing w:after="0" w:line="240" w:lineRule="auto"/>
              <w:jc w:val="center"/>
              <w:rPr>
                <w:rFonts w:ascii="Arial" w:eastAsia="Times New Roman" w:hAnsi="Arial" w:cs="Arial"/>
                <w:b/>
                <w:bCs/>
                <w:sz w:val="16"/>
                <w:szCs w:val="20"/>
                <w:lang w:eastAsia="es-PE"/>
              </w:rPr>
            </w:pPr>
            <w:r w:rsidRPr="009C1FFE">
              <w:rPr>
                <w:rFonts w:ascii="Arial" w:eastAsia="Times New Roman" w:hAnsi="Arial" w:cs="Arial"/>
                <w:b/>
                <w:bCs/>
                <w:sz w:val="16"/>
                <w:szCs w:val="20"/>
                <w:lang w:eastAsia="es-PE"/>
              </w:rPr>
              <w:t>Mes</w:t>
            </w:r>
            <w:r w:rsidRPr="009C1FFE">
              <w:rPr>
                <w:rFonts w:ascii="Arial" w:eastAsia="Times New Roman" w:hAnsi="Arial" w:cs="Arial"/>
                <w:b/>
                <w:bCs/>
                <w:sz w:val="16"/>
                <w:szCs w:val="20"/>
                <w:lang w:eastAsia="es-PE"/>
              </w:rPr>
              <w:br/>
              <w:t>5</w:t>
            </w:r>
          </w:p>
        </w:tc>
        <w:tc>
          <w:tcPr>
            <w:tcW w:w="56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09780D" w14:textId="77777777" w:rsidR="00D06A6C" w:rsidRPr="009C1FFE" w:rsidRDefault="00D06A6C" w:rsidP="003A6466">
            <w:pPr>
              <w:spacing w:after="0" w:line="240" w:lineRule="auto"/>
              <w:jc w:val="center"/>
              <w:rPr>
                <w:rFonts w:ascii="Arial" w:eastAsia="Times New Roman" w:hAnsi="Arial" w:cs="Arial"/>
                <w:b/>
                <w:bCs/>
                <w:sz w:val="16"/>
                <w:szCs w:val="20"/>
                <w:lang w:eastAsia="es-PE"/>
              </w:rPr>
            </w:pPr>
            <w:r w:rsidRPr="009C1FFE">
              <w:rPr>
                <w:rFonts w:ascii="Arial" w:eastAsia="Times New Roman" w:hAnsi="Arial" w:cs="Arial"/>
                <w:b/>
                <w:bCs/>
                <w:sz w:val="16"/>
                <w:szCs w:val="20"/>
                <w:lang w:eastAsia="es-PE"/>
              </w:rPr>
              <w:t>Mes</w:t>
            </w:r>
            <w:r w:rsidRPr="009C1FFE">
              <w:rPr>
                <w:rFonts w:ascii="Arial" w:eastAsia="Times New Roman" w:hAnsi="Arial" w:cs="Arial"/>
                <w:b/>
                <w:bCs/>
                <w:sz w:val="16"/>
                <w:szCs w:val="20"/>
                <w:lang w:eastAsia="es-PE"/>
              </w:rPr>
              <w:br/>
              <w:t>6</w:t>
            </w:r>
          </w:p>
        </w:tc>
      </w:tr>
      <w:tr w:rsidR="000B595F" w:rsidRPr="009C1FFE" w14:paraId="23A91A82" w14:textId="77777777" w:rsidTr="000B595F">
        <w:trPr>
          <w:trHeight w:val="214"/>
          <w:jc w:val="center"/>
        </w:trPr>
        <w:tc>
          <w:tcPr>
            <w:tcW w:w="4397" w:type="dxa"/>
            <w:tcBorders>
              <w:top w:val="nil"/>
              <w:left w:val="single" w:sz="4" w:space="0" w:color="auto"/>
              <w:bottom w:val="single" w:sz="4" w:space="0" w:color="auto"/>
              <w:right w:val="single" w:sz="4" w:space="0" w:color="auto"/>
            </w:tcBorders>
            <w:shd w:val="clear" w:color="auto" w:fill="auto"/>
            <w:noWrap/>
            <w:vAlign w:val="center"/>
          </w:tcPr>
          <w:p w14:paraId="000A6267" w14:textId="146CEC5D" w:rsidR="00D06A6C" w:rsidRPr="009C1FFE" w:rsidRDefault="009714C0">
            <w:pPr>
              <w:pStyle w:val="Prrafodelista"/>
              <w:numPr>
                <w:ilvl w:val="0"/>
                <w:numId w:val="30"/>
              </w:numPr>
              <w:spacing w:after="0" w:line="240" w:lineRule="auto"/>
              <w:jc w:val="both"/>
              <w:rPr>
                <w:rFonts w:ascii="Arial" w:eastAsia="Times New Roman" w:hAnsi="Arial" w:cs="Arial"/>
                <w:b/>
                <w:sz w:val="18"/>
                <w:szCs w:val="18"/>
                <w:lang w:eastAsia="es-PE"/>
              </w:rPr>
            </w:pPr>
            <w:r w:rsidRPr="009C1FFE">
              <w:rPr>
                <w:rFonts w:ascii="Arial" w:eastAsia="Times New Roman" w:hAnsi="Arial" w:cs="Arial"/>
                <w:b/>
                <w:sz w:val="18"/>
                <w:szCs w:val="18"/>
                <w:lang w:eastAsia="es-PE"/>
              </w:rPr>
              <w:t>Continuidad de</w:t>
            </w:r>
            <w:r w:rsidR="00533A5B" w:rsidRPr="009C1FFE">
              <w:rPr>
                <w:rFonts w:ascii="Arial" w:eastAsia="Times New Roman" w:hAnsi="Arial" w:cs="Arial"/>
                <w:b/>
                <w:sz w:val="18"/>
                <w:szCs w:val="18"/>
                <w:lang w:eastAsia="es-PE"/>
              </w:rPr>
              <w:t xml:space="preserve"> pagos de personal</w:t>
            </w:r>
            <w:r w:rsidR="00B16CC7" w:rsidRPr="009C1FFE">
              <w:rPr>
                <w:rStyle w:val="Refdenotaalpie"/>
                <w:rFonts w:ascii="Arial" w:eastAsia="Times New Roman" w:hAnsi="Arial"/>
                <w:b/>
                <w:sz w:val="18"/>
                <w:szCs w:val="18"/>
                <w:lang w:eastAsia="es-PE"/>
              </w:rPr>
              <w:footnoteReference w:id="40"/>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6DB135"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70340309"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1665745F"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4D2E1CFA"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7D1A930F"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8AA65"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r>
      <w:tr w:rsidR="000B595F" w:rsidRPr="009C1FFE" w14:paraId="0F8FEC88" w14:textId="77777777" w:rsidTr="000B595F">
        <w:trPr>
          <w:trHeight w:val="214"/>
          <w:jc w:val="center"/>
        </w:trPr>
        <w:tc>
          <w:tcPr>
            <w:tcW w:w="4397" w:type="dxa"/>
            <w:tcBorders>
              <w:top w:val="nil"/>
              <w:left w:val="single" w:sz="4" w:space="0" w:color="auto"/>
              <w:bottom w:val="single" w:sz="4" w:space="0" w:color="auto"/>
              <w:right w:val="single" w:sz="4" w:space="0" w:color="auto"/>
            </w:tcBorders>
            <w:shd w:val="clear" w:color="auto" w:fill="auto"/>
            <w:noWrap/>
            <w:vAlign w:val="center"/>
          </w:tcPr>
          <w:p w14:paraId="296AA08E" w14:textId="1A389F63" w:rsidR="00D06A6C" w:rsidRPr="009C1FFE" w:rsidRDefault="00BB5D98">
            <w:pPr>
              <w:spacing w:after="0" w:line="240" w:lineRule="auto"/>
              <w:ind w:left="426"/>
              <w:jc w:val="both"/>
              <w:rPr>
                <w:rFonts w:ascii="Arial" w:eastAsia="Times New Roman" w:hAnsi="Arial" w:cs="Arial"/>
                <w:bCs/>
                <w:sz w:val="18"/>
                <w:szCs w:val="18"/>
                <w:lang w:eastAsia="es-PE"/>
              </w:rPr>
            </w:pPr>
            <w:r w:rsidRPr="009C1FFE">
              <w:rPr>
                <w:rFonts w:ascii="Arial" w:eastAsia="Times New Roman" w:hAnsi="Arial" w:cs="Arial"/>
                <w:bCs/>
                <w:sz w:val="18"/>
                <w:szCs w:val="18"/>
                <w:lang w:eastAsia="es-PE"/>
              </w:rPr>
              <w:t>(detalle el personal a quien considerará en el pago de planillas, colocar nombres y apellidos)</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9E2B51"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20F0CA6C"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50925EC9"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1A4B1EC9"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4EE8CFB9"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5C9B7"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r>
      <w:tr w:rsidR="000B595F" w:rsidRPr="009C1FFE" w14:paraId="6B66E1E6" w14:textId="77777777" w:rsidTr="000B595F">
        <w:trPr>
          <w:trHeight w:val="122"/>
          <w:jc w:val="center"/>
        </w:trPr>
        <w:tc>
          <w:tcPr>
            <w:tcW w:w="4397" w:type="dxa"/>
            <w:tcBorders>
              <w:top w:val="nil"/>
              <w:left w:val="single" w:sz="4" w:space="0" w:color="auto"/>
              <w:bottom w:val="single" w:sz="4" w:space="0" w:color="auto"/>
              <w:right w:val="single" w:sz="4" w:space="0" w:color="auto"/>
            </w:tcBorders>
            <w:shd w:val="clear" w:color="auto" w:fill="auto"/>
            <w:noWrap/>
            <w:vAlign w:val="center"/>
          </w:tcPr>
          <w:p w14:paraId="1F71E6FD" w14:textId="49294090" w:rsidR="00D06A6C" w:rsidRPr="009C1FFE" w:rsidRDefault="009714C0">
            <w:pPr>
              <w:pStyle w:val="Prrafodelista"/>
              <w:numPr>
                <w:ilvl w:val="0"/>
                <w:numId w:val="30"/>
              </w:numPr>
              <w:spacing w:after="0" w:line="240" w:lineRule="auto"/>
              <w:ind w:left="426"/>
              <w:jc w:val="both"/>
              <w:rPr>
                <w:rFonts w:ascii="Arial" w:eastAsia="Times New Roman" w:hAnsi="Arial" w:cs="Arial"/>
                <w:b/>
                <w:sz w:val="18"/>
                <w:szCs w:val="18"/>
                <w:lang w:eastAsia="es-PE"/>
              </w:rPr>
            </w:pPr>
            <w:r w:rsidRPr="009C1FFE">
              <w:rPr>
                <w:rFonts w:ascii="Arial" w:eastAsia="Times New Roman" w:hAnsi="Arial" w:cs="Arial"/>
                <w:b/>
                <w:sz w:val="18"/>
                <w:szCs w:val="18"/>
                <w:lang w:eastAsia="es-PE"/>
              </w:rPr>
              <w:t xml:space="preserve">Implementación de </w:t>
            </w:r>
            <w:r w:rsidR="006C03F1" w:rsidRPr="009C1FFE">
              <w:rPr>
                <w:rFonts w:ascii="Arial" w:eastAsia="Times New Roman" w:hAnsi="Arial" w:cs="Arial"/>
                <w:b/>
                <w:sz w:val="18"/>
                <w:szCs w:val="18"/>
                <w:lang w:eastAsia="es-PE"/>
              </w:rPr>
              <w:t>adecuación tecnológica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B7399F"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632A6E10"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6DCD4BD4"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77E2F30E"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589367C8"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13BB3"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r>
      <w:tr w:rsidR="000B595F" w:rsidRPr="009C1FFE" w14:paraId="6E63DB50" w14:textId="77777777" w:rsidTr="000B595F">
        <w:trPr>
          <w:trHeight w:val="122"/>
          <w:jc w:val="center"/>
        </w:trPr>
        <w:tc>
          <w:tcPr>
            <w:tcW w:w="4397" w:type="dxa"/>
            <w:tcBorders>
              <w:top w:val="nil"/>
              <w:left w:val="single" w:sz="4" w:space="0" w:color="auto"/>
              <w:bottom w:val="single" w:sz="4" w:space="0" w:color="auto"/>
              <w:right w:val="single" w:sz="4" w:space="0" w:color="auto"/>
            </w:tcBorders>
            <w:shd w:val="clear" w:color="auto" w:fill="auto"/>
            <w:noWrap/>
            <w:vAlign w:val="center"/>
          </w:tcPr>
          <w:p w14:paraId="64F515CF" w14:textId="258A7BBF" w:rsidR="00D06A6C" w:rsidRPr="009C1FFE" w:rsidRDefault="00BB5D98">
            <w:pPr>
              <w:spacing w:after="0" w:line="240" w:lineRule="auto"/>
              <w:ind w:left="426"/>
              <w:jc w:val="both"/>
              <w:rPr>
                <w:rFonts w:ascii="Arial" w:eastAsia="Times New Roman" w:hAnsi="Arial" w:cs="Arial"/>
                <w:bCs/>
                <w:sz w:val="18"/>
                <w:szCs w:val="18"/>
                <w:lang w:eastAsia="es-PE"/>
              </w:rPr>
            </w:pPr>
            <w:r w:rsidRPr="009C1FFE">
              <w:rPr>
                <w:rFonts w:ascii="Arial" w:eastAsia="Times New Roman" w:hAnsi="Arial" w:cs="Arial"/>
                <w:bCs/>
                <w:sz w:val="18"/>
                <w:szCs w:val="18"/>
                <w:lang w:eastAsia="es-PE"/>
              </w:rPr>
              <w:t>(detalle de actividades para la implementación)</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529DB6"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61791E17"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7E84436D"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331B9C18"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454002FC"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F5537"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r>
      <w:tr w:rsidR="000B595F" w:rsidRPr="009C1FFE" w14:paraId="04066818" w14:textId="77777777" w:rsidTr="000B595F">
        <w:trPr>
          <w:trHeight w:val="158"/>
          <w:jc w:val="center"/>
        </w:trPr>
        <w:tc>
          <w:tcPr>
            <w:tcW w:w="4397" w:type="dxa"/>
            <w:tcBorders>
              <w:top w:val="nil"/>
              <w:left w:val="single" w:sz="4" w:space="0" w:color="auto"/>
              <w:bottom w:val="single" w:sz="4" w:space="0" w:color="auto"/>
              <w:right w:val="single" w:sz="4" w:space="0" w:color="auto"/>
            </w:tcBorders>
            <w:shd w:val="clear" w:color="auto" w:fill="auto"/>
            <w:noWrap/>
            <w:vAlign w:val="center"/>
          </w:tcPr>
          <w:p w14:paraId="07E18633" w14:textId="4E9EBF9C" w:rsidR="00D06A6C" w:rsidRPr="009C1FFE" w:rsidRDefault="009714C0">
            <w:pPr>
              <w:pStyle w:val="Prrafodelista"/>
              <w:numPr>
                <w:ilvl w:val="0"/>
                <w:numId w:val="30"/>
              </w:numPr>
              <w:spacing w:after="0" w:line="240" w:lineRule="auto"/>
              <w:ind w:left="426"/>
              <w:jc w:val="both"/>
              <w:rPr>
                <w:rFonts w:ascii="Arial" w:eastAsia="Times New Roman" w:hAnsi="Arial" w:cs="Arial"/>
                <w:b/>
                <w:sz w:val="18"/>
                <w:szCs w:val="18"/>
                <w:lang w:eastAsia="es-PE"/>
              </w:rPr>
            </w:pPr>
            <w:r w:rsidRPr="009C1FFE">
              <w:rPr>
                <w:rFonts w:ascii="Arial" w:eastAsia="Times New Roman" w:hAnsi="Arial" w:cs="Arial"/>
                <w:b/>
                <w:sz w:val="18"/>
                <w:szCs w:val="18"/>
                <w:lang w:eastAsia="es-PE"/>
              </w:rPr>
              <w:t xml:space="preserve">Implementación de </w:t>
            </w:r>
            <w:r w:rsidR="006C03F1" w:rsidRPr="009C1FFE">
              <w:rPr>
                <w:rFonts w:ascii="Arial" w:eastAsia="Times New Roman" w:hAnsi="Arial" w:cs="Arial"/>
                <w:b/>
                <w:sz w:val="18"/>
                <w:szCs w:val="18"/>
                <w:lang w:eastAsia="es-PE"/>
              </w:rPr>
              <w:t>adecuación sanitaria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E608FF"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20F420DD"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509D8C6F"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47216979"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67D8170E"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95497"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r>
      <w:tr w:rsidR="000B595F" w:rsidRPr="009C1FFE" w14:paraId="112073A2" w14:textId="77777777" w:rsidTr="000B595F">
        <w:trPr>
          <w:trHeight w:val="158"/>
          <w:jc w:val="center"/>
        </w:trPr>
        <w:tc>
          <w:tcPr>
            <w:tcW w:w="4397" w:type="dxa"/>
            <w:tcBorders>
              <w:top w:val="nil"/>
              <w:left w:val="single" w:sz="4" w:space="0" w:color="auto"/>
              <w:bottom w:val="single" w:sz="4" w:space="0" w:color="auto"/>
              <w:right w:val="single" w:sz="4" w:space="0" w:color="auto"/>
            </w:tcBorders>
            <w:shd w:val="clear" w:color="auto" w:fill="auto"/>
            <w:noWrap/>
            <w:vAlign w:val="center"/>
          </w:tcPr>
          <w:p w14:paraId="04D40224" w14:textId="30B63284" w:rsidR="00D06A6C" w:rsidRPr="009C1FFE" w:rsidRDefault="00BB5D98">
            <w:pPr>
              <w:spacing w:after="0" w:line="240" w:lineRule="auto"/>
              <w:ind w:left="426"/>
              <w:jc w:val="both"/>
              <w:rPr>
                <w:rFonts w:ascii="Arial" w:eastAsia="Times New Roman" w:hAnsi="Arial" w:cs="Arial"/>
                <w:b/>
                <w:sz w:val="18"/>
                <w:szCs w:val="18"/>
                <w:lang w:eastAsia="es-PE"/>
              </w:rPr>
            </w:pPr>
            <w:r w:rsidRPr="009C1FFE">
              <w:rPr>
                <w:rFonts w:ascii="Arial" w:eastAsia="Times New Roman" w:hAnsi="Arial" w:cs="Arial"/>
                <w:bCs/>
                <w:sz w:val="18"/>
                <w:szCs w:val="18"/>
                <w:lang w:eastAsia="es-PE"/>
              </w:rPr>
              <w:t>(</w:t>
            </w:r>
            <w:r w:rsidR="006C03F1" w:rsidRPr="009C1FFE">
              <w:rPr>
                <w:rFonts w:ascii="Arial" w:eastAsia="Times New Roman" w:hAnsi="Arial" w:cs="Arial"/>
                <w:bCs/>
                <w:sz w:val="18"/>
                <w:szCs w:val="18"/>
                <w:lang w:eastAsia="es-PE"/>
              </w:rPr>
              <w:t>detalle de actividades para la implementación)</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62D301"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6E45A27B"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00772FB7"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776E29A9"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584142B6"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93155" w14:textId="77777777" w:rsidR="00D06A6C" w:rsidRPr="009C1FFE" w:rsidRDefault="00D06A6C" w:rsidP="003A6466">
            <w:pPr>
              <w:spacing w:after="0" w:line="240" w:lineRule="auto"/>
              <w:jc w:val="both"/>
              <w:rPr>
                <w:rFonts w:ascii="Arial" w:eastAsia="Times New Roman" w:hAnsi="Arial" w:cs="Arial"/>
                <w:sz w:val="20"/>
                <w:szCs w:val="20"/>
                <w:lang w:eastAsia="es-PE"/>
              </w:rPr>
            </w:pPr>
          </w:p>
        </w:tc>
      </w:tr>
      <w:tr w:rsidR="000B595F" w:rsidRPr="009C1FFE" w14:paraId="26F14A18" w14:textId="77777777" w:rsidTr="000B595F">
        <w:trPr>
          <w:trHeight w:val="158"/>
          <w:jc w:val="center"/>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AE9A7" w14:textId="58BCB84F" w:rsidR="00BB5D98" w:rsidRPr="009C1FFE" w:rsidRDefault="00BB5D98">
            <w:pPr>
              <w:pStyle w:val="Prrafodelista"/>
              <w:numPr>
                <w:ilvl w:val="0"/>
                <w:numId w:val="30"/>
              </w:numPr>
              <w:spacing w:after="0" w:line="240" w:lineRule="auto"/>
              <w:jc w:val="both"/>
              <w:rPr>
                <w:rFonts w:ascii="Arial" w:eastAsia="Times New Roman" w:hAnsi="Arial" w:cs="Arial"/>
                <w:b/>
                <w:sz w:val="18"/>
                <w:szCs w:val="18"/>
                <w:lang w:eastAsia="es-PE"/>
              </w:rPr>
            </w:pPr>
            <w:r w:rsidRPr="009C1FFE">
              <w:rPr>
                <w:rFonts w:ascii="Arial" w:eastAsia="Times New Roman" w:hAnsi="Arial" w:cs="Arial"/>
                <w:b/>
                <w:sz w:val="18"/>
                <w:szCs w:val="18"/>
                <w:lang w:eastAsia="es-PE"/>
              </w:rPr>
              <w:t xml:space="preserve">Implementación de </w:t>
            </w:r>
            <w:r w:rsidR="006C03F1" w:rsidRPr="009C1FFE">
              <w:rPr>
                <w:rFonts w:ascii="Arial" w:eastAsia="Times New Roman" w:hAnsi="Arial" w:cs="Arial"/>
                <w:b/>
                <w:sz w:val="18"/>
                <w:szCs w:val="18"/>
                <w:lang w:eastAsia="es-PE"/>
              </w:rPr>
              <w:t>propuesta de innovación</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A264FE"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7A091606"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499EE0E6"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6F26AB66"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398A4BB6"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74F13"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r>
      <w:tr w:rsidR="00BB5D98" w:rsidRPr="009C1FFE" w14:paraId="7EE2480A" w14:textId="77777777" w:rsidTr="00BB5D98">
        <w:trPr>
          <w:trHeight w:val="158"/>
          <w:jc w:val="center"/>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0CCB2" w14:textId="36D72044" w:rsidR="00BB5D98" w:rsidRPr="009C1FFE" w:rsidRDefault="00BB5D98">
            <w:pPr>
              <w:pStyle w:val="Prrafodelista"/>
              <w:spacing w:after="0" w:line="240" w:lineRule="auto"/>
              <w:ind w:left="360"/>
              <w:jc w:val="both"/>
              <w:rPr>
                <w:rFonts w:ascii="Arial" w:eastAsia="Times New Roman" w:hAnsi="Arial" w:cs="Arial"/>
                <w:bCs/>
                <w:sz w:val="18"/>
                <w:szCs w:val="18"/>
                <w:lang w:eastAsia="es-PE"/>
              </w:rPr>
            </w:pPr>
            <w:r w:rsidRPr="009C1FFE">
              <w:rPr>
                <w:rFonts w:ascii="Arial" w:eastAsia="Times New Roman" w:hAnsi="Arial" w:cs="Arial"/>
                <w:bCs/>
                <w:sz w:val="18"/>
                <w:szCs w:val="18"/>
                <w:lang w:eastAsia="es-PE"/>
              </w:rPr>
              <w:t>(detalle de actividades para la adecuación de protocolos)</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A98BCC"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126507B9"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48E60C4A"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3C7242AF"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0674F836"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2F1C7" w14:textId="77777777" w:rsidR="00BB5D98" w:rsidRPr="009C1FFE" w:rsidRDefault="00BB5D98" w:rsidP="003A6466">
            <w:pPr>
              <w:spacing w:after="0" w:line="240" w:lineRule="auto"/>
              <w:jc w:val="both"/>
              <w:rPr>
                <w:rFonts w:ascii="Arial" w:eastAsia="Times New Roman" w:hAnsi="Arial" w:cs="Arial"/>
                <w:sz w:val="20"/>
                <w:szCs w:val="20"/>
                <w:lang w:eastAsia="es-PE"/>
              </w:rPr>
            </w:pPr>
          </w:p>
        </w:tc>
      </w:tr>
      <w:tr w:rsidR="006C03F1" w:rsidRPr="009C1FFE" w14:paraId="208A6C2E" w14:textId="77777777" w:rsidTr="00BB5D98">
        <w:trPr>
          <w:trHeight w:val="158"/>
          <w:jc w:val="center"/>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FED08" w14:textId="5D6713E7" w:rsidR="006C03F1" w:rsidRPr="009C1FFE" w:rsidRDefault="006C03F1" w:rsidP="006D679E">
            <w:pPr>
              <w:pStyle w:val="Prrafodelista"/>
              <w:numPr>
                <w:ilvl w:val="0"/>
                <w:numId w:val="30"/>
              </w:numPr>
              <w:spacing w:after="0" w:line="240" w:lineRule="auto"/>
              <w:jc w:val="both"/>
              <w:rPr>
                <w:rFonts w:ascii="Arial" w:eastAsia="Times New Roman" w:hAnsi="Arial" w:cs="Arial"/>
                <w:b/>
                <w:sz w:val="18"/>
                <w:szCs w:val="18"/>
                <w:lang w:eastAsia="es-PE"/>
              </w:rPr>
            </w:pPr>
            <w:r w:rsidRPr="009C1FFE">
              <w:rPr>
                <w:rFonts w:ascii="Arial" w:eastAsia="Times New Roman" w:hAnsi="Arial" w:cs="Arial"/>
                <w:b/>
                <w:sz w:val="18"/>
                <w:szCs w:val="18"/>
                <w:lang w:eastAsia="es-PE"/>
              </w:rPr>
              <w:t>Continuidad de pagos de gastos operativos</w:t>
            </w:r>
            <w:r w:rsidR="000C7E9B" w:rsidRPr="009C1FFE">
              <w:rPr>
                <w:rStyle w:val="Refdenotaalpie"/>
                <w:rFonts w:ascii="Arial" w:eastAsia="Times New Roman" w:hAnsi="Arial"/>
                <w:b/>
                <w:sz w:val="18"/>
                <w:szCs w:val="18"/>
                <w:lang w:eastAsia="es-PE"/>
              </w:rPr>
              <w:footnoteReference w:id="41"/>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D53D47"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309C7974"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7DEC1481"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64DB8FFF"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563022A5"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DFB32"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r>
      <w:tr w:rsidR="006C03F1" w:rsidRPr="009C1FFE" w14:paraId="616DED96" w14:textId="77777777" w:rsidTr="00BB5D98">
        <w:trPr>
          <w:trHeight w:val="158"/>
          <w:jc w:val="center"/>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220F7" w14:textId="385E1D41" w:rsidR="006C03F1" w:rsidRPr="009C1FFE" w:rsidRDefault="006C03F1" w:rsidP="006D679E">
            <w:pPr>
              <w:pStyle w:val="Prrafodelista"/>
              <w:spacing w:after="0" w:line="240" w:lineRule="auto"/>
              <w:ind w:left="360"/>
              <w:jc w:val="both"/>
              <w:rPr>
                <w:rFonts w:ascii="Arial" w:eastAsia="Times New Roman" w:hAnsi="Arial" w:cs="Arial"/>
                <w:bCs/>
                <w:sz w:val="18"/>
                <w:szCs w:val="18"/>
                <w:lang w:eastAsia="es-PE"/>
              </w:rPr>
            </w:pPr>
            <w:r w:rsidRPr="009C1FFE">
              <w:rPr>
                <w:rFonts w:ascii="Arial" w:eastAsia="Times New Roman" w:hAnsi="Arial" w:cs="Arial"/>
                <w:bCs/>
                <w:sz w:val="18"/>
                <w:szCs w:val="18"/>
                <w:lang w:eastAsia="es-PE"/>
              </w:rPr>
              <w:t>(detalle de pagos como alquiler, servicios básicos, pago de proveedores, entre otros)</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076346"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1E78291B"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02CDBEE3"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2A20C848"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tcPr>
          <w:p w14:paraId="46B04661"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8C802" w14:textId="77777777" w:rsidR="006C03F1" w:rsidRPr="009C1FFE" w:rsidRDefault="006C03F1" w:rsidP="003A6466">
            <w:pPr>
              <w:spacing w:after="0" w:line="240" w:lineRule="auto"/>
              <w:jc w:val="both"/>
              <w:rPr>
                <w:rFonts w:ascii="Arial" w:eastAsia="Times New Roman" w:hAnsi="Arial" w:cs="Arial"/>
                <w:sz w:val="20"/>
                <w:szCs w:val="20"/>
                <w:lang w:eastAsia="es-PE"/>
              </w:rPr>
            </w:pPr>
          </w:p>
        </w:tc>
      </w:tr>
      <w:bookmarkEnd w:id="549"/>
    </w:tbl>
    <w:p w14:paraId="2500D184" w14:textId="77777777" w:rsidR="007104F3" w:rsidRPr="009C1FFE" w:rsidRDefault="007104F3" w:rsidP="003C4BB1">
      <w:pPr>
        <w:pStyle w:val="Prrafodelista"/>
        <w:tabs>
          <w:tab w:val="left" w:pos="426"/>
        </w:tabs>
        <w:spacing w:after="0" w:line="240" w:lineRule="auto"/>
        <w:ind w:left="426"/>
        <w:jc w:val="both"/>
        <w:rPr>
          <w:rFonts w:ascii="Arial" w:hAnsi="Arial" w:cs="Arial"/>
          <w:b/>
          <w:sz w:val="20"/>
          <w:szCs w:val="20"/>
          <w:lang w:val="es-ES_tradnl"/>
        </w:rPr>
      </w:pPr>
    </w:p>
    <w:p w14:paraId="51704663" w14:textId="77777777" w:rsidR="00B2665E" w:rsidRPr="009C1FFE" w:rsidRDefault="00B2665E" w:rsidP="003C4BB1">
      <w:pPr>
        <w:tabs>
          <w:tab w:val="left" w:pos="426"/>
        </w:tabs>
        <w:spacing w:after="0" w:line="240" w:lineRule="auto"/>
        <w:jc w:val="both"/>
        <w:rPr>
          <w:rFonts w:ascii="Arial" w:hAnsi="Arial" w:cs="Arial"/>
          <w:sz w:val="20"/>
          <w:szCs w:val="20"/>
          <w:lang w:val="es-ES_tradnl"/>
        </w:rPr>
      </w:pPr>
    </w:p>
    <w:p w14:paraId="077206B3" w14:textId="282113FE" w:rsidR="003C4BB1" w:rsidRPr="009C1FFE" w:rsidRDefault="003C4BB1">
      <w:pPr>
        <w:pStyle w:val="Lista2"/>
        <w:spacing w:after="0" w:line="240" w:lineRule="auto"/>
        <w:ind w:left="0" w:firstLine="0"/>
        <w:jc w:val="both"/>
        <w:rPr>
          <w:rFonts w:ascii="Arial" w:hAnsi="Arial" w:cs="Arial"/>
          <w:b/>
          <w:sz w:val="20"/>
          <w:szCs w:val="20"/>
          <w:lang w:val="es-ES_tradnl"/>
        </w:rPr>
      </w:pPr>
      <w:r w:rsidRPr="009C1FFE">
        <w:rPr>
          <w:rFonts w:ascii="Arial" w:hAnsi="Arial" w:cs="Arial"/>
          <w:b/>
          <w:sz w:val="20"/>
          <w:szCs w:val="20"/>
          <w:lang w:val="es-ES_tradnl"/>
        </w:rPr>
        <w:t xml:space="preserve">D. </w:t>
      </w:r>
      <w:r w:rsidR="00AD1E4A" w:rsidRPr="009C1FFE">
        <w:rPr>
          <w:rFonts w:ascii="Arial" w:hAnsi="Arial" w:cs="Arial"/>
          <w:b/>
          <w:sz w:val="20"/>
          <w:szCs w:val="20"/>
          <w:lang w:val="es-ES_tradnl"/>
        </w:rPr>
        <w:t>SOLICITUD DE COFINANCIAMIENTO</w:t>
      </w:r>
      <w:r w:rsidRPr="009C1FFE">
        <w:rPr>
          <w:rFonts w:ascii="Arial" w:hAnsi="Arial" w:cs="Arial"/>
          <w:b/>
          <w:sz w:val="20"/>
          <w:szCs w:val="20"/>
          <w:lang w:val="es-ES_tradnl"/>
        </w:rPr>
        <w:t>:</w:t>
      </w:r>
    </w:p>
    <w:p w14:paraId="3C77A631" w14:textId="77777777" w:rsidR="003C4BB1" w:rsidRPr="009C1FFE" w:rsidRDefault="003C4BB1" w:rsidP="003C4BB1">
      <w:pPr>
        <w:pStyle w:val="Lista2"/>
        <w:spacing w:after="0" w:line="240" w:lineRule="auto"/>
        <w:ind w:left="720" w:firstLine="0"/>
        <w:jc w:val="both"/>
        <w:rPr>
          <w:rFonts w:ascii="Arial" w:hAnsi="Arial" w:cs="Arial"/>
          <w:b/>
          <w:sz w:val="20"/>
          <w:szCs w:val="20"/>
          <w:lang w:val="es-ES_tradnl"/>
        </w:rPr>
      </w:pPr>
    </w:p>
    <w:tbl>
      <w:tblPr>
        <w:tblW w:w="785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3605"/>
        <w:gridCol w:w="1148"/>
        <w:gridCol w:w="971"/>
        <w:gridCol w:w="871"/>
        <w:gridCol w:w="856"/>
      </w:tblGrid>
      <w:tr w:rsidR="000B595F" w:rsidRPr="009C1FFE" w14:paraId="1E4DE38A" w14:textId="5705BC1E" w:rsidTr="006D679E">
        <w:trPr>
          <w:trHeight w:val="391"/>
        </w:trPr>
        <w:tc>
          <w:tcPr>
            <w:tcW w:w="4016" w:type="dxa"/>
            <w:gridSpan w:val="2"/>
            <w:vMerge w:val="restart"/>
            <w:vAlign w:val="center"/>
          </w:tcPr>
          <w:p w14:paraId="552F833C" w14:textId="77777777" w:rsidR="00BB5D98" w:rsidRPr="009C1FFE" w:rsidRDefault="00BB5D98" w:rsidP="003C4BB1">
            <w:pPr>
              <w:pStyle w:val="Lista2"/>
              <w:spacing w:after="0" w:line="240" w:lineRule="auto"/>
              <w:ind w:left="0" w:firstLine="0"/>
              <w:jc w:val="center"/>
              <w:rPr>
                <w:rFonts w:ascii="Arial" w:hAnsi="Arial" w:cs="Arial"/>
                <w:b/>
                <w:sz w:val="16"/>
                <w:szCs w:val="16"/>
                <w:lang w:val="es-ES_tradnl"/>
              </w:rPr>
            </w:pPr>
            <w:r w:rsidRPr="009C1FFE">
              <w:rPr>
                <w:rFonts w:ascii="Arial" w:hAnsi="Arial" w:cs="Arial"/>
                <w:b/>
                <w:sz w:val="16"/>
                <w:szCs w:val="16"/>
                <w:lang w:val="es-ES_tradnl"/>
              </w:rPr>
              <w:t>Partidas</w:t>
            </w:r>
          </w:p>
        </w:tc>
        <w:tc>
          <w:tcPr>
            <w:tcW w:w="2120" w:type="dxa"/>
            <w:gridSpan w:val="2"/>
            <w:vAlign w:val="center"/>
          </w:tcPr>
          <w:p w14:paraId="1ACA820B" w14:textId="77777777" w:rsidR="00BB5D98" w:rsidRPr="009C1FFE" w:rsidRDefault="00BB5D98" w:rsidP="003C4BB1">
            <w:pPr>
              <w:pStyle w:val="Lista2"/>
              <w:spacing w:after="0" w:line="240" w:lineRule="auto"/>
              <w:ind w:left="0" w:firstLine="0"/>
              <w:jc w:val="center"/>
              <w:rPr>
                <w:rFonts w:ascii="Arial" w:hAnsi="Arial" w:cs="Arial"/>
                <w:b/>
                <w:sz w:val="16"/>
                <w:szCs w:val="16"/>
                <w:lang w:val="es-ES_tradnl"/>
              </w:rPr>
            </w:pPr>
            <w:r w:rsidRPr="009C1FFE">
              <w:rPr>
                <w:rFonts w:ascii="Arial" w:hAnsi="Arial" w:cs="Arial"/>
                <w:b/>
                <w:sz w:val="16"/>
                <w:szCs w:val="16"/>
                <w:lang w:val="es-ES_tradnl"/>
              </w:rPr>
              <w:t>APORTE DEL PROGRAMA TURISMO EMPRENDE</w:t>
            </w:r>
          </w:p>
        </w:tc>
        <w:tc>
          <w:tcPr>
            <w:tcW w:w="1722" w:type="dxa"/>
            <w:gridSpan w:val="2"/>
            <w:vAlign w:val="center"/>
          </w:tcPr>
          <w:p w14:paraId="120EB78C" w14:textId="00C3BE31" w:rsidR="00BB5D98" w:rsidRPr="009C1FFE" w:rsidRDefault="00BB5D98" w:rsidP="003C4BB1">
            <w:pPr>
              <w:pStyle w:val="Lista2"/>
              <w:spacing w:after="0" w:line="240" w:lineRule="auto"/>
              <w:ind w:left="0" w:firstLine="0"/>
              <w:jc w:val="center"/>
              <w:rPr>
                <w:rFonts w:ascii="Arial" w:hAnsi="Arial" w:cs="Arial"/>
                <w:b/>
                <w:sz w:val="16"/>
                <w:szCs w:val="16"/>
                <w:lang w:val="es-ES_tradnl"/>
              </w:rPr>
            </w:pPr>
            <w:r w:rsidRPr="009C1FFE">
              <w:rPr>
                <w:rFonts w:ascii="Arial" w:hAnsi="Arial" w:cs="Arial"/>
                <w:b/>
                <w:sz w:val="16"/>
                <w:szCs w:val="16"/>
                <w:lang w:val="es-ES_tradnl"/>
              </w:rPr>
              <w:t>APORTE DEL EMPRENDEDOR</w:t>
            </w:r>
          </w:p>
        </w:tc>
      </w:tr>
      <w:tr w:rsidR="000B595F" w:rsidRPr="009C1FFE" w14:paraId="6E5B5E92" w14:textId="77777777" w:rsidTr="006D679E">
        <w:trPr>
          <w:trHeight w:val="102"/>
        </w:trPr>
        <w:tc>
          <w:tcPr>
            <w:tcW w:w="4016" w:type="dxa"/>
            <w:gridSpan w:val="2"/>
            <w:vMerge/>
            <w:vAlign w:val="center"/>
          </w:tcPr>
          <w:p w14:paraId="2D1EE14D" w14:textId="77777777" w:rsidR="00BB5D98" w:rsidRPr="009C1FFE" w:rsidRDefault="00BB5D98" w:rsidP="003C4BB1">
            <w:pPr>
              <w:pStyle w:val="Lista2"/>
              <w:spacing w:after="0" w:line="240" w:lineRule="auto"/>
              <w:ind w:left="0" w:firstLine="0"/>
              <w:jc w:val="both"/>
              <w:rPr>
                <w:rFonts w:ascii="Arial" w:hAnsi="Arial" w:cs="Arial"/>
                <w:sz w:val="16"/>
                <w:szCs w:val="16"/>
                <w:lang w:val="es-ES_tradnl"/>
              </w:rPr>
            </w:pPr>
          </w:p>
        </w:tc>
        <w:tc>
          <w:tcPr>
            <w:tcW w:w="1149" w:type="dxa"/>
            <w:vMerge w:val="restart"/>
            <w:vAlign w:val="center"/>
          </w:tcPr>
          <w:p w14:paraId="14B61B58" w14:textId="77777777" w:rsidR="00BB5D98" w:rsidRPr="009C1FFE" w:rsidRDefault="00BB5D98" w:rsidP="003C4BB1">
            <w:pPr>
              <w:pStyle w:val="Lista2"/>
              <w:spacing w:after="0" w:line="240" w:lineRule="auto"/>
              <w:ind w:left="0"/>
              <w:jc w:val="center"/>
              <w:rPr>
                <w:rFonts w:ascii="Arial" w:hAnsi="Arial" w:cs="Arial"/>
                <w:b/>
                <w:sz w:val="14"/>
                <w:szCs w:val="14"/>
                <w:lang w:val="es-ES_tradnl"/>
              </w:rPr>
            </w:pPr>
            <w:r w:rsidRPr="009C1FFE">
              <w:rPr>
                <w:rFonts w:ascii="Arial" w:hAnsi="Arial" w:cs="Arial"/>
                <w:b/>
                <w:sz w:val="14"/>
                <w:szCs w:val="14"/>
                <w:lang w:val="es-ES_tradnl"/>
              </w:rPr>
              <w:t>Costo</w:t>
            </w:r>
          </w:p>
        </w:tc>
        <w:tc>
          <w:tcPr>
            <w:tcW w:w="971" w:type="dxa"/>
            <w:vMerge w:val="restart"/>
            <w:vAlign w:val="center"/>
          </w:tcPr>
          <w:p w14:paraId="2943C6AD" w14:textId="77777777" w:rsidR="00BB5D98" w:rsidRPr="009C1FFE" w:rsidRDefault="00BB5D98" w:rsidP="003C4BB1">
            <w:pPr>
              <w:pStyle w:val="Lista2"/>
              <w:spacing w:after="0" w:line="240" w:lineRule="auto"/>
              <w:ind w:left="0" w:firstLine="0"/>
              <w:jc w:val="center"/>
              <w:rPr>
                <w:rFonts w:ascii="Arial" w:hAnsi="Arial" w:cs="Arial"/>
                <w:b/>
                <w:sz w:val="14"/>
                <w:szCs w:val="14"/>
                <w:lang w:val="es-ES_tradnl"/>
              </w:rPr>
            </w:pPr>
            <w:r w:rsidRPr="009C1FFE">
              <w:rPr>
                <w:rFonts w:ascii="Arial" w:hAnsi="Arial" w:cs="Arial"/>
                <w:b/>
                <w:sz w:val="14"/>
                <w:szCs w:val="14"/>
                <w:lang w:val="es-ES_tradnl"/>
              </w:rPr>
              <w:t>Porcentaje</w:t>
            </w:r>
          </w:p>
        </w:tc>
        <w:tc>
          <w:tcPr>
            <w:tcW w:w="1722" w:type="dxa"/>
            <w:gridSpan w:val="2"/>
            <w:vAlign w:val="center"/>
          </w:tcPr>
          <w:p w14:paraId="620B80DC" w14:textId="77777777" w:rsidR="00BB5D98" w:rsidRPr="009C1FFE" w:rsidRDefault="00BB5D98" w:rsidP="003C4BB1">
            <w:pPr>
              <w:pStyle w:val="Lista2"/>
              <w:spacing w:after="0" w:line="240" w:lineRule="auto"/>
              <w:ind w:left="0" w:firstLine="0"/>
              <w:jc w:val="center"/>
              <w:rPr>
                <w:rFonts w:ascii="Arial" w:hAnsi="Arial" w:cs="Arial"/>
                <w:b/>
                <w:sz w:val="14"/>
                <w:szCs w:val="14"/>
                <w:lang w:val="es-ES_tradnl"/>
              </w:rPr>
            </w:pPr>
            <w:r w:rsidRPr="009C1FFE">
              <w:rPr>
                <w:rFonts w:ascii="Arial" w:hAnsi="Arial" w:cs="Arial"/>
                <w:b/>
                <w:sz w:val="14"/>
                <w:szCs w:val="14"/>
                <w:lang w:val="es-ES_tradnl"/>
              </w:rPr>
              <w:t>NO MONETARIO</w:t>
            </w:r>
          </w:p>
        </w:tc>
      </w:tr>
      <w:tr w:rsidR="000B595F" w:rsidRPr="009C1FFE" w14:paraId="2D62F7A5" w14:textId="77777777" w:rsidTr="006D679E">
        <w:trPr>
          <w:trHeight w:val="106"/>
        </w:trPr>
        <w:tc>
          <w:tcPr>
            <w:tcW w:w="4016" w:type="dxa"/>
            <w:gridSpan w:val="2"/>
            <w:vMerge/>
            <w:vAlign w:val="center"/>
          </w:tcPr>
          <w:p w14:paraId="42480166" w14:textId="77777777" w:rsidR="00BB5D98" w:rsidRPr="009C1FFE" w:rsidRDefault="00BB5D98" w:rsidP="003C4BB1">
            <w:pPr>
              <w:pStyle w:val="Lista2"/>
              <w:spacing w:after="0" w:line="240" w:lineRule="auto"/>
              <w:ind w:left="0" w:firstLine="0"/>
              <w:jc w:val="both"/>
              <w:rPr>
                <w:rFonts w:ascii="Arial" w:hAnsi="Arial" w:cs="Arial"/>
                <w:sz w:val="16"/>
                <w:szCs w:val="16"/>
                <w:lang w:val="es-ES_tradnl"/>
              </w:rPr>
            </w:pPr>
          </w:p>
        </w:tc>
        <w:tc>
          <w:tcPr>
            <w:tcW w:w="1149" w:type="dxa"/>
            <w:vMerge/>
            <w:vAlign w:val="center"/>
          </w:tcPr>
          <w:p w14:paraId="5F6A715B" w14:textId="77777777" w:rsidR="00BB5D98" w:rsidRPr="009C1FFE" w:rsidRDefault="00BB5D98" w:rsidP="003C4BB1">
            <w:pPr>
              <w:pStyle w:val="Lista2"/>
              <w:spacing w:after="0" w:line="240" w:lineRule="auto"/>
              <w:ind w:left="0" w:firstLine="0"/>
              <w:jc w:val="both"/>
              <w:rPr>
                <w:rFonts w:ascii="Arial" w:hAnsi="Arial" w:cs="Arial"/>
                <w:b/>
                <w:sz w:val="16"/>
                <w:szCs w:val="16"/>
                <w:lang w:val="es-ES_tradnl"/>
              </w:rPr>
            </w:pPr>
          </w:p>
        </w:tc>
        <w:tc>
          <w:tcPr>
            <w:tcW w:w="971" w:type="dxa"/>
            <w:vMerge/>
          </w:tcPr>
          <w:p w14:paraId="118B9EF5" w14:textId="77777777" w:rsidR="00BB5D98" w:rsidRPr="009C1FFE" w:rsidRDefault="00BB5D98" w:rsidP="003C4BB1">
            <w:pPr>
              <w:pStyle w:val="Lista2"/>
              <w:spacing w:after="0" w:line="240" w:lineRule="auto"/>
              <w:ind w:left="0" w:firstLine="0"/>
              <w:jc w:val="both"/>
              <w:rPr>
                <w:rFonts w:ascii="Arial" w:hAnsi="Arial" w:cs="Arial"/>
                <w:b/>
                <w:sz w:val="16"/>
                <w:szCs w:val="16"/>
                <w:lang w:val="es-ES_tradnl"/>
              </w:rPr>
            </w:pPr>
          </w:p>
        </w:tc>
        <w:tc>
          <w:tcPr>
            <w:tcW w:w="872" w:type="dxa"/>
            <w:vAlign w:val="center"/>
          </w:tcPr>
          <w:p w14:paraId="40F8A612" w14:textId="77777777" w:rsidR="00BB5D98" w:rsidRPr="009C1FFE" w:rsidRDefault="00BB5D98" w:rsidP="003C4BB1">
            <w:pPr>
              <w:pStyle w:val="Lista2"/>
              <w:spacing w:after="0" w:line="240" w:lineRule="auto"/>
              <w:ind w:left="0" w:firstLine="0"/>
              <w:jc w:val="center"/>
              <w:rPr>
                <w:rFonts w:ascii="Arial" w:hAnsi="Arial" w:cs="Arial"/>
                <w:b/>
                <w:sz w:val="14"/>
                <w:szCs w:val="14"/>
                <w:lang w:val="es-ES_tradnl"/>
              </w:rPr>
            </w:pPr>
            <w:r w:rsidRPr="009C1FFE">
              <w:rPr>
                <w:rFonts w:ascii="Arial" w:hAnsi="Arial" w:cs="Arial"/>
                <w:b/>
                <w:sz w:val="14"/>
                <w:szCs w:val="14"/>
                <w:lang w:val="es-ES_tradnl"/>
              </w:rPr>
              <w:t>Costo</w:t>
            </w:r>
          </w:p>
        </w:tc>
        <w:tc>
          <w:tcPr>
            <w:tcW w:w="850" w:type="dxa"/>
            <w:vAlign w:val="center"/>
          </w:tcPr>
          <w:p w14:paraId="1E07D429" w14:textId="77777777" w:rsidR="00BB5D98" w:rsidRPr="009C1FFE" w:rsidRDefault="00BB5D98" w:rsidP="003C4BB1">
            <w:pPr>
              <w:pStyle w:val="Lista2"/>
              <w:spacing w:after="0" w:line="240" w:lineRule="auto"/>
              <w:ind w:left="0" w:firstLine="0"/>
              <w:jc w:val="center"/>
              <w:rPr>
                <w:rFonts w:ascii="Arial" w:hAnsi="Arial" w:cs="Arial"/>
                <w:b/>
                <w:sz w:val="14"/>
                <w:szCs w:val="14"/>
                <w:lang w:val="es-ES_tradnl"/>
              </w:rPr>
            </w:pPr>
            <w:r w:rsidRPr="009C1FFE">
              <w:rPr>
                <w:rFonts w:ascii="Arial" w:hAnsi="Arial" w:cs="Arial"/>
                <w:b/>
                <w:sz w:val="14"/>
                <w:szCs w:val="14"/>
                <w:lang w:val="es-ES_tradnl"/>
              </w:rPr>
              <w:t>Porcentaje</w:t>
            </w:r>
          </w:p>
        </w:tc>
      </w:tr>
      <w:tr w:rsidR="000B595F" w:rsidRPr="009C1FFE" w14:paraId="6779D305" w14:textId="77777777" w:rsidTr="006D679E">
        <w:trPr>
          <w:trHeight w:val="281"/>
        </w:trPr>
        <w:tc>
          <w:tcPr>
            <w:tcW w:w="407" w:type="dxa"/>
            <w:vAlign w:val="center"/>
          </w:tcPr>
          <w:p w14:paraId="4FC86909" w14:textId="3D72F0CC" w:rsidR="00BB5D98" w:rsidRPr="009C1FFE" w:rsidRDefault="001E64D3"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1</w:t>
            </w:r>
          </w:p>
        </w:tc>
        <w:tc>
          <w:tcPr>
            <w:tcW w:w="3609" w:type="dxa"/>
            <w:vAlign w:val="center"/>
          </w:tcPr>
          <w:p w14:paraId="567269A4" w14:textId="7BE1109F" w:rsidR="00BB5D98" w:rsidRPr="009C1FFE" w:rsidRDefault="00BB5D98"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Gastos de personal contratado máximo 10 personas (detalle por nombres) (máximo 40</w:t>
            </w:r>
            <w:proofErr w:type="gramStart"/>
            <w:r w:rsidRPr="009C1FFE">
              <w:rPr>
                <w:rFonts w:ascii="Arial" w:hAnsi="Arial" w:cs="Arial"/>
                <w:sz w:val="16"/>
                <w:szCs w:val="16"/>
                <w:lang w:val="es-ES_tradnl"/>
              </w:rPr>
              <w:t>%)</w:t>
            </w:r>
            <w:r w:rsidR="00AD1E4A" w:rsidRPr="009C1FFE">
              <w:rPr>
                <w:rFonts w:ascii="Arial" w:hAnsi="Arial" w:cs="Arial"/>
                <w:sz w:val="16"/>
                <w:szCs w:val="16"/>
                <w:lang w:val="es-ES_tradnl"/>
              </w:rPr>
              <w:t>*</w:t>
            </w:r>
            <w:proofErr w:type="gramEnd"/>
            <w:r w:rsidR="00AD1E4A" w:rsidRPr="009C1FFE">
              <w:rPr>
                <w:rFonts w:ascii="Arial" w:hAnsi="Arial" w:cs="Arial"/>
                <w:sz w:val="16"/>
                <w:szCs w:val="16"/>
                <w:vertAlign w:val="superscript"/>
                <w:lang w:val="es-ES_tradnl"/>
              </w:rPr>
              <w:t>1</w:t>
            </w:r>
          </w:p>
        </w:tc>
        <w:tc>
          <w:tcPr>
            <w:tcW w:w="1149" w:type="dxa"/>
            <w:vAlign w:val="center"/>
          </w:tcPr>
          <w:p w14:paraId="7E4B9D94"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971" w:type="dxa"/>
            <w:vAlign w:val="center"/>
          </w:tcPr>
          <w:p w14:paraId="35E93146"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872" w:type="dxa"/>
            <w:vAlign w:val="center"/>
          </w:tcPr>
          <w:p w14:paraId="78B3A8EC"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850" w:type="dxa"/>
            <w:vAlign w:val="center"/>
          </w:tcPr>
          <w:p w14:paraId="1F645767"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r>
      <w:tr w:rsidR="000B595F" w:rsidRPr="009C1FFE" w14:paraId="0F064390" w14:textId="77777777" w:rsidTr="006D679E">
        <w:trPr>
          <w:trHeight w:val="281"/>
        </w:trPr>
        <w:tc>
          <w:tcPr>
            <w:tcW w:w="407" w:type="dxa"/>
            <w:vAlign w:val="center"/>
          </w:tcPr>
          <w:p w14:paraId="47A16765" w14:textId="7D8CA4A3" w:rsidR="00BB5D98" w:rsidRPr="009C1FFE" w:rsidRDefault="001E64D3"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2</w:t>
            </w:r>
          </w:p>
        </w:tc>
        <w:tc>
          <w:tcPr>
            <w:tcW w:w="3609" w:type="dxa"/>
            <w:vAlign w:val="center"/>
          </w:tcPr>
          <w:p w14:paraId="16085BD8" w14:textId="3A07319E" w:rsidR="00BB5D98" w:rsidRPr="009C1FFE" w:rsidRDefault="00BB5D98"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 xml:space="preserve">Pagos de </w:t>
            </w:r>
            <w:r w:rsidR="00AD1E4A" w:rsidRPr="009C1FFE">
              <w:rPr>
                <w:rFonts w:ascii="Arial" w:hAnsi="Arial" w:cs="Arial"/>
                <w:sz w:val="16"/>
                <w:szCs w:val="16"/>
                <w:lang w:val="es-ES_tradnl"/>
              </w:rPr>
              <w:t xml:space="preserve">gastos </w:t>
            </w:r>
            <w:r w:rsidR="00904D19">
              <w:rPr>
                <w:rFonts w:ascii="Arial" w:hAnsi="Arial" w:cs="Arial"/>
                <w:sz w:val="16"/>
                <w:szCs w:val="16"/>
                <w:lang w:val="es-ES_tradnl"/>
              </w:rPr>
              <w:t xml:space="preserve">servicios </w:t>
            </w:r>
            <w:r w:rsidRPr="009C1FFE">
              <w:rPr>
                <w:rFonts w:ascii="Arial" w:hAnsi="Arial" w:cs="Arial"/>
                <w:sz w:val="16"/>
                <w:szCs w:val="16"/>
                <w:lang w:val="es-ES_tradnl"/>
              </w:rPr>
              <w:t>(máximo 10</w:t>
            </w:r>
            <w:proofErr w:type="gramStart"/>
            <w:r w:rsidRPr="009C1FFE">
              <w:rPr>
                <w:rFonts w:ascii="Arial" w:hAnsi="Arial" w:cs="Arial"/>
                <w:sz w:val="16"/>
                <w:szCs w:val="16"/>
                <w:lang w:val="es-ES_tradnl"/>
              </w:rPr>
              <w:t>%)</w:t>
            </w:r>
            <w:r w:rsidR="00AD1E4A" w:rsidRPr="009C1FFE">
              <w:rPr>
                <w:rFonts w:ascii="Arial" w:hAnsi="Arial" w:cs="Arial"/>
                <w:sz w:val="16"/>
                <w:szCs w:val="16"/>
                <w:lang w:val="es-ES_tradnl"/>
              </w:rPr>
              <w:t>*</w:t>
            </w:r>
            <w:proofErr w:type="gramEnd"/>
            <w:r w:rsidR="00AD1E4A" w:rsidRPr="009C1FFE">
              <w:rPr>
                <w:rFonts w:ascii="Arial" w:hAnsi="Arial" w:cs="Arial"/>
                <w:sz w:val="16"/>
                <w:szCs w:val="16"/>
                <w:vertAlign w:val="superscript"/>
                <w:lang w:val="es-ES_tradnl"/>
              </w:rPr>
              <w:t>1</w:t>
            </w:r>
          </w:p>
        </w:tc>
        <w:tc>
          <w:tcPr>
            <w:tcW w:w="1149" w:type="dxa"/>
            <w:vAlign w:val="center"/>
          </w:tcPr>
          <w:p w14:paraId="59B83240"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971" w:type="dxa"/>
            <w:vAlign w:val="center"/>
          </w:tcPr>
          <w:p w14:paraId="0A6CB7B7"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872" w:type="dxa"/>
            <w:vAlign w:val="center"/>
          </w:tcPr>
          <w:p w14:paraId="374AE882"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850" w:type="dxa"/>
            <w:vAlign w:val="center"/>
          </w:tcPr>
          <w:p w14:paraId="4FC68C6E"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r>
      <w:tr w:rsidR="000B595F" w:rsidRPr="009C1FFE" w14:paraId="45516DA9" w14:textId="77777777" w:rsidTr="006D679E">
        <w:trPr>
          <w:trHeight w:val="281"/>
        </w:trPr>
        <w:tc>
          <w:tcPr>
            <w:tcW w:w="407" w:type="dxa"/>
            <w:vAlign w:val="center"/>
          </w:tcPr>
          <w:p w14:paraId="7E5A987E" w14:textId="1794FBF3" w:rsidR="00BB5D98" w:rsidRPr="009C1FFE" w:rsidRDefault="001E64D3"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3</w:t>
            </w:r>
          </w:p>
        </w:tc>
        <w:tc>
          <w:tcPr>
            <w:tcW w:w="3609" w:type="dxa"/>
            <w:vAlign w:val="center"/>
          </w:tcPr>
          <w:p w14:paraId="749907EA" w14:textId="1FD05652" w:rsidR="00BB5D98" w:rsidRPr="009C1FFE" w:rsidRDefault="00BB5D98"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 xml:space="preserve">Consultorías y servicios especializados para la </w:t>
            </w:r>
            <w:r w:rsidR="00AD1E4A" w:rsidRPr="009C1FFE">
              <w:rPr>
                <w:rFonts w:ascii="Arial" w:hAnsi="Arial" w:cs="Arial"/>
                <w:sz w:val="16"/>
                <w:szCs w:val="16"/>
                <w:lang w:val="es-ES_tradnl"/>
              </w:rPr>
              <w:t>adecuación tecnológica</w:t>
            </w:r>
          </w:p>
        </w:tc>
        <w:tc>
          <w:tcPr>
            <w:tcW w:w="1149" w:type="dxa"/>
            <w:vAlign w:val="center"/>
          </w:tcPr>
          <w:p w14:paraId="2DD19CD0"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971" w:type="dxa"/>
            <w:vAlign w:val="center"/>
          </w:tcPr>
          <w:p w14:paraId="5D799454"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872" w:type="dxa"/>
            <w:vAlign w:val="center"/>
          </w:tcPr>
          <w:p w14:paraId="48619BF0"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850" w:type="dxa"/>
            <w:vAlign w:val="center"/>
          </w:tcPr>
          <w:p w14:paraId="63A8299E"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r>
      <w:tr w:rsidR="00AD1E4A" w:rsidRPr="009C1FFE" w14:paraId="6A843A03" w14:textId="77777777" w:rsidTr="006D679E">
        <w:trPr>
          <w:trHeight w:val="281"/>
        </w:trPr>
        <w:tc>
          <w:tcPr>
            <w:tcW w:w="407" w:type="dxa"/>
            <w:vAlign w:val="center"/>
          </w:tcPr>
          <w:p w14:paraId="24AF0ADF" w14:textId="5CEFC6A4" w:rsidR="00AD1E4A" w:rsidRPr="009C1FFE" w:rsidRDefault="00AD1E4A"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4</w:t>
            </w:r>
          </w:p>
        </w:tc>
        <w:tc>
          <w:tcPr>
            <w:tcW w:w="3609" w:type="dxa"/>
            <w:vAlign w:val="center"/>
          </w:tcPr>
          <w:p w14:paraId="6A40CF79" w14:textId="0375F265" w:rsidR="00AD1E4A" w:rsidRPr="009C1FFE" w:rsidRDefault="00AD1E4A"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Materiales e insumos para la adecuación tecnológica</w:t>
            </w:r>
          </w:p>
        </w:tc>
        <w:tc>
          <w:tcPr>
            <w:tcW w:w="1149" w:type="dxa"/>
            <w:vAlign w:val="center"/>
          </w:tcPr>
          <w:p w14:paraId="53643337" w14:textId="77777777" w:rsidR="00AD1E4A" w:rsidRPr="009C1FFE" w:rsidRDefault="00AD1E4A" w:rsidP="00DA1A30">
            <w:pPr>
              <w:pStyle w:val="Lista2"/>
              <w:spacing w:after="0" w:line="240" w:lineRule="auto"/>
              <w:ind w:left="122"/>
              <w:rPr>
                <w:rFonts w:ascii="Arial" w:hAnsi="Arial" w:cs="Arial"/>
                <w:b/>
                <w:sz w:val="16"/>
                <w:szCs w:val="16"/>
                <w:lang w:val="es-ES_tradnl"/>
              </w:rPr>
            </w:pPr>
          </w:p>
        </w:tc>
        <w:tc>
          <w:tcPr>
            <w:tcW w:w="971" w:type="dxa"/>
            <w:vAlign w:val="center"/>
          </w:tcPr>
          <w:p w14:paraId="460DB227" w14:textId="77777777" w:rsidR="00AD1E4A" w:rsidRPr="009C1FFE" w:rsidRDefault="00AD1E4A" w:rsidP="00DA1A30">
            <w:pPr>
              <w:pStyle w:val="Lista2"/>
              <w:spacing w:after="0" w:line="240" w:lineRule="auto"/>
              <w:ind w:left="122"/>
              <w:rPr>
                <w:rFonts w:ascii="Arial" w:hAnsi="Arial" w:cs="Arial"/>
                <w:b/>
                <w:sz w:val="16"/>
                <w:szCs w:val="16"/>
                <w:lang w:val="es-ES_tradnl"/>
              </w:rPr>
            </w:pPr>
          </w:p>
        </w:tc>
        <w:tc>
          <w:tcPr>
            <w:tcW w:w="872" w:type="dxa"/>
            <w:vAlign w:val="center"/>
          </w:tcPr>
          <w:p w14:paraId="16784E99" w14:textId="77777777" w:rsidR="00AD1E4A" w:rsidRPr="009C1FFE" w:rsidRDefault="00AD1E4A" w:rsidP="00DA1A30">
            <w:pPr>
              <w:pStyle w:val="Lista2"/>
              <w:spacing w:after="0" w:line="240" w:lineRule="auto"/>
              <w:ind w:left="122"/>
              <w:rPr>
                <w:rFonts w:ascii="Arial" w:hAnsi="Arial" w:cs="Arial"/>
                <w:b/>
                <w:sz w:val="16"/>
                <w:szCs w:val="16"/>
                <w:lang w:val="es-ES_tradnl"/>
              </w:rPr>
            </w:pPr>
          </w:p>
        </w:tc>
        <w:tc>
          <w:tcPr>
            <w:tcW w:w="850" w:type="dxa"/>
            <w:vAlign w:val="center"/>
          </w:tcPr>
          <w:p w14:paraId="206C018D" w14:textId="77777777" w:rsidR="00AD1E4A" w:rsidRPr="009C1FFE" w:rsidRDefault="00AD1E4A" w:rsidP="00DA1A30">
            <w:pPr>
              <w:pStyle w:val="Lista2"/>
              <w:spacing w:after="0" w:line="240" w:lineRule="auto"/>
              <w:ind w:left="122"/>
              <w:rPr>
                <w:rFonts w:ascii="Arial" w:hAnsi="Arial" w:cs="Arial"/>
                <w:b/>
                <w:sz w:val="16"/>
                <w:szCs w:val="16"/>
                <w:lang w:val="es-ES_tradnl"/>
              </w:rPr>
            </w:pPr>
          </w:p>
        </w:tc>
      </w:tr>
      <w:tr w:rsidR="00AD1E4A" w:rsidRPr="009C1FFE" w14:paraId="04D70F74" w14:textId="77777777" w:rsidTr="006D679E">
        <w:trPr>
          <w:trHeight w:val="281"/>
        </w:trPr>
        <w:tc>
          <w:tcPr>
            <w:tcW w:w="407" w:type="dxa"/>
            <w:vAlign w:val="center"/>
          </w:tcPr>
          <w:p w14:paraId="0D01AC24" w14:textId="75A472B8" w:rsidR="00AD1E4A" w:rsidRPr="009C1FFE" w:rsidRDefault="00AD1E4A"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5</w:t>
            </w:r>
          </w:p>
        </w:tc>
        <w:tc>
          <w:tcPr>
            <w:tcW w:w="3609" w:type="dxa"/>
            <w:vAlign w:val="center"/>
          </w:tcPr>
          <w:p w14:paraId="1435A6FD" w14:textId="1C975E2E" w:rsidR="00AD1E4A" w:rsidRPr="009C1FFE" w:rsidRDefault="00AD1E4A"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Consultorías y servicios especializados para la adecuación sanitaria</w:t>
            </w:r>
          </w:p>
        </w:tc>
        <w:tc>
          <w:tcPr>
            <w:tcW w:w="1149" w:type="dxa"/>
            <w:vAlign w:val="center"/>
          </w:tcPr>
          <w:p w14:paraId="6953FD71" w14:textId="77777777" w:rsidR="00AD1E4A" w:rsidRPr="009C1FFE" w:rsidRDefault="00AD1E4A" w:rsidP="00DA1A30">
            <w:pPr>
              <w:pStyle w:val="Lista2"/>
              <w:spacing w:after="0" w:line="240" w:lineRule="auto"/>
              <w:ind w:left="122"/>
              <w:rPr>
                <w:rFonts w:ascii="Arial" w:hAnsi="Arial" w:cs="Arial"/>
                <w:b/>
                <w:sz w:val="16"/>
                <w:szCs w:val="16"/>
                <w:lang w:val="es-ES_tradnl"/>
              </w:rPr>
            </w:pPr>
          </w:p>
        </w:tc>
        <w:tc>
          <w:tcPr>
            <w:tcW w:w="971" w:type="dxa"/>
            <w:vAlign w:val="center"/>
          </w:tcPr>
          <w:p w14:paraId="562EC778" w14:textId="77777777" w:rsidR="00AD1E4A" w:rsidRPr="009C1FFE" w:rsidRDefault="00AD1E4A" w:rsidP="00DA1A30">
            <w:pPr>
              <w:pStyle w:val="Lista2"/>
              <w:spacing w:after="0" w:line="240" w:lineRule="auto"/>
              <w:ind w:left="122"/>
              <w:rPr>
                <w:rFonts w:ascii="Arial" w:hAnsi="Arial" w:cs="Arial"/>
                <w:b/>
                <w:sz w:val="16"/>
                <w:szCs w:val="16"/>
                <w:lang w:val="es-ES_tradnl"/>
              </w:rPr>
            </w:pPr>
          </w:p>
        </w:tc>
        <w:tc>
          <w:tcPr>
            <w:tcW w:w="872" w:type="dxa"/>
            <w:vAlign w:val="center"/>
          </w:tcPr>
          <w:p w14:paraId="5BA72441" w14:textId="77777777" w:rsidR="00AD1E4A" w:rsidRPr="009C1FFE" w:rsidRDefault="00AD1E4A" w:rsidP="00DA1A30">
            <w:pPr>
              <w:pStyle w:val="Lista2"/>
              <w:spacing w:after="0" w:line="240" w:lineRule="auto"/>
              <w:ind w:left="122"/>
              <w:rPr>
                <w:rFonts w:ascii="Arial" w:hAnsi="Arial" w:cs="Arial"/>
                <w:b/>
                <w:sz w:val="16"/>
                <w:szCs w:val="16"/>
                <w:lang w:val="es-ES_tradnl"/>
              </w:rPr>
            </w:pPr>
          </w:p>
        </w:tc>
        <w:tc>
          <w:tcPr>
            <w:tcW w:w="850" w:type="dxa"/>
            <w:vAlign w:val="center"/>
          </w:tcPr>
          <w:p w14:paraId="3626AD67" w14:textId="77777777" w:rsidR="00AD1E4A" w:rsidRPr="009C1FFE" w:rsidRDefault="00AD1E4A" w:rsidP="00DA1A30">
            <w:pPr>
              <w:pStyle w:val="Lista2"/>
              <w:spacing w:after="0" w:line="240" w:lineRule="auto"/>
              <w:ind w:left="122"/>
              <w:rPr>
                <w:rFonts w:ascii="Arial" w:hAnsi="Arial" w:cs="Arial"/>
                <w:b/>
                <w:sz w:val="16"/>
                <w:szCs w:val="16"/>
                <w:lang w:val="es-ES_tradnl"/>
              </w:rPr>
            </w:pPr>
          </w:p>
        </w:tc>
      </w:tr>
      <w:tr w:rsidR="000B595F" w:rsidRPr="009C1FFE" w14:paraId="2CEADEBD" w14:textId="77777777" w:rsidTr="006D679E">
        <w:trPr>
          <w:trHeight w:val="281"/>
        </w:trPr>
        <w:tc>
          <w:tcPr>
            <w:tcW w:w="407" w:type="dxa"/>
            <w:vAlign w:val="center"/>
          </w:tcPr>
          <w:p w14:paraId="5FE8CF60" w14:textId="168C4B01" w:rsidR="00BB5D98" w:rsidRPr="009C1FFE" w:rsidRDefault="00AD1E4A"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6</w:t>
            </w:r>
          </w:p>
        </w:tc>
        <w:tc>
          <w:tcPr>
            <w:tcW w:w="3609" w:type="dxa"/>
            <w:vAlign w:val="center"/>
          </w:tcPr>
          <w:p w14:paraId="01686DB2" w14:textId="132F264F" w:rsidR="00BB5D98" w:rsidRPr="009C1FFE" w:rsidRDefault="00BB5D98" w:rsidP="003C4BB1">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 xml:space="preserve">Materiales e insumos </w:t>
            </w:r>
            <w:r w:rsidR="00AD1E4A" w:rsidRPr="009C1FFE">
              <w:rPr>
                <w:rFonts w:ascii="Arial" w:hAnsi="Arial" w:cs="Arial"/>
                <w:sz w:val="16"/>
                <w:szCs w:val="16"/>
                <w:lang w:val="es-ES_tradnl"/>
              </w:rPr>
              <w:t>para la adecuación sanitaria</w:t>
            </w:r>
          </w:p>
        </w:tc>
        <w:tc>
          <w:tcPr>
            <w:tcW w:w="1149" w:type="dxa"/>
            <w:vAlign w:val="center"/>
          </w:tcPr>
          <w:p w14:paraId="1E44F4A6"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971" w:type="dxa"/>
            <w:vAlign w:val="center"/>
          </w:tcPr>
          <w:p w14:paraId="566A3382"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872" w:type="dxa"/>
            <w:vAlign w:val="center"/>
          </w:tcPr>
          <w:p w14:paraId="3EE8A51A"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c>
          <w:tcPr>
            <w:tcW w:w="850" w:type="dxa"/>
            <w:vAlign w:val="center"/>
          </w:tcPr>
          <w:p w14:paraId="7E12A903" w14:textId="77777777" w:rsidR="00BB5D98" w:rsidRPr="009C1FFE" w:rsidRDefault="00BB5D98" w:rsidP="00DA1A30">
            <w:pPr>
              <w:pStyle w:val="Lista2"/>
              <w:spacing w:after="0" w:line="240" w:lineRule="auto"/>
              <w:ind w:left="122"/>
              <w:rPr>
                <w:rFonts w:ascii="Arial" w:hAnsi="Arial" w:cs="Arial"/>
                <w:b/>
                <w:sz w:val="16"/>
                <w:szCs w:val="16"/>
                <w:lang w:val="es-ES_tradnl"/>
              </w:rPr>
            </w:pPr>
          </w:p>
        </w:tc>
      </w:tr>
      <w:tr w:rsidR="00AD1E4A" w:rsidRPr="009C1FFE" w14:paraId="656CA64F" w14:textId="77777777" w:rsidTr="006D679E">
        <w:trPr>
          <w:trHeight w:val="281"/>
        </w:trPr>
        <w:tc>
          <w:tcPr>
            <w:tcW w:w="407" w:type="dxa"/>
            <w:vAlign w:val="center"/>
          </w:tcPr>
          <w:p w14:paraId="6F968BBA" w14:textId="07048F0F" w:rsidR="00AD1E4A" w:rsidRPr="009C1FFE" w:rsidDel="00AD1E4A" w:rsidRDefault="00AD1E4A" w:rsidP="00AD1E4A">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7</w:t>
            </w:r>
          </w:p>
        </w:tc>
        <w:tc>
          <w:tcPr>
            <w:tcW w:w="3609" w:type="dxa"/>
            <w:vAlign w:val="center"/>
          </w:tcPr>
          <w:p w14:paraId="7D7B54BB" w14:textId="22DF8744" w:rsidR="00AD1E4A" w:rsidRPr="009C1FFE" w:rsidRDefault="00AD1E4A" w:rsidP="00AD1E4A">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Consultorías y servicios especializados para la implementación de la innovación propuesta</w:t>
            </w:r>
          </w:p>
        </w:tc>
        <w:tc>
          <w:tcPr>
            <w:tcW w:w="1149" w:type="dxa"/>
            <w:vAlign w:val="center"/>
          </w:tcPr>
          <w:p w14:paraId="7F6E7501"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971" w:type="dxa"/>
            <w:vAlign w:val="center"/>
          </w:tcPr>
          <w:p w14:paraId="4B8B96EE"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72" w:type="dxa"/>
            <w:vAlign w:val="center"/>
          </w:tcPr>
          <w:p w14:paraId="452A1422"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50" w:type="dxa"/>
            <w:vAlign w:val="center"/>
          </w:tcPr>
          <w:p w14:paraId="7A5336DD"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r>
      <w:tr w:rsidR="00AD1E4A" w:rsidRPr="009C1FFE" w14:paraId="7FFB115F" w14:textId="77777777" w:rsidTr="006D679E">
        <w:trPr>
          <w:trHeight w:val="281"/>
        </w:trPr>
        <w:tc>
          <w:tcPr>
            <w:tcW w:w="407" w:type="dxa"/>
            <w:vAlign w:val="center"/>
          </w:tcPr>
          <w:p w14:paraId="2E7B0594" w14:textId="54F0F4FC" w:rsidR="00AD1E4A" w:rsidRPr="009C1FFE" w:rsidDel="00AD1E4A" w:rsidRDefault="00AD1E4A" w:rsidP="00AD1E4A">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8</w:t>
            </w:r>
          </w:p>
        </w:tc>
        <w:tc>
          <w:tcPr>
            <w:tcW w:w="3609" w:type="dxa"/>
            <w:vAlign w:val="center"/>
          </w:tcPr>
          <w:p w14:paraId="4091BFE1" w14:textId="3AF34CC7" w:rsidR="00AD1E4A" w:rsidRPr="009C1FFE" w:rsidRDefault="00AD1E4A" w:rsidP="00AD1E4A">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Materiales e insumos para la implementación de la innovación propuesta</w:t>
            </w:r>
          </w:p>
        </w:tc>
        <w:tc>
          <w:tcPr>
            <w:tcW w:w="1149" w:type="dxa"/>
            <w:vAlign w:val="center"/>
          </w:tcPr>
          <w:p w14:paraId="327AEEA9"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971" w:type="dxa"/>
            <w:vAlign w:val="center"/>
          </w:tcPr>
          <w:p w14:paraId="31228DA8"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72" w:type="dxa"/>
            <w:vAlign w:val="center"/>
          </w:tcPr>
          <w:p w14:paraId="15A12BB8"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50" w:type="dxa"/>
            <w:vAlign w:val="center"/>
          </w:tcPr>
          <w:p w14:paraId="6316E278"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r>
      <w:tr w:rsidR="00AD1E4A" w:rsidRPr="009C1FFE" w14:paraId="67E30FFA" w14:textId="77777777" w:rsidTr="006D679E">
        <w:trPr>
          <w:trHeight w:val="281"/>
        </w:trPr>
        <w:tc>
          <w:tcPr>
            <w:tcW w:w="407" w:type="dxa"/>
            <w:vAlign w:val="center"/>
          </w:tcPr>
          <w:p w14:paraId="496FBBDF" w14:textId="12DD4E83" w:rsidR="00AD1E4A" w:rsidRPr="009C1FFE" w:rsidRDefault="00AD1E4A" w:rsidP="00AD1E4A">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9</w:t>
            </w:r>
          </w:p>
        </w:tc>
        <w:tc>
          <w:tcPr>
            <w:tcW w:w="3609" w:type="dxa"/>
            <w:vAlign w:val="center"/>
          </w:tcPr>
          <w:p w14:paraId="5E87313A" w14:textId="4105B253" w:rsidR="00AD1E4A" w:rsidRPr="009C1FFE" w:rsidRDefault="00AD1E4A" w:rsidP="00AD1E4A">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Capacitaci</w:t>
            </w:r>
            <w:r w:rsidR="000C7E9B" w:rsidRPr="009C1FFE">
              <w:rPr>
                <w:rFonts w:ascii="Arial" w:hAnsi="Arial" w:cs="Arial"/>
                <w:sz w:val="16"/>
                <w:szCs w:val="16"/>
                <w:lang w:val="es-ES_tradnl"/>
              </w:rPr>
              <w:t>ones especializadas</w:t>
            </w:r>
          </w:p>
        </w:tc>
        <w:tc>
          <w:tcPr>
            <w:tcW w:w="1149" w:type="dxa"/>
            <w:vAlign w:val="center"/>
          </w:tcPr>
          <w:p w14:paraId="03786866"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971" w:type="dxa"/>
            <w:vAlign w:val="center"/>
          </w:tcPr>
          <w:p w14:paraId="3D49BADD"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72" w:type="dxa"/>
            <w:vAlign w:val="center"/>
          </w:tcPr>
          <w:p w14:paraId="5CCBE819"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50" w:type="dxa"/>
            <w:vAlign w:val="center"/>
          </w:tcPr>
          <w:p w14:paraId="1593F322"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r>
      <w:tr w:rsidR="00AD1E4A" w:rsidRPr="009C1FFE" w14:paraId="354212AB" w14:textId="77777777" w:rsidTr="006D679E">
        <w:trPr>
          <w:trHeight w:val="281"/>
        </w:trPr>
        <w:tc>
          <w:tcPr>
            <w:tcW w:w="407" w:type="dxa"/>
            <w:vAlign w:val="center"/>
          </w:tcPr>
          <w:p w14:paraId="64DA3C1D" w14:textId="1296DFD7" w:rsidR="00AD1E4A" w:rsidRPr="009C1FFE" w:rsidRDefault="00AD1E4A" w:rsidP="00AD1E4A">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10</w:t>
            </w:r>
          </w:p>
        </w:tc>
        <w:tc>
          <w:tcPr>
            <w:tcW w:w="3609" w:type="dxa"/>
            <w:vAlign w:val="center"/>
          </w:tcPr>
          <w:p w14:paraId="2340FEFA" w14:textId="292B73A2" w:rsidR="00AD1E4A" w:rsidRPr="009C1FFE" w:rsidRDefault="00AD1E4A" w:rsidP="00AD1E4A">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Equipos y bienes duraderos (máximo 10%)</w:t>
            </w:r>
          </w:p>
        </w:tc>
        <w:tc>
          <w:tcPr>
            <w:tcW w:w="1149" w:type="dxa"/>
            <w:vAlign w:val="center"/>
          </w:tcPr>
          <w:p w14:paraId="0F827984"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971" w:type="dxa"/>
            <w:vAlign w:val="center"/>
          </w:tcPr>
          <w:p w14:paraId="1B7C7560"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72" w:type="dxa"/>
            <w:vAlign w:val="center"/>
          </w:tcPr>
          <w:p w14:paraId="43C80B22"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50" w:type="dxa"/>
            <w:vAlign w:val="center"/>
          </w:tcPr>
          <w:p w14:paraId="6C5FE0DB"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r>
      <w:tr w:rsidR="00AD1E4A" w:rsidRPr="009C1FFE" w14:paraId="0AA80C21" w14:textId="77777777" w:rsidTr="006D679E">
        <w:trPr>
          <w:trHeight w:val="281"/>
        </w:trPr>
        <w:tc>
          <w:tcPr>
            <w:tcW w:w="407" w:type="dxa"/>
            <w:vAlign w:val="center"/>
          </w:tcPr>
          <w:p w14:paraId="0CE8E59B" w14:textId="4115EBBC" w:rsidR="00AD1E4A" w:rsidRPr="009C1FFE" w:rsidRDefault="00AD1E4A" w:rsidP="00AD1E4A">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11</w:t>
            </w:r>
          </w:p>
        </w:tc>
        <w:tc>
          <w:tcPr>
            <w:tcW w:w="3609" w:type="dxa"/>
            <w:vAlign w:val="center"/>
          </w:tcPr>
          <w:p w14:paraId="5DBD217B" w14:textId="77777777" w:rsidR="00AD1E4A" w:rsidRPr="009C1FFE" w:rsidRDefault="00AD1E4A" w:rsidP="00AD1E4A">
            <w:pPr>
              <w:pStyle w:val="Lista2"/>
              <w:spacing w:after="0" w:line="240" w:lineRule="auto"/>
              <w:ind w:left="0" w:firstLine="0"/>
              <w:jc w:val="both"/>
              <w:rPr>
                <w:rFonts w:ascii="Arial" w:hAnsi="Arial" w:cs="Arial"/>
                <w:sz w:val="16"/>
                <w:szCs w:val="16"/>
                <w:lang w:val="es-ES_tradnl"/>
              </w:rPr>
            </w:pPr>
            <w:r w:rsidRPr="009C1FFE">
              <w:rPr>
                <w:rFonts w:ascii="Arial" w:hAnsi="Arial" w:cs="Arial"/>
                <w:sz w:val="16"/>
                <w:szCs w:val="16"/>
                <w:lang w:val="es-ES_tradnl"/>
              </w:rPr>
              <w:t xml:space="preserve">Otros gastos </w:t>
            </w:r>
            <w:r w:rsidRPr="009C1FFE">
              <w:rPr>
                <w:rFonts w:ascii="Arial" w:hAnsi="Arial" w:cs="Arial"/>
                <w:sz w:val="16"/>
                <w:szCs w:val="16"/>
                <w:vertAlign w:val="superscript"/>
                <w:lang w:val="es-ES_tradnl"/>
              </w:rPr>
              <w:t>*2</w:t>
            </w:r>
          </w:p>
        </w:tc>
        <w:tc>
          <w:tcPr>
            <w:tcW w:w="1149" w:type="dxa"/>
            <w:vAlign w:val="center"/>
          </w:tcPr>
          <w:p w14:paraId="3BBA5209"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971" w:type="dxa"/>
            <w:vAlign w:val="center"/>
          </w:tcPr>
          <w:p w14:paraId="75EA01C0"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72" w:type="dxa"/>
            <w:vAlign w:val="center"/>
          </w:tcPr>
          <w:p w14:paraId="2C0C79B8"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50" w:type="dxa"/>
            <w:vAlign w:val="center"/>
          </w:tcPr>
          <w:p w14:paraId="75A65F6F"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r>
      <w:tr w:rsidR="00AD1E4A" w:rsidRPr="009C1FFE" w14:paraId="3ACF35EA" w14:textId="77777777" w:rsidTr="006D679E">
        <w:trPr>
          <w:trHeight w:val="70"/>
        </w:trPr>
        <w:tc>
          <w:tcPr>
            <w:tcW w:w="4016" w:type="dxa"/>
            <w:gridSpan w:val="2"/>
            <w:vAlign w:val="center"/>
          </w:tcPr>
          <w:p w14:paraId="6BE6098E" w14:textId="77777777" w:rsidR="00AD1E4A" w:rsidRPr="009C1FFE" w:rsidRDefault="00AD1E4A" w:rsidP="00AD1E4A">
            <w:pPr>
              <w:pStyle w:val="Lista2"/>
              <w:spacing w:after="0" w:line="240" w:lineRule="auto"/>
              <w:ind w:left="0" w:firstLine="0"/>
              <w:jc w:val="center"/>
              <w:rPr>
                <w:rFonts w:ascii="Arial" w:hAnsi="Arial" w:cs="Arial"/>
                <w:b/>
                <w:sz w:val="16"/>
                <w:szCs w:val="16"/>
                <w:lang w:val="es-ES_tradnl"/>
              </w:rPr>
            </w:pPr>
            <w:r w:rsidRPr="009C1FFE">
              <w:rPr>
                <w:rFonts w:ascii="Arial" w:hAnsi="Arial" w:cs="Arial"/>
                <w:b/>
                <w:sz w:val="16"/>
                <w:szCs w:val="16"/>
                <w:lang w:val="es-ES_tradnl"/>
              </w:rPr>
              <w:t>TOTAL (S/)</w:t>
            </w:r>
          </w:p>
        </w:tc>
        <w:tc>
          <w:tcPr>
            <w:tcW w:w="1149" w:type="dxa"/>
            <w:vAlign w:val="center"/>
          </w:tcPr>
          <w:p w14:paraId="730975EF"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971" w:type="dxa"/>
            <w:vAlign w:val="center"/>
          </w:tcPr>
          <w:p w14:paraId="4CFE3AA6"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72" w:type="dxa"/>
            <w:vAlign w:val="center"/>
          </w:tcPr>
          <w:p w14:paraId="6043F85D"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c>
          <w:tcPr>
            <w:tcW w:w="850" w:type="dxa"/>
            <w:vAlign w:val="center"/>
          </w:tcPr>
          <w:p w14:paraId="2A9BEC91" w14:textId="77777777" w:rsidR="00AD1E4A" w:rsidRPr="009C1FFE" w:rsidRDefault="00AD1E4A" w:rsidP="00AD1E4A">
            <w:pPr>
              <w:pStyle w:val="Lista2"/>
              <w:spacing w:after="0" w:line="240" w:lineRule="auto"/>
              <w:ind w:left="122"/>
              <w:rPr>
                <w:rFonts w:ascii="Arial" w:hAnsi="Arial" w:cs="Arial"/>
                <w:b/>
                <w:sz w:val="16"/>
                <w:szCs w:val="16"/>
                <w:lang w:val="es-ES_tradnl"/>
              </w:rPr>
            </w:pPr>
          </w:p>
        </w:tc>
      </w:tr>
    </w:tbl>
    <w:p w14:paraId="3A543789" w14:textId="77777777" w:rsidR="003C4BB1" w:rsidRPr="009C1FFE" w:rsidRDefault="003C4BB1" w:rsidP="003C4BB1">
      <w:pPr>
        <w:spacing w:after="0" w:line="240" w:lineRule="auto"/>
        <w:contextualSpacing/>
        <w:rPr>
          <w:rFonts w:ascii="Arial" w:hAnsi="Arial" w:cs="Arial"/>
          <w:sz w:val="16"/>
          <w:szCs w:val="16"/>
          <w:lang w:val="es-ES_tradnl"/>
        </w:rPr>
      </w:pPr>
      <w:r w:rsidRPr="009C1FFE">
        <w:rPr>
          <w:rFonts w:ascii="Arial" w:hAnsi="Arial" w:cs="Arial"/>
          <w:sz w:val="16"/>
          <w:szCs w:val="16"/>
          <w:vertAlign w:val="superscript"/>
          <w:lang w:val="es-ES_tradnl"/>
        </w:rPr>
        <w:t xml:space="preserve">*1 </w:t>
      </w:r>
      <w:r w:rsidRPr="009C1FFE">
        <w:rPr>
          <w:rFonts w:ascii="Arial" w:hAnsi="Arial" w:cs="Arial"/>
          <w:sz w:val="16"/>
          <w:szCs w:val="16"/>
          <w:lang w:val="es-ES_tradnl"/>
        </w:rPr>
        <w:t>Tiene que demostrarse su vinculación directa con el emprendimiento</w:t>
      </w:r>
    </w:p>
    <w:p w14:paraId="4BE36154" w14:textId="77777777" w:rsidR="003C4BB1" w:rsidRPr="009C1FFE" w:rsidRDefault="003C4BB1" w:rsidP="003C4BB1">
      <w:pPr>
        <w:pStyle w:val="Lista2"/>
        <w:spacing w:after="0" w:line="240" w:lineRule="auto"/>
        <w:ind w:left="0" w:firstLine="0"/>
        <w:jc w:val="both"/>
        <w:rPr>
          <w:rFonts w:ascii="Arial" w:hAnsi="Arial" w:cs="Arial"/>
          <w:b/>
          <w:sz w:val="16"/>
          <w:szCs w:val="16"/>
          <w:lang w:val="es-ES_tradnl"/>
        </w:rPr>
      </w:pPr>
      <w:r w:rsidRPr="009C1FFE">
        <w:rPr>
          <w:rFonts w:ascii="Arial" w:hAnsi="Arial" w:cs="Arial"/>
          <w:sz w:val="16"/>
          <w:szCs w:val="16"/>
          <w:vertAlign w:val="superscript"/>
          <w:lang w:val="es-ES_tradnl"/>
        </w:rPr>
        <w:t xml:space="preserve">*2 </w:t>
      </w:r>
      <w:r w:rsidRPr="009C1FFE">
        <w:rPr>
          <w:rFonts w:ascii="Arial" w:hAnsi="Arial" w:cs="Arial"/>
          <w:sz w:val="16"/>
          <w:szCs w:val="16"/>
          <w:lang w:val="es-ES_tradnl"/>
        </w:rPr>
        <w:t>Para evitar irregularidades y sobrevaloraciones, los evaluadores se reservan el derecho de tomar como referencia los valores de mercancías establecidos por SUNAT para los casos de activos; los valores establecidos por gremios profesionales para casos de consultorías y servicios especializados. Así como, el monto promedio de viáticos de personal establecido para instituciones del Estado Peruano.</w:t>
      </w:r>
    </w:p>
    <w:p w14:paraId="6D19B632" w14:textId="77777777" w:rsidR="003C4BB1" w:rsidRPr="009C1FFE" w:rsidRDefault="003C4BB1" w:rsidP="003C4BB1">
      <w:pPr>
        <w:pStyle w:val="Lista2"/>
        <w:spacing w:after="0" w:line="240" w:lineRule="auto"/>
        <w:ind w:left="0" w:firstLine="0"/>
        <w:jc w:val="both"/>
        <w:rPr>
          <w:rFonts w:ascii="Arial" w:hAnsi="Arial" w:cs="Arial"/>
          <w:b/>
          <w:sz w:val="20"/>
          <w:szCs w:val="20"/>
          <w:lang w:val="es-ES_tradnl"/>
        </w:rPr>
      </w:pPr>
    </w:p>
    <w:p w14:paraId="30AC66CB" w14:textId="77777777" w:rsidR="00B00AD0" w:rsidRPr="009C1FFE" w:rsidRDefault="00B00AD0" w:rsidP="00B00AD0">
      <w:pPr>
        <w:spacing w:after="0" w:line="240" w:lineRule="auto"/>
        <w:rPr>
          <w:rFonts w:ascii="Arial" w:hAnsi="Arial" w:cs="Arial"/>
          <w:b/>
          <w:sz w:val="20"/>
          <w:szCs w:val="20"/>
          <w:lang w:val="es-ES_tradnl"/>
        </w:rPr>
      </w:pPr>
      <w:r w:rsidRPr="009C1FFE">
        <w:rPr>
          <w:rFonts w:ascii="Arial" w:hAnsi="Arial" w:cs="Arial"/>
          <w:b/>
          <w:sz w:val="20"/>
          <w:szCs w:val="20"/>
          <w:lang w:val="es-ES_tradnl"/>
        </w:rPr>
        <w:t>E. VIDEO DE PRESENTACIÓN</w:t>
      </w:r>
    </w:p>
    <w:p w14:paraId="60F05229" w14:textId="77777777" w:rsidR="00B00AD0" w:rsidRPr="009C1FFE" w:rsidRDefault="00B00AD0" w:rsidP="00B00AD0">
      <w:pPr>
        <w:spacing w:after="0" w:line="240" w:lineRule="auto"/>
        <w:rPr>
          <w:rFonts w:ascii="Arial" w:hAnsi="Arial" w:cs="Arial"/>
          <w:b/>
          <w:sz w:val="20"/>
          <w:szCs w:val="20"/>
          <w:lang w:val="es-ES_tradnl"/>
        </w:rPr>
      </w:pPr>
    </w:p>
    <w:p w14:paraId="7E8CD59E" w14:textId="625ECD14" w:rsidR="00B00AD0" w:rsidRPr="009C1FFE" w:rsidRDefault="00B00AD0" w:rsidP="006D679E">
      <w:pPr>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 xml:space="preserve">¿Por qué cree que su </w:t>
      </w:r>
      <w:r w:rsidR="00595923" w:rsidRPr="009C1FFE">
        <w:rPr>
          <w:rFonts w:ascii="Arial" w:hAnsi="Arial" w:cs="Arial"/>
          <w:b/>
          <w:sz w:val="20"/>
          <w:szCs w:val="20"/>
          <w:lang w:val="es-ES_tradnl"/>
        </w:rPr>
        <w:t xml:space="preserve">negocio </w:t>
      </w:r>
      <w:r w:rsidRPr="009C1FFE">
        <w:rPr>
          <w:rFonts w:ascii="Arial" w:hAnsi="Arial" w:cs="Arial"/>
          <w:b/>
          <w:sz w:val="20"/>
          <w:szCs w:val="20"/>
          <w:lang w:val="es-ES_tradnl"/>
        </w:rPr>
        <w:t xml:space="preserve">debería ser beneficiario del Programa “Turismo Emprende”? </w:t>
      </w:r>
    </w:p>
    <w:p w14:paraId="7BEC0FB9" w14:textId="77777777" w:rsidR="000962A0" w:rsidRPr="009C1FFE" w:rsidRDefault="000962A0" w:rsidP="00B00AD0">
      <w:pPr>
        <w:tabs>
          <w:tab w:val="left" w:pos="426"/>
        </w:tabs>
        <w:spacing w:after="0" w:line="240" w:lineRule="auto"/>
        <w:jc w:val="both"/>
        <w:rPr>
          <w:rFonts w:ascii="Arial" w:hAnsi="Arial" w:cs="Arial"/>
          <w:sz w:val="20"/>
          <w:szCs w:val="20"/>
          <w:lang w:val="es-ES_tradnl"/>
        </w:rPr>
      </w:pPr>
    </w:p>
    <w:p w14:paraId="317217BA" w14:textId="60EAE514" w:rsidR="00595923" w:rsidRPr="009C1FFE" w:rsidRDefault="008E0507" w:rsidP="00B00AD0">
      <w:pPr>
        <w:tabs>
          <w:tab w:val="left" w:pos="426"/>
        </w:tabs>
        <w:spacing w:after="0" w:line="240" w:lineRule="auto"/>
        <w:jc w:val="both"/>
        <w:rPr>
          <w:rFonts w:ascii="Arial" w:hAnsi="Arial" w:cs="Arial"/>
          <w:sz w:val="20"/>
          <w:szCs w:val="20"/>
          <w:lang w:val="es-ES_tradnl"/>
        </w:rPr>
      </w:pPr>
      <w:r w:rsidRPr="009C1FFE">
        <w:rPr>
          <w:rFonts w:ascii="Arial" w:hAnsi="Arial" w:cs="Arial"/>
          <w:sz w:val="20"/>
          <w:szCs w:val="20"/>
          <w:lang w:val="es-ES_tradnl"/>
        </w:rPr>
        <w:t>En un máximo de</w:t>
      </w:r>
      <w:r w:rsidR="00B00AD0" w:rsidRPr="009C1FFE">
        <w:rPr>
          <w:rFonts w:ascii="Arial" w:hAnsi="Arial" w:cs="Arial"/>
          <w:sz w:val="20"/>
          <w:szCs w:val="20"/>
          <w:lang w:val="es-ES_tradnl"/>
        </w:rPr>
        <w:t xml:space="preserve"> </w:t>
      </w:r>
      <w:r w:rsidR="00595923" w:rsidRPr="009C1FFE">
        <w:rPr>
          <w:rFonts w:ascii="Arial" w:hAnsi="Arial" w:cs="Arial"/>
          <w:sz w:val="20"/>
          <w:szCs w:val="20"/>
          <w:lang w:val="es-ES_tradnl"/>
        </w:rPr>
        <w:t xml:space="preserve">cinco </w:t>
      </w:r>
      <w:r w:rsidR="00B00AD0" w:rsidRPr="009C1FFE">
        <w:rPr>
          <w:rFonts w:ascii="Arial" w:hAnsi="Arial" w:cs="Arial"/>
          <w:sz w:val="20"/>
          <w:szCs w:val="20"/>
          <w:lang w:val="es-ES_tradnl"/>
        </w:rPr>
        <w:t>(0</w:t>
      </w:r>
      <w:r w:rsidR="00595923" w:rsidRPr="009C1FFE">
        <w:rPr>
          <w:rFonts w:ascii="Arial" w:hAnsi="Arial" w:cs="Arial"/>
          <w:sz w:val="20"/>
          <w:szCs w:val="20"/>
          <w:lang w:val="es-ES_tradnl"/>
        </w:rPr>
        <w:t>5</w:t>
      </w:r>
      <w:r w:rsidR="00B00AD0" w:rsidRPr="009C1FFE">
        <w:rPr>
          <w:rFonts w:ascii="Arial" w:hAnsi="Arial" w:cs="Arial"/>
          <w:sz w:val="20"/>
          <w:szCs w:val="20"/>
          <w:lang w:val="es-ES_tradnl"/>
        </w:rPr>
        <w:t>) minutos debe presentar</w:t>
      </w:r>
      <w:r w:rsidR="00962BFD" w:rsidRPr="009C1FFE">
        <w:rPr>
          <w:rFonts w:ascii="Arial" w:hAnsi="Arial" w:cs="Arial"/>
          <w:sz w:val="20"/>
          <w:szCs w:val="20"/>
          <w:lang w:val="es-ES_tradnl"/>
        </w:rPr>
        <w:t xml:space="preserve"> su pro</w:t>
      </w:r>
      <w:r w:rsidR="00595923" w:rsidRPr="009C1FFE">
        <w:rPr>
          <w:rFonts w:ascii="Arial" w:hAnsi="Arial" w:cs="Arial"/>
          <w:sz w:val="20"/>
          <w:szCs w:val="20"/>
          <w:lang w:val="es-ES_tradnl"/>
        </w:rPr>
        <w:t xml:space="preserve">yecto </w:t>
      </w:r>
      <w:r w:rsidR="00962BFD" w:rsidRPr="009C1FFE">
        <w:rPr>
          <w:rFonts w:ascii="Arial" w:hAnsi="Arial" w:cs="Arial"/>
          <w:sz w:val="20"/>
          <w:szCs w:val="20"/>
          <w:lang w:val="es-ES_tradnl"/>
        </w:rPr>
        <w:t xml:space="preserve">de </w:t>
      </w:r>
      <w:r w:rsidR="00595923" w:rsidRPr="009C1FFE">
        <w:rPr>
          <w:rFonts w:ascii="Arial" w:hAnsi="Arial" w:cs="Arial"/>
          <w:sz w:val="20"/>
          <w:szCs w:val="20"/>
          <w:lang w:val="es-ES_tradnl"/>
        </w:rPr>
        <w:t xml:space="preserve">innovación, propuesta de adecuación tecnológica y sanitaria; también deberá indicar </w:t>
      </w:r>
      <w:r w:rsidR="00595923" w:rsidRPr="009C1FFE">
        <w:rPr>
          <w:rFonts w:ascii="Arial" w:hAnsi="Arial" w:cs="Arial"/>
          <w:bCs/>
          <w:sz w:val="20"/>
          <w:szCs w:val="20"/>
          <w:lang w:val="es-ES_tradnl"/>
        </w:rPr>
        <w:t>los recursos que cuenta su negocio a la fecha (conocimiento técnico, prestigio, marca, tradición, etc.) y manifestar cuáles son sus principales lecciones aprendidas en el contexto de la declaratoria de emergencia.</w:t>
      </w:r>
    </w:p>
    <w:p w14:paraId="375ABAF1" w14:textId="77777777" w:rsidR="00595923" w:rsidRPr="009C1FFE" w:rsidRDefault="00595923" w:rsidP="00B00AD0">
      <w:pPr>
        <w:tabs>
          <w:tab w:val="left" w:pos="426"/>
        </w:tabs>
        <w:spacing w:after="0" w:line="240" w:lineRule="auto"/>
        <w:jc w:val="both"/>
        <w:rPr>
          <w:rFonts w:ascii="Arial" w:hAnsi="Arial" w:cs="Arial"/>
          <w:sz w:val="20"/>
          <w:szCs w:val="20"/>
          <w:lang w:val="es-ES_tradnl"/>
        </w:rPr>
      </w:pPr>
    </w:p>
    <w:p w14:paraId="2A2419D4" w14:textId="283CC2D8" w:rsidR="00B00AD0" w:rsidRPr="009C1FFE" w:rsidRDefault="00B00AD0" w:rsidP="00B00AD0">
      <w:pPr>
        <w:tabs>
          <w:tab w:val="left" w:pos="426"/>
        </w:tabs>
        <w:spacing w:after="0" w:line="240" w:lineRule="auto"/>
        <w:jc w:val="both"/>
        <w:rPr>
          <w:rFonts w:ascii="Arial" w:hAnsi="Arial" w:cs="Arial"/>
          <w:sz w:val="20"/>
          <w:szCs w:val="20"/>
          <w:lang w:val="es-ES_tradnl"/>
        </w:rPr>
      </w:pPr>
      <w:r w:rsidRPr="009C1FFE">
        <w:rPr>
          <w:rFonts w:ascii="Arial" w:hAnsi="Arial" w:cs="Arial"/>
          <w:sz w:val="20"/>
          <w:szCs w:val="20"/>
          <w:lang w:val="es-ES_tradnl"/>
        </w:rPr>
        <w:t xml:space="preserve">El video no tiene que ser profesional, lo puede grabar con un celular o una cámara fotográfica digital. </w:t>
      </w:r>
    </w:p>
    <w:p w14:paraId="2D6714A8" w14:textId="77777777" w:rsidR="00B00AD0" w:rsidRPr="009C1FFE" w:rsidRDefault="00B00AD0" w:rsidP="00B00AD0">
      <w:pPr>
        <w:spacing w:after="0" w:line="240" w:lineRule="auto"/>
        <w:rPr>
          <w:rFonts w:ascii="Arial" w:hAnsi="Arial" w:cs="Arial"/>
          <w:sz w:val="20"/>
          <w:szCs w:val="20"/>
          <w:lang w:val="es-ES_tradnl"/>
        </w:rPr>
      </w:pPr>
    </w:p>
    <w:p w14:paraId="3BBD1862" w14:textId="3E0BA9EB" w:rsidR="00AB0E85" w:rsidRPr="009C1FFE" w:rsidRDefault="00B00AD0" w:rsidP="00B00AD0">
      <w:pPr>
        <w:tabs>
          <w:tab w:val="left" w:pos="426"/>
        </w:tabs>
        <w:spacing w:after="0" w:line="240" w:lineRule="auto"/>
        <w:jc w:val="both"/>
        <w:rPr>
          <w:rFonts w:ascii="Arial" w:hAnsi="Arial" w:cs="Arial"/>
          <w:sz w:val="20"/>
          <w:szCs w:val="20"/>
          <w:lang w:val="es-ES_tradnl"/>
        </w:rPr>
      </w:pPr>
      <w:r w:rsidRPr="009C1FFE">
        <w:rPr>
          <w:rFonts w:ascii="Arial" w:hAnsi="Arial" w:cs="Arial"/>
          <w:sz w:val="20"/>
          <w:szCs w:val="20"/>
          <w:lang w:val="es-ES_tradnl"/>
        </w:rPr>
        <w:t xml:space="preserve">El video debe ser subido a la plataforma de </w:t>
      </w:r>
      <w:proofErr w:type="spellStart"/>
      <w:r w:rsidR="008E0507" w:rsidRPr="009C1FFE">
        <w:rPr>
          <w:rFonts w:ascii="Arial" w:hAnsi="Arial" w:cs="Arial"/>
          <w:sz w:val="20"/>
          <w:szCs w:val="20"/>
          <w:lang w:val="es-ES_tradnl"/>
        </w:rPr>
        <w:t>Y</w:t>
      </w:r>
      <w:r w:rsidRPr="009C1FFE">
        <w:rPr>
          <w:rFonts w:ascii="Arial" w:hAnsi="Arial" w:cs="Arial"/>
          <w:sz w:val="20"/>
          <w:szCs w:val="20"/>
          <w:lang w:val="es-ES_tradnl"/>
        </w:rPr>
        <w:t>outube</w:t>
      </w:r>
      <w:proofErr w:type="spellEnd"/>
      <w:r w:rsidR="00595923" w:rsidRPr="009C1FFE">
        <w:rPr>
          <w:rFonts w:ascii="Arial" w:hAnsi="Arial" w:cs="Arial"/>
          <w:sz w:val="20"/>
          <w:szCs w:val="20"/>
          <w:lang w:val="es-ES_tradnl"/>
        </w:rPr>
        <w:t xml:space="preserve"> en modo público</w:t>
      </w:r>
      <w:r w:rsidRPr="009C1FFE">
        <w:rPr>
          <w:rFonts w:ascii="Arial" w:hAnsi="Arial" w:cs="Arial"/>
          <w:sz w:val="20"/>
          <w:szCs w:val="20"/>
          <w:lang w:val="es-ES_tradnl"/>
        </w:rPr>
        <w:t xml:space="preserve"> y colocará el enlace o link de visualización en la Sección E del sistema en línea.</w:t>
      </w:r>
    </w:p>
    <w:p w14:paraId="6B84760A" w14:textId="53B14389" w:rsidR="007579D3" w:rsidRPr="009C1FFE" w:rsidRDefault="007579D3" w:rsidP="00B00AD0">
      <w:pPr>
        <w:tabs>
          <w:tab w:val="left" w:pos="426"/>
        </w:tabs>
        <w:spacing w:after="0" w:line="240" w:lineRule="auto"/>
        <w:jc w:val="both"/>
        <w:rPr>
          <w:rFonts w:ascii="Arial" w:hAnsi="Arial" w:cs="Arial"/>
          <w:sz w:val="20"/>
          <w:szCs w:val="20"/>
          <w:lang w:val="es-ES_tradnl"/>
        </w:rPr>
      </w:pPr>
    </w:p>
    <w:p w14:paraId="74E79ED5" w14:textId="31C7F734" w:rsidR="00AB0E85" w:rsidRPr="009C1FFE" w:rsidRDefault="00AB0E85" w:rsidP="00B00AD0">
      <w:pPr>
        <w:tabs>
          <w:tab w:val="left" w:pos="426"/>
        </w:tabs>
        <w:spacing w:after="0" w:line="240" w:lineRule="auto"/>
        <w:jc w:val="both"/>
        <w:rPr>
          <w:rFonts w:ascii="Arial" w:hAnsi="Arial" w:cs="Arial"/>
          <w:b/>
          <w:sz w:val="20"/>
          <w:szCs w:val="20"/>
          <w:lang w:val="es-ES_tradnl"/>
        </w:rPr>
      </w:pPr>
      <w:r w:rsidRPr="009C1FFE">
        <w:rPr>
          <w:rFonts w:ascii="Arial" w:hAnsi="Arial" w:cs="Arial"/>
          <w:b/>
          <w:sz w:val="20"/>
          <w:szCs w:val="20"/>
          <w:lang w:val="es-ES_tradnl"/>
        </w:rPr>
        <w:t>F. DOCUMENTACIÓN</w:t>
      </w:r>
      <w:r w:rsidR="001E64D3" w:rsidRPr="009C1FFE">
        <w:rPr>
          <w:rFonts w:ascii="Arial" w:hAnsi="Arial" w:cs="Arial"/>
          <w:b/>
          <w:sz w:val="20"/>
          <w:szCs w:val="20"/>
          <w:lang w:val="es-ES_tradnl"/>
        </w:rPr>
        <w:t>:</w:t>
      </w:r>
    </w:p>
    <w:p w14:paraId="5F635922" w14:textId="59148483" w:rsidR="001E64D3" w:rsidRPr="009C1FFE" w:rsidRDefault="001E64D3" w:rsidP="00B00AD0">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La documentación a adjuntar debe consolidarse en un (01) sólo archivo PDF legible de máximo 8 MB de peso.</w:t>
      </w:r>
    </w:p>
    <w:p w14:paraId="5C10B7DE" w14:textId="77777777" w:rsidR="00AB0E85" w:rsidRPr="009C1FFE" w:rsidRDefault="00AB0E85" w:rsidP="00B00AD0">
      <w:pPr>
        <w:tabs>
          <w:tab w:val="left" w:pos="426"/>
        </w:tabs>
        <w:spacing w:after="0" w:line="240" w:lineRule="auto"/>
        <w:jc w:val="both"/>
        <w:rPr>
          <w:rFonts w:ascii="Arial" w:hAnsi="Arial" w:cs="Arial"/>
          <w:b/>
          <w:sz w:val="20"/>
          <w:szCs w:val="20"/>
          <w:lang w:val="es-ES_tradnl"/>
        </w:rPr>
      </w:pPr>
    </w:p>
    <w:p w14:paraId="5030DA60" w14:textId="510C79C2" w:rsidR="00AB0E85" w:rsidRPr="009C1FFE" w:rsidRDefault="00AB0E85" w:rsidP="00AB0E85">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F.1. Declaración jurada del participante</w:t>
      </w:r>
      <w:r w:rsidR="001E64D3" w:rsidRPr="009C1FFE">
        <w:rPr>
          <w:rFonts w:ascii="Arial" w:hAnsi="Arial" w:cs="Arial"/>
          <w:bCs/>
          <w:sz w:val="20"/>
          <w:szCs w:val="20"/>
          <w:lang w:val="es-ES_tradnl"/>
        </w:rPr>
        <w:t xml:space="preserve"> (archivo </w:t>
      </w:r>
      <w:proofErr w:type="spellStart"/>
      <w:r w:rsidR="001E64D3" w:rsidRPr="009C1FFE">
        <w:rPr>
          <w:rFonts w:ascii="Arial" w:hAnsi="Arial" w:cs="Arial"/>
          <w:bCs/>
          <w:sz w:val="20"/>
          <w:szCs w:val="20"/>
          <w:lang w:val="es-ES_tradnl"/>
        </w:rPr>
        <w:t>pdf</w:t>
      </w:r>
      <w:proofErr w:type="spellEnd"/>
      <w:r w:rsidR="001E64D3" w:rsidRPr="009C1FFE">
        <w:rPr>
          <w:rFonts w:ascii="Arial" w:hAnsi="Arial" w:cs="Arial"/>
          <w:bCs/>
          <w:sz w:val="20"/>
          <w:szCs w:val="20"/>
          <w:lang w:val="es-ES_tradnl"/>
        </w:rPr>
        <w:t xml:space="preserve"> máximo 8MB)</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2E925983" w14:textId="77777777" w:rsidTr="00BA3160">
        <w:trPr>
          <w:trHeight w:val="249"/>
        </w:trPr>
        <w:tc>
          <w:tcPr>
            <w:tcW w:w="8500" w:type="dxa"/>
          </w:tcPr>
          <w:p w14:paraId="7D367E25" w14:textId="77777777" w:rsidR="00AB0E85" w:rsidRPr="009C1FFE" w:rsidRDefault="00AB0E85" w:rsidP="00BA3160">
            <w:pPr>
              <w:tabs>
                <w:tab w:val="left" w:pos="426"/>
              </w:tabs>
              <w:spacing w:after="0" w:line="240" w:lineRule="auto"/>
              <w:jc w:val="both"/>
              <w:rPr>
                <w:rFonts w:ascii="Arial" w:hAnsi="Arial" w:cs="Arial"/>
                <w:bCs/>
                <w:sz w:val="20"/>
                <w:szCs w:val="20"/>
                <w:lang w:val="es-ES_tradnl"/>
              </w:rPr>
            </w:pPr>
          </w:p>
        </w:tc>
      </w:tr>
    </w:tbl>
    <w:p w14:paraId="585915A5" w14:textId="77777777" w:rsidR="00AB0E85" w:rsidRPr="009C1FFE" w:rsidRDefault="00AB0E85" w:rsidP="00B00AD0">
      <w:pPr>
        <w:tabs>
          <w:tab w:val="left" w:pos="426"/>
        </w:tabs>
        <w:spacing w:after="0" w:line="240" w:lineRule="auto"/>
        <w:jc w:val="both"/>
        <w:rPr>
          <w:rFonts w:ascii="Arial" w:hAnsi="Arial" w:cs="Arial"/>
          <w:bCs/>
          <w:sz w:val="24"/>
          <w:szCs w:val="20"/>
          <w:lang w:val="es-ES_tradnl"/>
        </w:rPr>
      </w:pPr>
    </w:p>
    <w:p w14:paraId="29E7E3C5" w14:textId="6F7CF341" w:rsidR="001E64D3" w:rsidRPr="009C1FFE" w:rsidRDefault="00AB0E85" w:rsidP="001E64D3">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 xml:space="preserve">F.2. Copia </w:t>
      </w:r>
      <w:r w:rsidR="001E64D3" w:rsidRPr="009C1FFE">
        <w:rPr>
          <w:rFonts w:ascii="Arial" w:hAnsi="Arial" w:cs="Arial"/>
          <w:bCs/>
          <w:sz w:val="20"/>
          <w:szCs w:val="20"/>
          <w:lang w:val="es-ES_tradnl"/>
        </w:rPr>
        <w:t xml:space="preserve">simple </w:t>
      </w:r>
      <w:r w:rsidRPr="009C1FFE">
        <w:rPr>
          <w:rFonts w:ascii="Arial" w:hAnsi="Arial" w:cs="Arial"/>
          <w:bCs/>
          <w:sz w:val="20"/>
          <w:szCs w:val="20"/>
          <w:lang w:val="es-ES_tradnl"/>
        </w:rPr>
        <w:t>de la Licencia de Funcionamiento</w:t>
      </w:r>
      <w:r w:rsidR="001E64D3" w:rsidRPr="009C1FFE">
        <w:rPr>
          <w:rFonts w:ascii="Arial" w:hAnsi="Arial" w:cs="Arial"/>
          <w:bCs/>
          <w:sz w:val="20"/>
          <w:szCs w:val="20"/>
          <w:lang w:val="es-ES_tradnl"/>
        </w:rPr>
        <w:t xml:space="preserve"> (archivo </w:t>
      </w:r>
      <w:proofErr w:type="spellStart"/>
      <w:r w:rsidR="001E64D3" w:rsidRPr="009C1FFE">
        <w:rPr>
          <w:rFonts w:ascii="Arial" w:hAnsi="Arial" w:cs="Arial"/>
          <w:bCs/>
          <w:sz w:val="20"/>
          <w:szCs w:val="20"/>
          <w:lang w:val="es-ES_tradnl"/>
        </w:rPr>
        <w:t>pdf</w:t>
      </w:r>
      <w:proofErr w:type="spellEnd"/>
      <w:r w:rsidR="001E64D3" w:rsidRPr="009C1FFE">
        <w:rPr>
          <w:rFonts w:ascii="Arial" w:hAnsi="Arial" w:cs="Arial"/>
          <w:bCs/>
          <w:sz w:val="20"/>
          <w:szCs w:val="20"/>
          <w:lang w:val="es-ES_tradnl"/>
        </w:rPr>
        <w:t xml:space="preserve"> máximo 8MB)</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3D5C1C91" w14:textId="77777777" w:rsidTr="00BA3160">
        <w:trPr>
          <w:trHeight w:val="249"/>
        </w:trPr>
        <w:tc>
          <w:tcPr>
            <w:tcW w:w="8500" w:type="dxa"/>
          </w:tcPr>
          <w:p w14:paraId="5A745E8D" w14:textId="77777777" w:rsidR="00AB0E85" w:rsidRPr="009C1FFE" w:rsidRDefault="00AB0E85" w:rsidP="00BA3160">
            <w:pPr>
              <w:tabs>
                <w:tab w:val="left" w:pos="426"/>
              </w:tabs>
              <w:spacing w:after="0" w:line="240" w:lineRule="auto"/>
              <w:jc w:val="both"/>
              <w:rPr>
                <w:rFonts w:ascii="Arial" w:hAnsi="Arial" w:cs="Arial"/>
                <w:bCs/>
                <w:sz w:val="20"/>
                <w:szCs w:val="20"/>
                <w:lang w:val="es-ES_tradnl"/>
              </w:rPr>
            </w:pPr>
          </w:p>
        </w:tc>
      </w:tr>
    </w:tbl>
    <w:p w14:paraId="11C0BC3F" w14:textId="77777777" w:rsidR="00AB0E85" w:rsidRPr="009C1FFE" w:rsidRDefault="00AB0E85" w:rsidP="00AB0E85">
      <w:pPr>
        <w:tabs>
          <w:tab w:val="left" w:pos="426"/>
        </w:tabs>
        <w:spacing w:after="0" w:line="240" w:lineRule="auto"/>
        <w:jc w:val="both"/>
        <w:rPr>
          <w:rFonts w:ascii="Arial" w:hAnsi="Arial" w:cs="Arial"/>
          <w:bCs/>
          <w:sz w:val="20"/>
          <w:szCs w:val="20"/>
          <w:lang w:val="es-ES_tradnl"/>
        </w:rPr>
      </w:pPr>
    </w:p>
    <w:p w14:paraId="7B217E35" w14:textId="77777777" w:rsidR="001E64D3" w:rsidRPr="009C1FFE" w:rsidRDefault="00AB0E85" w:rsidP="001E64D3">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 xml:space="preserve">F.3. </w:t>
      </w:r>
      <w:r w:rsidR="00584535" w:rsidRPr="009C1FFE">
        <w:rPr>
          <w:rFonts w:ascii="Arial" w:hAnsi="Arial" w:cs="Arial"/>
          <w:bCs/>
          <w:sz w:val="20"/>
          <w:szCs w:val="20"/>
          <w:lang w:val="es-ES_tradnl"/>
        </w:rPr>
        <w:t>Copia simple de planillas de pago de trabajadores con contrato vigente</w:t>
      </w:r>
      <w:r w:rsidR="001E64D3" w:rsidRPr="009C1FFE">
        <w:rPr>
          <w:rFonts w:ascii="Arial" w:hAnsi="Arial" w:cs="Arial"/>
          <w:bCs/>
          <w:sz w:val="20"/>
          <w:szCs w:val="20"/>
          <w:lang w:val="es-ES_tradnl"/>
        </w:rPr>
        <w:t xml:space="preserve"> (archivo </w:t>
      </w:r>
      <w:proofErr w:type="spellStart"/>
      <w:r w:rsidR="001E64D3" w:rsidRPr="009C1FFE">
        <w:rPr>
          <w:rFonts w:ascii="Arial" w:hAnsi="Arial" w:cs="Arial"/>
          <w:bCs/>
          <w:sz w:val="20"/>
          <w:szCs w:val="20"/>
          <w:lang w:val="es-ES_tradnl"/>
        </w:rPr>
        <w:t>pdf</w:t>
      </w:r>
      <w:proofErr w:type="spellEnd"/>
      <w:r w:rsidR="001E64D3" w:rsidRPr="009C1FFE">
        <w:rPr>
          <w:rFonts w:ascii="Arial" w:hAnsi="Arial" w:cs="Arial"/>
          <w:bCs/>
          <w:sz w:val="20"/>
          <w:szCs w:val="20"/>
          <w:lang w:val="es-ES_tradnl"/>
        </w:rPr>
        <w:t xml:space="preserve"> máximo 8MB)</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6626429E" w14:textId="77777777" w:rsidTr="00BA3160">
        <w:trPr>
          <w:trHeight w:val="249"/>
        </w:trPr>
        <w:tc>
          <w:tcPr>
            <w:tcW w:w="8500" w:type="dxa"/>
          </w:tcPr>
          <w:p w14:paraId="3D1B94BF" w14:textId="77777777" w:rsidR="00AB0E85" w:rsidRPr="009C1FFE" w:rsidRDefault="00AB0E85" w:rsidP="00BA3160">
            <w:pPr>
              <w:tabs>
                <w:tab w:val="left" w:pos="426"/>
              </w:tabs>
              <w:spacing w:after="0" w:line="240" w:lineRule="auto"/>
              <w:jc w:val="both"/>
              <w:rPr>
                <w:rFonts w:ascii="Arial" w:hAnsi="Arial" w:cs="Arial"/>
                <w:bCs/>
                <w:sz w:val="20"/>
                <w:szCs w:val="20"/>
                <w:lang w:val="es-ES_tradnl"/>
              </w:rPr>
            </w:pPr>
          </w:p>
        </w:tc>
      </w:tr>
    </w:tbl>
    <w:p w14:paraId="64D6A26E" w14:textId="77777777" w:rsidR="00AB0E85" w:rsidRPr="009C1FFE" w:rsidRDefault="00AB0E85" w:rsidP="00AB0E85">
      <w:pPr>
        <w:tabs>
          <w:tab w:val="left" w:pos="426"/>
        </w:tabs>
        <w:spacing w:after="0" w:line="240" w:lineRule="auto"/>
        <w:jc w:val="both"/>
        <w:rPr>
          <w:rFonts w:ascii="Arial" w:hAnsi="Arial" w:cs="Arial"/>
          <w:bCs/>
          <w:sz w:val="20"/>
          <w:szCs w:val="20"/>
          <w:lang w:val="es-ES_tradnl"/>
        </w:rPr>
      </w:pPr>
    </w:p>
    <w:p w14:paraId="1922398B" w14:textId="63607EE5" w:rsidR="00AB0E85" w:rsidRPr="009C1FFE" w:rsidRDefault="00AB0E85" w:rsidP="00AB0E85">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F</w:t>
      </w:r>
      <w:r w:rsidR="00584535" w:rsidRPr="009C1FFE">
        <w:rPr>
          <w:rFonts w:ascii="Arial" w:hAnsi="Arial" w:cs="Arial"/>
          <w:bCs/>
          <w:sz w:val="20"/>
          <w:szCs w:val="20"/>
          <w:lang w:val="es-ES_tradnl"/>
        </w:rPr>
        <w:t>.4</w:t>
      </w:r>
      <w:r w:rsidRPr="009C1FFE">
        <w:rPr>
          <w:rFonts w:ascii="Arial" w:hAnsi="Arial" w:cs="Arial"/>
          <w:bCs/>
          <w:sz w:val="20"/>
          <w:szCs w:val="20"/>
          <w:lang w:val="es-ES_tradnl"/>
        </w:rPr>
        <w:t xml:space="preserve">. </w:t>
      </w:r>
      <w:r w:rsidR="00584535" w:rsidRPr="009C1FFE">
        <w:rPr>
          <w:rFonts w:ascii="Arial" w:hAnsi="Arial" w:cs="Arial"/>
          <w:bCs/>
          <w:sz w:val="20"/>
          <w:szCs w:val="20"/>
          <w:lang w:val="es-ES_tradnl"/>
        </w:rPr>
        <w:t>Copia simple de pago de beneficios laborales de trabajadores con contrato vigente</w:t>
      </w:r>
      <w:r w:rsidR="001E64D3" w:rsidRPr="009C1FFE">
        <w:rPr>
          <w:rFonts w:ascii="Arial" w:hAnsi="Arial" w:cs="Arial"/>
          <w:bCs/>
          <w:sz w:val="20"/>
          <w:szCs w:val="20"/>
          <w:lang w:val="es-ES_tradnl"/>
        </w:rPr>
        <w:t xml:space="preserve"> (archivo </w:t>
      </w:r>
      <w:proofErr w:type="spellStart"/>
      <w:r w:rsidR="001E64D3" w:rsidRPr="009C1FFE">
        <w:rPr>
          <w:rFonts w:ascii="Arial" w:hAnsi="Arial" w:cs="Arial"/>
          <w:bCs/>
          <w:sz w:val="20"/>
          <w:szCs w:val="20"/>
          <w:lang w:val="es-ES_tradnl"/>
        </w:rPr>
        <w:t>pdf</w:t>
      </w:r>
      <w:proofErr w:type="spellEnd"/>
      <w:r w:rsidR="001E64D3" w:rsidRPr="009C1FFE">
        <w:rPr>
          <w:rFonts w:ascii="Arial" w:hAnsi="Arial" w:cs="Arial"/>
          <w:bCs/>
          <w:sz w:val="20"/>
          <w:szCs w:val="20"/>
          <w:lang w:val="es-ES_tradnl"/>
        </w:rPr>
        <w:t xml:space="preserve"> máximo 8MB)</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79AB339D" w14:textId="77777777" w:rsidTr="00BA3160">
        <w:trPr>
          <w:trHeight w:val="249"/>
        </w:trPr>
        <w:tc>
          <w:tcPr>
            <w:tcW w:w="8500" w:type="dxa"/>
          </w:tcPr>
          <w:p w14:paraId="51064C55" w14:textId="77777777" w:rsidR="00AB0E85" w:rsidRPr="009C1FFE" w:rsidRDefault="00AB0E85" w:rsidP="00BA3160">
            <w:pPr>
              <w:tabs>
                <w:tab w:val="left" w:pos="426"/>
              </w:tabs>
              <w:spacing w:after="0" w:line="240" w:lineRule="auto"/>
              <w:jc w:val="both"/>
              <w:rPr>
                <w:rFonts w:ascii="Arial" w:hAnsi="Arial" w:cs="Arial"/>
                <w:bCs/>
                <w:sz w:val="20"/>
                <w:szCs w:val="20"/>
                <w:lang w:val="es-ES_tradnl"/>
              </w:rPr>
            </w:pPr>
          </w:p>
        </w:tc>
      </w:tr>
    </w:tbl>
    <w:p w14:paraId="37E80CF7" w14:textId="77777777" w:rsidR="00AB0E85" w:rsidRPr="009C1FFE" w:rsidRDefault="00AB0E85" w:rsidP="00AB0E85">
      <w:pPr>
        <w:tabs>
          <w:tab w:val="left" w:pos="426"/>
        </w:tabs>
        <w:spacing w:after="0" w:line="240" w:lineRule="auto"/>
        <w:jc w:val="both"/>
        <w:rPr>
          <w:rFonts w:ascii="Arial" w:hAnsi="Arial" w:cs="Arial"/>
          <w:bCs/>
          <w:sz w:val="20"/>
          <w:szCs w:val="20"/>
          <w:lang w:val="es-ES_tradnl"/>
        </w:rPr>
      </w:pPr>
    </w:p>
    <w:p w14:paraId="5C462E2E" w14:textId="696F586E" w:rsidR="00AB0E85" w:rsidRPr="009C1FFE" w:rsidRDefault="00AB0E85" w:rsidP="00AB0E85">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F</w:t>
      </w:r>
      <w:r w:rsidR="00584535" w:rsidRPr="009C1FFE">
        <w:rPr>
          <w:rFonts w:ascii="Arial" w:hAnsi="Arial" w:cs="Arial"/>
          <w:bCs/>
          <w:sz w:val="20"/>
          <w:szCs w:val="20"/>
          <w:lang w:val="es-ES_tradnl"/>
        </w:rPr>
        <w:t>.5. Copia</w:t>
      </w:r>
      <w:r w:rsidR="001E64D3" w:rsidRPr="009C1FFE">
        <w:rPr>
          <w:rFonts w:ascii="Arial" w:hAnsi="Arial" w:cs="Arial"/>
          <w:bCs/>
          <w:sz w:val="20"/>
          <w:szCs w:val="20"/>
          <w:lang w:val="es-ES_tradnl"/>
        </w:rPr>
        <w:t xml:space="preserve"> simple</w:t>
      </w:r>
      <w:r w:rsidR="00584535" w:rsidRPr="009C1FFE">
        <w:rPr>
          <w:rFonts w:ascii="Arial" w:hAnsi="Arial" w:cs="Arial"/>
          <w:bCs/>
          <w:sz w:val="20"/>
          <w:szCs w:val="20"/>
          <w:lang w:val="es-ES_tradnl"/>
        </w:rPr>
        <w:t xml:space="preserve"> de Recibo por Honorarios electrónicos </w:t>
      </w:r>
      <w:r w:rsidR="00DE5E0D" w:rsidRPr="009C1FFE">
        <w:rPr>
          <w:rFonts w:ascii="Arial" w:hAnsi="Arial" w:cs="Arial"/>
          <w:bCs/>
          <w:sz w:val="20"/>
          <w:szCs w:val="20"/>
          <w:lang w:val="es-ES_tradnl"/>
        </w:rPr>
        <w:t>de pagos a prestadores de servicios</w:t>
      </w:r>
      <w:r w:rsidR="00584535" w:rsidRPr="009C1FFE">
        <w:rPr>
          <w:rFonts w:ascii="Arial" w:hAnsi="Arial" w:cs="Arial"/>
          <w:bCs/>
          <w:sz w:val="20"/>
          <w:szCs w:val="20"/>
          <w:lang w:val="es-ES_tradnl"/>
        </w:rPr>
        <w:t xml:space="preserve"> </w:t>
      </w:r>
      <w:r w:rsidR="001E64D3" w:rsidRPr="009C1FFE">
        <w:rPr>
          <w:rFonts w:ascii="Arial" w:hAnsi="Arial" w:cs="Arial"/>
          <w:bCs/>
          <w:sz w:val="20"/>
          <w:szCs w:val="20"/>
          <w:lang w:val="es-ES_tradnl"/>
        </w:rPr>
        <w:t xml:space="preserve">(archivo </w:t>
      </w:r>
      <w:proofErr w:type="spellStart"/>
      <w:r w:rsidR="001E64D3" w:rsidRPr="009C1FFE">
        <w:rPr>
          <w:rFonts w:ascii="Arial" w:hAnsi="Arial" w:cs="Arial"/>
          <w:bCs/>
          <w:sz w:val="20"/>
          <w:szCs w:val="20"/>
          <w:lang w:val="es-ES_tradnl"/>
        </w:rPr>
        <w:t>pdf</w:t>
      </w:r>
      <w:proofErr w:type="spellEnd"/>
      <w:r w:rsidR="001E64D3" w:rsidRPr="009C1FFE">
        <w:rPr>
          <w:rFonts w:ascii="Arial" w:hAnsi="Arial" w:cs="Arial"/>
          <w:bCs/>
          <w:sz w:val="20"/>
          <w:szCs w:val="20"/>
          <w:lang w:val="es-ES_tradnl"/>
        </w:rPr>
        <w:t xml:space="preserve"> máximo 8MB)</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7597AB1F" w14:textId="77777777" w:rsidTr="00BA3160">
        <w:trPr>
          <w:trHeight w:val="249"/>
        </w:trPr>
        <w:tc>
          <w:tcPr>
            <w:tcW w:w="8500" w:type="dxa"/>
          </w:tcPr>
          <w:p w14:paraId="0B667B5F" w14:textId="77777777" w:rsidR="00AB0E85" w:rsidRPr="009C1FFE" w:rsidRDefault="00AB0E85" w:rsidP="00BA3160">
            <w:pPr>
              <w:tabs>
                <w:tab w:val="left" w:pos="426"/>
              </w:tabs>
              <w:spacing w:after="0" w:line="240" w:lineRule="auto"/>
              <w:jc w:val="both"/>
              <w:rPr>
                <w:rFonts w:ascii="Arial" w:hAnsi="Arial" w:cs="Arial"/>
                <w:bCs/>
                <w:sz w:val="20"/>
                <w:szCs w:val="20"/>
                <w:lang w:val="es-ES_tradnl"/>
              </w:rPr>
            </w:pPr>
          </w:p>
        </w:tc>
      </w:tr>
    </w:tbl>
    <w:p w14:paraId="568CCCA1" w14:textId="77777777" w:rsidR="00AB0E85" w:rsidRPr="009C1FFE" w:rsidRDefault="00AB0E85" w:rsidP="00AB0E85">
      <w:pPr>
        <w:tabs>
          <w:tab w:val="left" w:pos="426"/>
        </w:tabs>
        <w:spacing w:after="0" w:line="240" w:lineRule="auto"/>
        <w:jc w:val="both"/>
        <w:rPr>
          <w:rFonts w:ascii="Arial" w:hAnsi="Arial" w:cs="Arial"/>
          <w:bCs/>
          <w:sz w:val="20"/>
          <w:szCs w:val="20"/>
          <w:lang w:val="es-ES_tradnl"/>
        </w:rPr>
      </w:pPr>
    </w:p>
    <w:p w14:paraId="72932CCE" w14:textId="6FA070DD" w:rsidR="00AB0E85" w:rsidRPr="009C1FFE" w:rsidRDefault="00AB0E85" w:rsidP="00AB0E85">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F</w:t>
      </w:r>
      <w:r w:rsidR="00584535" w:rsidRPr="009C1FFE">
        <w:rPr>
          <w:rFonts w:ascii="Arial" w:hAnsi="Arial" w:cs="Arial"/>
          <w:bCs/>
          <w:sz w:val="20"/>
          <w:szCs w:val="20"/>
          <w:lang w:val="es-ES_tradnl"/>
        </w:rPr>
        <w:t xml:space="preserve">.6. Copia </w:t>
      </w:r>
      <w:r w:rsidR="001E64D3" w:rsidRPr="009C1FFE">
        <w:rPr>
          <w:rFonts w:ascii="Arial" w:hAnsi="Arial" w:cs="Arial"/>
          <w:bCs/>
          <w:sz w:val="20"/>
          <w:szCs w:val="20"/>
          <w:lang w:val="es-ES_tradnl"/>
        </w:rPr>
        <w:t xml:space="preserve">simple </w:t>
      </w:r>
      <w:r w:rsidR="00584535" w:rsidRPr="009C1FFE">
        <w:rPr>
          <w:rFonts w:ascii="Arial" w:hAnsi="Arial" w:cs="Arial"/>
          <w:bCs/>
          <w:sz w:val="20"/>
          <w:szCs w:val="20"/>
          <w:lang w:val="es-ES_tradnl"/>
        </w:rPr>
        <w:t xml:space="preserve">de pago de gastos de servicios (energía eléctrica, agua, telefonía fija </w:t>
      </w:r>
      <w:r w:rsidR="00DE5E0D" w:rsidRPr="009C1FFE">
        <w:rPr>
          <w:rFonts w:ascii="Arial" w:hAnsi="Arial" w:cs="Arial"/>
          <w:bCs/>
          <w:sz w:val="20"/>
          <w:szCs w:val="20"/>
          <w:lang w:val="es-ES_tradnl"/>
        </w:rPr>
        <w:t>y/o</w:t>
      </w:r>
      <w:r w:rsidR="00584535" w:rsidRPr="009C1FFE">
        <w:rPr>
          <w:rFonts w:ascii="Arial" w:hAnsi="Arial" w:cs="Arial"/>
          <w:bCs/>
          <w:sz w:val="20"/>
          <w:szCs w:val="20"/>
          <w:lang w:val="es-ES_tradnl"/>
        </w:rPr>
        <w:t xml:space="preserve"> Internet)</w:t>
      </w:r>
      <w:r w:rsidR="001E64D3" w:rsidRPr="009C1FFE">
        <w:rPr>
          <w:rFonts w:ascii="Arial" w:hAnsi="Arial" w:cs="Arial"/>
          <w:bCs/>
          <w:sz w:val="20"/>
          <w:szCs w:val="20"/>
          <w:lang w:val="es-ES_tradnl"/>
        </w:rPr>
        <w:t xml:space="preserve"> (archivo </w:t>
      </w:r>
      <w:proofErr w:type="spellStart"/>
      <w:r w:rsidR="001E64D3" w:rsidRPr="009C1FFE">
        <w:rPr>
          <w:rFonts w:ascii="Arial" w:hAnsi="Arial" w:cs="Arial"/>
          <w:bCs/>
          <w:sz w:val="20"/>
          <w:szCs w:val="20"/>
          <w:lang w:val="es-ES_tradnl"/>
        </w:rPr>
        <w:t>pdf</w:t>
      </w:r>
      <w:proofErr w:type="spellEnd"/>
      <w:r w:rsidR="001E64D3" w:rsidRPr="009C1FFE">
        <w:rPr>
          <w:rFonts w:ascii="Arial" w:hAnsi="Arial" w:cs="Arial"/>
          <w:bCs/>
          <w:sz w:val="20"/>
          <w:szCs w:val="20"/>
          <w:lang w:val="es-ES_tradnl"/>
        </w:rPr>
        <w:t xml:space="preserve"> máximo 8MB)</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69FD302C" w14:textId="77777777" w:rsidTr="00BA3160">
        <w:trPr>
          <w:trHeight w:val="249"/>
        </w:trPr>
        <w:tc>
          <w:tcPr>
            <w:tcW w:w="8500" w:type="dxa"/>
          </w:tcPr>
          <w:p w14:paraId="132ABF65" w14:textId="77777777" w:rsidR="00AB0E85" w:rsidRPr="009C1FFE" w:rsidRDefault="00AB0E85" w:rsidP="00BA3160">
            <w:pPr>
              <w:tabs>
                <w:tab w:val="left" w:pos="426"/>
              </w:tabs>
              <w:spacing w:after="0" w:line="240" w:lineRule="auto"/>
              <w:jc w:val="both"/>
              <w:rPr>
                <w:rFonts w:ascii="Arial" w:hAnsi="Arial" w:cs="Arial"/>
                <w:bCs/>
                <w:sz w:val="20"/>
                <w:szCs w:val="20"/>
                <w:lang w:val="es-ES_tradnl"/>
              </w:rPr>
            </w:pPr>
          </w:p>
        </w:tc>
      </w:tr>
    </w:tbl>
    <w:p w14:paraId="312E07D0" w14:textId="77777777" w:rsidR="00AB0E85" w:rsidRPr="009C1FFE" w:rsidRDefault="00AB0E85" w:rsidP="00AB0E85">
      <w:pPr>
        <w:tabs>
          <w:tab w:val="left" w:pos="426"/>
        </w:tabs>
        <w:spacing w:after="0" w:line="240" w:lineRule="auto"/>
        <w:jc w:val="both"/>
        <w:rPr>
          <w:rFonts w:ascii="Arial" w:hAnsi="Arial" w:cs="Arial"/>
          <w:bCs/>
          <w:sz w:val="20"/>
          <w:szCs w:val="20"/>
          <w:lang w:val="es-ES_tradnl"/>
        </w:rPr>
      </w:pPr>
    </w:p>
    <w:p w14:paraId="4DEE8BC1" w14:textId="771C0A1A" w:rsidR="00AB0E85" w:rsidRPr="009C1FFE" w:rsidRDefault="00AB0E85" w:rsidP="00AB0E85">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F</w:t>
      </w:r>
      <w:r w:rsidR="00584535" w:rsidRPr="009C1FFE">
        <w:rPr>
          <w:rFonts w:ascii="Arial" w:hAnsi="Arial" w:cs="Arial"/>
          <w:bCs/>
          <w:sz w:val="20"/>
          <w:szCs w:val="20"/>
          <w:lang w:val="es-ES_tradnl"/>
        </w:rPr>
        <w:t xml:space="preserve">.7. Si el </w:t>
      </w:r>
      <w:r w:rsidR="00584535" w:rsidRPr="009C1FFE">
        <w:rPr>
          <w:rFonts w:ascii="Arial" w:hAnsi="Arial" w:cs="Arial"/>
          <w:bCs/>
          <w:sz w:val="20"/>
          <w:szCs w:val="20"/>
          <w:u w:val="single"/>
          <w:lang w:val="es-ES_tradnl"/>
        </w:rPr>
        <w:t>local es propio</w:t>
      </w:r>
      <w:r w:rsidR="00584535" w:rsidRPr="009C1FFE">
        <w:rPr>
          <w:rFonts w:ascii="Arial" w:hAnsi="Arial" w:cs="Arial"/>
          <w:bCs/>
          <w:sz w:val="20"/>
          <w:szCs w:val="20"/>
          <w:lang w:val="es-ES_tradnl"/>
        </w:rPr>
        <w:t>: copia simple del documento que acredite la propiedad a nombre de el/</w:t>
      </w:r>
      <w:proofErr w:type="gramStart"/>
      <w:r w:rsidR="00584535" w:rsidRPr="009C1FFE">
        <w:rPr>
          <w:rFonts w:ascii="Arial" w:hAnsi="Arial" w:cs="Arial"/>
          <w:bCs/>
          <w:sz w:val="20"/>
          <w:szCs w:val="20"/>
          <w:lang w:val="es-ES_tradnl"/>
        </w:rPr>
        <w:t>los participante</w:t>
      </w:r>
      <w:proofErr w:type="gramEnd"/>
      <w:r w:rsidR="00584535" w:rsidRPr="009C1FFE">
        <w:rPr>
          <w:rFonts w:ascii="Arial" w:hAnsi="Arial" w:cs="Arial"/>
          <w:bCs/>
          <w:sz w:val="20"/>
          <w:szCs w:val="20"/>
          <w:lang w:val="es-ES_tradnl"/>
        </w:rPr>
        <w:t>(s) (copia literal de la Partida Registral – SUNARP), COFOPRI, contrato de compra venta con una antigüedad mínima de un año, respectivamente legalizado ante notario público o Juez de Paz, según corresponda, en la fecha de realización del acto)</w:t>
      </w:r>
    </w:p>
    <w:p w14:paraId="1B19EE45" w14:textId="77777777" w:rsidR="009E67A9" w:rsidRPr="009C1FFE" w:rsidRDefault="009E67A9" w:rsidP="009E67A9">
      <w:pPr>
        <w:tabs>
          <w:tab w:val="left" w:pos="426"/>
        </w:tabs>
        <w:spacing w:after="0" w:line="240" w:lineRule="auto"/>
        <w:jc w:val="both"/>
        <w:rPr>
          <w:rFonts w:ascii="Arial" w:hAnsi="Arial" w:cs="Arial"/>
          <w:bCs/>
          <w:sz w:val="20"/>
          <w:szCs w:val="20"/>
          <w:lang w:val="es-ES_tradnl"/>
        </w:rPr>
      </w:pPr>
    </w:p>
    <w:p w14:paraId="4FB45A32" w14:textId="2BCA811B" w:rsidR="00DB3ABD" w:rsidRPr="009C1FFE" w:rsidRDefault="00DE20D8" w:rsidP="009E67A9">
      <w:pPr>
        <w:tabs>
          <w:tab w:val="left" w:pos="426"/>
        </w:tabs>
        <w:spacing w:after="0" w:line="240" w:lineRule="auto"/>
        <w:jc w:val="both"/>
        <w:rPr>
          <w:rFonts w:ascii="Arial" w:hAnsi="Arial" w:cs="Arial"/>
          <w:bCs/>
          <w:sz w:val="20"/>
          <w:szCs w:val="20"/>
          <w:lang w:val="es-PE"/>
        </w:rPr>
      </w:pPr>
      <w:r w:rsidRPr="009C1FFE">
        <w:rPr>
          <w:rFonts w:ascii="Arial" w:hAnsi="Arial" w:cs="Arial"/>
          <w:bCs/>
          <w:sz w:val="20"/>
          <w:szCs w:val="20"/>
        </w:rPr>
        <w:t xml:space="preserve">Si el </w:t>
      </w:r>
      <w:r w:rsidRPr="009C1FFE">
        <w:rPr>
          <w:rFonts w:ascii="Arial" w:hAnsi="Arial" w:cs="Arial"/>
          <w:bCs/>
          <w:sz w:val="20"/>
          <w:szCs w:val="20"/>
          <w:u w:val="single"/>
        </w:rPr>
        <w:t>local es alquilado</w:t>
      </w:r>
      <w:r w:rsidRPr="009C1FFE">
        <w:rPr>
          <w:rFonts w:ascii="Arial" w:hAnsi="Arial" w:cs="Arial"/>
          <w:bCs/>
          <w:sz w:val="20"/>
          <w:szCs w:val="20"/>
        </w:rPr>
        <w:t>: contrato de arrendamiento respectivamente legalizado ante notario público o Juez de Paz, según corresponda, en la fecha de realización del acto.</w:t>
      </w:r>
    </w:p>
    <w:p w14:paraId="0F0B528E" w14:textId="77777777" w:rsidR="009E67A9" w:rsidRPr="009C1FFE" w:rsidRDefault="009E67A9" w:rsidP="00AB0E85">
      <w:pPr>
        <w:tabs>
          <w:tab w:val="left" w:pos="426"/>
        </w:tabs>
        <w:spacing w:after="0" w:line="240" w:lineRule="auto"/>
        <w:jc w:val="both"/>
        <w:rPr>
          <w:rFonts w:ascii="Arial" w:hAnsi="Arial" w:cs="Arial"/>
          <w:bCs/>
          <w:sz w:val="20"/>
          <w:szCs w:val="20"/>
          <w:lang w:val="es-PE"/>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318B5386" w14:textId="77777777" w:rsidTr="00BA3160">
        <w:trPr>
          <w:trHeight w:val="249"/>
        </w:trPr>
        <w:tc>
          <w:tcPr>
            <w:tcW w:w="8500" w:type="dxa"/>
          </w:tcPr>
          <w:p w14:paraId="5374591B" w14:textId="77777777" w:rsidR="00AB0E85" w:rsidRPr="009C1FFE" w:rsidRDefault="00AB0E85" w:rsidP="00BA3160">
            <w:pPr>
              <w:tabs>
                <w:tab w:val="left" w:pos="426"/>
              </w:tabs>
              <w:spacing w:after="0" w:line="240" w:lineRule="auto"/>
              <w:jc w:val="both"/>
              <w:rPr>
                <w:rFonts w:ascii="Arial" w:hAnsi="Arial" w:cs="Arial"/>
                <w:bCs/>
                <w:sz w:val="20"/>
                <w:szCs w:val="20"/>
                <w:lang w:val="es-ES_tradnl"/>
              </w:rPr>
            </w:pPr>
          </w:p>
        </w:tc>
      </w:tr>
    </w:tbl>
    <w:p w14:paraId="4910190A" w14:textId="77777777" w:rsidR="00AB0E85" w:rsidRPr="009C1FFE" w:rsidRDefault="00AB0E85" w:rsidP="00AB0E85">
      <w:pPr>
        <w:tabs>
          <w:tab w:val="left" w:pos="426"/>
        </w:tabs>
        <w:spacing w:after="0" w:line="240" w:lineRule="auto"/>
        <w:jc w:val="both"/>
        <w:rPr>
          <w:rFonts w:ascii="Arial" w:hAnsi="Arial" w:cs="Arial"/>
          <w:bCs/>
          <w:sz w:val="20"/>
          <w:szCs w:val="20"/>
          <w:lang w:val="es-ES_tradnl"/>
        </w:rPr>
      </w:pPr>
    </w:p>
    <w:p w14:paraId="099D7AEA" w14:textId="08088453" w:rsidR="00AB0E85" w:rsidRPr="009C1FFE" w:rsidRDefault="00AB0E85" w:rsidP="00AB0E85">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F</w:t>
      </w:r>
      <w:r w:rsidR="009E67A9" w:rsidRPr="009C1FFE">
        <w:rPr>
          <w:rFonts w:ascii="Arial" w:hAnsi="Arial" w:cs="Arial"/>
          <w:bCs/>
          <w:sz w:val="20"/>
          <w:szCs w:val="20"/>
          <w:lang w:val="es-ES_tradnl"/>
        </w:rPr>
        <w:t>.8</w:t>
      </w:r>
      <w:r w:rsidRPr="009C1FFE">
        <w:rPr>
          <w:rFonts w:ascii="Arial" w:hAnsi="Arial" w:cs="Arial"/>
          <w:bCs/>
          <w:sz w:val="20"/>
          <w:szCs w:val="20"/>
          <w:lang w:val="es-ES_tradnl"/>
        </w:rPr>
        <w:t xml:space="preserve">. </w:t>
      </w:r>
      <w:r w:rsidR="009E67A9" w:rsidRPr="009C1FFE">
        <w:rPr>
          <w:rFonts w:ascii="Arial" w:hAnsi="Arial" w:cs="Arial"/>
          <w:bCs/>
          <w:sz w:val="20"/>
          <w:szCs w:val="20"/>
          <w:lang w:val="es-ES_tradnl"/>
        </w:rPr>
        <w:t>Ficha RUC actualizada a la fecha de Concurso Público</w:t>
      </w:r>
      <w:r w:rsidR="001E64D3" w:rsidRPr="009C1FFE">
        <w:rPr>
          <w:rFonts w:ascii="Arial" w:hAnsi="Arial" w:cs="Arial"/>
          <w:bCs/>
          <w:sz w:val="20"/>
          <w:szCs w:val="20"/>
          <w:lang w:val="es-ES_tradnl"/>
        </w:rPr>
        <w:t xml:space="preserve">) (archivo </w:t>
      </w:r>
      <w:proofErr w:type="spellStart"/>
      <w:r w:rsidR="001E64D3" w:rsidRPr="009C1FFE">
        <w:rPr>
          <w:rFonts w:ascii="Arial" w:hAnsi="Arial" w:cs="Arial"/>
          <w:bCs/>
          <w:sz w:val="20"/>
          <w:szCs w:val="20"/>
          <w:lang w:val="es-ES_tradnl"/>
        </w:rPr>
        <w:t>pdf</w:t>
      </w:r>
      <w:proofErr w:type="spellEnd"/>
      <w:r w:rsidR="001E64D3" w:rsidRPr="009C1FFE">
        <w:rPr>
          <w:rFonts w:ascii="Arial" w:hAnsi="Arial" w:cs="Arial"/>
          <w:bCs/>
          <w:sz w:val="20"/>
          <w:szCs w:val="20"/>
          <w:lang w:val="es-ES_tradnl"/>
        </w:rPr>
        <w:t xml:space="preserve"> máximo 8MB)</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67EF48BA" w14:textId="77777777" w:rsidTr="00BA3160">
        <w:trPr>
          <w:trHeight w:val="249"/>
        </w:trPr>
        <w:tc>
          <w:tcPr>
            <w:tcW w:w="8500" w:type="dxa"/>
          </w:tcPr>
          <w:p w14:paraId="79811428" w14:textId="77777777" w:rsidR="00AB0E85" w:rsidRPr="009C1FFE" w:rsidRDefault="00AB0E85" w:rsidP="00BA3160">
            <w:pPr>
              <w:tabs>
                <w:tab w:val="left" w:pos="426"/>
              </w:tabs>
              <w:spacing w:after="0" w:line="240" w:lineRule="auto"/>
              <w:jc w:val="both"/>
              <w:rPr>
                <w:rFonts w:ascii="Arial" w:hAnsi="Arial" w:cs="Arial"/>
                <w:bCs/>
                <w:sz w:val="20"/>
                <w:szCs w:val="20"/>
                <w:u w:val="single"/>
                <w:lang w:val="es-ES_tradnl"/>
              </w:rPr>
            </w:pPr>
          </w:p>
        </w:tc>
      </w:tr>
    </w:tbl>
    <w:p w14:paraId="61C5EDB2" w14:textId="77777777" w:rsidR="00AB0E85" w:rsidRPr="009C1FFE" w:rsidRDefault="00AB0E85" w:rsidP="00AB0E85">
      <w:pPr>
        <w:tabs>
          <w:tab w:val="left" w:pos="426"/>
        </w:tabs>
        <w:spacing w:after="0" w:line="240" w:lineRule="auto"/>
        <w:jc w:val="both"/>
        <w:rPr>
          <w:rFonts w:ascii="Arial" w:hAnsi="Arial" w:cs="Arial"/>
          <w:bCs/>
          <w:sz w:val="20"/>
          <w:szCs w:val="20"/>
          <w:u w:val="single"/>
          <w:lang w:val="es-ES_tradnl"/>
        </w:rPr>
      </w:pPr>
    </w:p>
    <w:p w14:paraId="013CB59C" w14:textId="12C7C354" w:rsidR="00AB0E85" w:rsidRPr="009C1FFE" w:rsidRDefault="00AB0E85" w:rsidP="00AB0E85">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F</w:t>
      </w:r>
      <w:r w:rsidR="009E67A9" w:rsidRPr="009C1FFE">
        <w:rPr>
          <w:rFonts w:ascii="Arial" w:hAnsi="Arial" w:cs="Arial"/>
          <w:bCs/>
          <w:sz w:val="20"/>
          <w:szCs w:val="20"/>
          <w:lang w:val="es-ES_tradnl"/>
        </w:rPr>
        <w:t>.9</w:t>
      </w:r>
      <w:r w:rsidRPr="009C1FFE">
        <w:rPr>
          <w:rFonts w:ascii="Arial" w:hAnsi="Arial" w:cs="Arial"/>
          <w:bCs/>
          <w:sz w:val="20"/>
          <w:szCs w:val="20"/>
          <w:lang w:val="es-ES_tradnl"/>
        </w:rPr>
        <w:t xml:space="preserve">. </w:t>
      </w:r>
      <w:r w:rsidR="009E67A9" w:rsidRPr="009C1FFE">
        <w:rPr>
          <w:rFonts w:ascii="Arial" w:hAnsi="Arial" w:cs="Arial"/>
          <w:bCs/>
          <w:sz w:val="20"/>
          <w:szCs w:val="20"/>
          <w:lang w:val="es-ES_tradnl"/>
        </w:rPr>
        <w:t xml:space="preserve">Hoja resumen del PDT anual y/o </w:t>
      </w:r>
      <w:proofErr w:type="gramStart"/>
      <w:r w:rsidR="009E67A9" w:rsidRPr="009C1FFE">
        <w:rPr>
          <w:rFonts w:ascii="Arial" w:hAnsi="Arial" w:cs="Arial"/>
          <w:bCs/>
          <w:sz w:val="20"/>
          <w:szCs w:val="20"/>
          <w:lang w:val="es-ES_tradnl"/>
        </w:rPr>
        <w:t>mensual años</w:t>
      </w:r>
      <w:proofErr w:type="gramEnd"/>
      <w:r w:rsidR="009E67A9" w:rsidRPr="009C1FFE">
        <w:rPr>
          <w:rFonts w:ascii="Arial" w:hAnsi="Arial" w:cs="Arial"/>
          <w:bCs/>
          <w:sz w:val="20"/>
          <w:szCs w:val="20"/>
          <w:lang w:val="es-ES_tradnl"/>
        </w:rPr>
        <w:t xml:space="preserve"> 2017, 2018 o 2019 para el régimen general y régimen especial o copia de pago RUS y/o resumen de pago RUS, según corresponda</w:t>
      </w:r>
      <w:r w:rsidR="001E64D3" w:rsidRPr="009C1FFE">
        <w:rPr>
          <w:rFonts w:ascii="Arial" w:hAnsi="Arial" w:cs="Arial"/>
          <w:bCs/>
          <w:sz w:val="20"/>
          <w:szCs w:val="20"/>
          <w:lang w:val="es-ES_tradnl"/>
        </w:rPr>
        <w:t xml:space="preserve">) (archivo </w:t>
      </w:r>
      <w:proofErr w:type="spellStart"/>
      <w:r w:rsidR="001E64D3" w:rsidRPr="009C1FFE">
        <w:rPr>
          <w:rFonts w:ascii="Arial" w:hAnsi="Arial" w:cs="Arial"/>
          <w:bCs/>
          <w:sz w:val="20"/>
          <w:szCs w:val="20"/>
          <w:lang w:val="es-ES_tradnl"/>
        </w:rPr>
        <w:t>pdf</w:t>
      </w:r>
      <w:proofErr w:type="spellEnd"/>
      <w:r w:rsidR="001E64D3" w:rsidRPr="009C1FFE">
        <w:rPr>
          <w:rFonts w:ascii="Arial" w:hAnsi="Arial" w:cs="Arial"/>
          <w:bCs/>
          <w:sz w:val="20"/>
          <w:szCs w:val="20"/>
          <w:lang w:val="es-ES_tradnl"/>
        </w:rPr>
        <w:t xml:space="preserve"> máximo 8MB)</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29930BE8" w14:textId="77777777" w:rsidTr="00BA3160">
        <w:trPr>
          <w:trHeight w:val="249"/>
        </w:trPr>
        <w:tc>
          <w:tcPr>
            <w:tcW w:w="8500" w:type="dxa"/>
          </w:tcPr>
          <w:p w14:paraId="110FE363" w14:textId="77777777" w:rsidR="00AB0E85" w:rsidRPr="009C1FFE" w:rsidRDefault="00AB0E85" w:rsidP="00BA3160">
            <w:pPr>
              <w:tabs>
                <w:tab w:val="left" w:pos="426"/>
              </w:tabs>
              <w:spacing w:after="0" w:line="240" w:lineRule="auto"/>
              <w:jc w:val="both"/>
              <w:rPr>
                <w:rFonts w:ascii="Arial" w:hAnsi="Arial" w:cs="Arial"/>
                <w:bCs/>
                <w:sz w:val="20"/>
                <w:szCs w:val="20"/>
                <w:u w:val="single"/>
                <w:lang w:val="es-ES_tradnl"/>
              </w:rPr>
            </w:pPr>
          </w:p>
        </w:tc>
      </w:tr>
    </w:tbl>
    <w:p w14:paraId="093C9871" w14:textId="77777777" w:rsidR="00AB0E85" w:rsidRPr="009C1FFE" w:rsidRDefault="00AB0E85" w:rsidP="00AB0E85">
      <w:pPr>
        <w:tabs>
          <w:tab w:val="left" w:pos="426"/>
        </w:tabs>
        <w:spacing w:after="0" w:line="240" w:lineRule="auto"/>
        <w:jc w:val="both"/>
        <w:rPr>
          <w:rFonts w:ascii="Arial" w:hAnsi="Arial" w:cs="Arial"/>
          <w:bCs/>
          <w:sz w:val="20"/>
          <w:szCs w:val="20"/>
          <w:u w:val="single"/>
          <w:lang w:val="es-ES_tradnl"/>
        </w:rPr>
      </w:pPr>
    </w:p>
    <w:p w14:paraId="74B0D803" w14:textId="635A8510" w:rsidR="00AB0E85" w:rsidRPr="009C1FFE" w:rsidRDefault="00AB0E85" w:rsidP="00AB0E85">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F.1</w:t>
      </w:r>
      <w:r w:rsidR="009E67A9" w:rsidRPr="009C1FFE">
        <w:rPr>
          <w:rFonts w:ascii="Arial" w:hAnsi="Arial" w:cs="Arial"/>
          <w:bCs/>
          <w:sz w:val="20"/>
          <w:szCs w:val="20"/>
          <w:lang w:val="es-ES_tradnl"/>
        </w:rPr>
        <w:t>0</w:t>
      </w:r>
      <w:r w:rsidRPr="009C1FFE">
        <w:rPr>
          <w:rFonts w:ascii="Arial" w:hAnsi="Arial" w:cs="Arial"/>
          <w:bCs/>
          <w:sz w:val="20"/>
          <w:szCs w:val="20"/>
          <w:lang w:val="es-ES_tradnl"/>
        </w:rPr>
        <w:t xml:space="preserve">. </w:t>
      </w:r>
      <w:r w:rsidR="009E67A9" w:rsidRPr="009C1FFE">
        <w:rPr>
          <w:rFonts w:ascii="Arial" w:hAnsi="Arial" w:cs="Arial"/>
          <w:bCs/>
          <w:sz w:val="20"/>
          <w:szCs w:val="20"/>
          <w:lang w:val="es-ES_tradnl"/>
        </w:rPr>
        <w:t xml:space="preserve">Copia </w:t>
      </w:r>
      <w:r w:rsidR="00DE5E0D" w:rsidRPr="009C1FFE">
        <w:rPr>
          <w:rFonts w:ascii="Arial" w:hAnsi="Arial" w:cs="Arial"/>
          <w:bCs/>
          <w:sz w:val="20"/>
          <w:szCs w:val="20"/>
          <w:lang w:val="es-ES_tradnl"/>
        </w:rPr>
        <w:t xml:space="preserve">Simple </w:t>
      </w:r>
      <w:r w:rsidR="009E67A9" w:rsidRPr="009C1FFE">
        <w:rPr>
          <w:rFonts w:ascii="Arial" w:hAnsi="Arial" w:cs="Arial"/>
          <w:bCs/>
          <w:sz w:val="20"/>
          <w:szCs w:val="20"/>
          <w:lang w:val="es-ES_tradnl"/>
        </w:rPr>
        <w:t>de vigencia de poder del representante legal de personas jurídicas</w:t>
      </w:r>
      <w:r w:rsidR="001E64D3" w:rsidRPr="009C1FFE">
        <w:rPr>
          <w:rFonts w:ascii="Arial" w:hAnsi="Arial" w:cs="Arial"/>
          <w:bCs/>
          <w:sz w:val="20"/>
          <w:szCs w:val="20"/>
          <w:lang w:val="es-ES_tradnl"/>
        </w:rPr>
        <w:t xml:space="preserve">) (archivo </w:t>
      </w:r>
      <w:proofErr w:type="spellStart"/>
      <w:r w:rsidR="001E64D3" w:rsidRPr="009C1FFE">
        <w:rPr>
          <w:rFonts w:ascii="Arial" w:hAnsi="Arial" w:cs="Arial"/>
          <w:bCs/>
          <w:sz w:val="20"/>
          <w:szCs w:val="20"/>
          <w:lang w:val="es-ES_tradnl"/>
        </w:rPr>
        <w:t>pdf</w:t>
      </w:r>
      <w:proofErr w:type="spellEnd"/>
      <w:r w:rsidR="001E64D3" w:rsidRPr="009C1FFE">
        <w:rPr>
          <w:rFonts w:ascii="Arial" w:hAnsi="Arial" w:cs="Arial"/>
          <w:bCs/>
          <w:sz w:val="20"/>
          <w:szCs w:val="20"/>
          <w:lang w:val="es-ES_tradnl"/>
        </w:rPr>
        <w:t xml:space="preserve"> máximo 8MB)</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4587F0A5" w14:textId="77777777" w:rsidTr="00BA3160">
        <w:trPr>
          <w:trHeight w:val="249"/>
        </w:trPr>
        <w:tc>
          <w:tcPr>
            <w:tcW w:w="8500" w:type="dxa"/>
          </w:tcPr>
          <w:p w14:paraId="3F5BF30C" w14:textId="77777777" w:rsidR="00AB0E85" w:rsidRPr="009C1FFE" w:rsidRDefault="00AB0E85" w:rsidP="00BA3160">
            <w:pPr>
              <w:tabs>
                <w:tab w:val="left" w:pos="426"/>
              </w:tabs>
              <w:spacing w:after="0" w:line="240" w:lineRule="auto"/>
              <w:jc w:val="both"/>
              <w:rPr>
                <w:rFonts w:ascii="Arial" w:hAnsi="Arial" w:cs="Arial"/>
                <w:bCs/>
                <w:sz w:val="20"/>
                <w:szCs w:val="20"/>
                <w:lang w:val="es-ES_tradnl"/>
              </w:rPr>
            </w:pPr>
          </w:p>
        </w:tc>
      </w:tr>
    </w:tbl>
    <w:p w14:paraId="0B27C941" w14:textId="77777777" w:rsidR="00AB0E85" w:rsidRPr="009C1FFE" w:rsidRDefault="00AB0E85" w:rsidP="00AB0E85">
      <w:pPr>
        <w:tabs>
          <w:tab w:val="left" w:pos="426"/>
        </w:tabs>
        <w:spacing w:after="0" w:line="240" w:lineRule="auto"/>
        <w:jc w:val="both"/>
        <w:rPr>
          <w:rFonts w:ascii="Arial" w:hAnsi="Arial" w:cs="Arial"/>
          <w:bCs/>
          <w:sz w:val="20"/>
          <w:szCs w:val="20"/>
          <w:lang w:val="es-ES_tradnl"/>
        </w:rPr>
      </w:pPr>
    </w:p>
    <w:p w14:paraId="106077E4" w14:textId="4252BCE9" w:rsidR="00AB0E85" w:rsidRPr="009C1FFE" w:rsidRDefault="00AB0E85" w:rsidP="00AB0E85">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F.1</w:t>
      </w:r>
      <w:r w:rsidR="009E67A9" w:rsidRPr="009C1FFE">
        <w:rPr>
          <w:rFonts w:ascii="Arial" w:hAnsi="Arial" w:cs="Arial"/>
          <w:bCs/>
          <w:sz w:val="20"/>
          <w:szCs w:val="20"/>
          <w:lang w:val="es-ES_tradnl"/>
        </w:rPr>
        <w:t>1</w:t>
      </w:r>
      <w:r w:rsidRPr="009C1FFE">
        <w:rPr>
          <w:rFonts w:ascii="Arial" w:hAnsi="Arial" w:cs="Arial"/>
          <w:bCs/>
          <w:sz w:val="20"/>
          <w:szCs w:val="20"/>
          <w:lang w:val="es-ES_tradnl"/>
        </w:rPr>
        <w:t xml:space="preserve">. </w:t>
      </w:r>
      <w:r w:rsidR="009E67A9" w:rsidRPr="009C1FFE">
        <w:rPr>
          <w:rFonts w:ascii="Arial" w:hAnsi="Arial" w:cs="Arial"/>
          <w:bCs/>
          <w:sz w:val="20"/>
          <w:szCs w:val="20"/>
          <w:lang w:val="es-ES_tradnl"/>
        </w:rPr>
        <w:t>En caso de asociaciones, copia simple del acta de constitución de la asociación (documento completo), donde se determinen los fines y objetivos de la asociación, los que deben tener relación al desarrollo de la actividad turística</w:t>
      </w:r>
      <w:r w:rsidR="000C7E9B" w:rsidRPr="009C1FFE">
        <w:rPr>
          <w:rFonts w:ascii="Arial" w:hAnsi="Arial" w:cs="Arial"/>
          <w:bCs/>
          <w:sz w:val="20"/>
          <w:szCs w:val="20"/>
          <w:lang w:val="es-ES_tradnl"/>
        </w:rPr>
        <w:t xml:space="preserve"> y/o artesanal</w:t>
      </w:r>
      <w:r w:rsidR="009E67A9" w:rsidRPr="009C1FFE">
        <w:rPr>
          <w:rFonts w:ascii="Arial" w:hAnsi="Arial" w:cs="Arial"/>
          <w:bCs/>
          <w:sz w:val="20"/>
          <w:szCs w:val="20"/>
          <w:lang w:val="es-ES_tradnl"/>
        </w:rPr>
        <w:t xml:space="preserve"> en una determinada región, provincia y/o distrito</w:t>
      </w:r>
      <w:r w:rsidR="009E67A9" w:rsidRPr="009C1FFE">
        <w:rPr>
          <w:rFonts w:ascii="Arial" w:hAnsi="Arial" w:cs="Arial"/>
          <w:bCs/>
          <w:sz w:val="20"/>
          <w:szCs w:val="20"/>
          <w:u w:val="single"/>
          <w:lang w:val="es-ES_tradnl"/>
        </w:rPr>
        <w:t>. En caso no ser una asociación adjuntar un documento indicando que no corresponde este ítem</w:t>
      </w:r>
      <w:r w:rsidR="001E64D3" w:rsidRPr="009C1FFE">
        <w:rPr>
          <w:rFonts w:ascii="Arial" w:hAnsi="Arial" w:cs="Arial"/>
          <w:bCs/>
          <w:sz w:val="20"/>
          <w:szCs w:val="20"/>
          <w:u w:val="single"/>
          <w:lang w:val="es-ES_tradnl"/>
        </w:rPr>
        <w:t xml:space="preserve"> (archivo </w:t>
      </w:r>
      <w:proofErr w:type="spellStart"/>
      <w:r w:rsidR="001E64D3" w:rsidRPr="009C1FFE">
        <w:rPr>
          <w:rFonts w:ascii="Arial" w:hAnsi="Arial" w:cs="Arial"/>
          <w:bCs/>
          <w:sz w:val="20"/>
          <w:szCs w:val="20"/>
          <w:u w:val="single"/>
          <w:lang w:val="es-ES_tradnl"/>
        </w:rPr>
        <w:t>pdf</w:t>
      </w:r>
      <w:proofErr w:type="spellEnd"/>
      <w:r w:rsidR="001E64D3" w:rsidRPr="009C1FFE">
        <w:rPr>
          <w:rFonts w:ascii="Arial" w:hAnsi="Arial" w:cs="Arial"/>
          <w:bCs/>
          <w:sz w:val="20"/>
          <w:szCs w:val="20"/>
          <w:u w:val="single"/>
          <w:lang w:val="es-ES_tradnl"/>
        </w:rPr>
        <w:t xml:space="preserve"> máximo 8MB)</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4D832D4F" w14:textId="77777777" w:rsidTr="00BA3160">
        <w:trPr>
          <w:trHeight w:val="249"/>
        </w:trPr>
        <w:tc>
          <w:tcPr>
            <w:tcW w:w="8500" w:type="dxa"/>
          </w:tcPr>
          <w:p w14:paraId="5FE41EEC" w14:textId="77777777" w:rsidR="00AB0E85" w:rsidRPr="009C1FFE" w:rsidRDefault="00AB0E85" w:rsidP="00BA3160">
            <w:pPr>
              <w:tabs>
                <w:tab w:val="left" w:pos="426"/>
              </w:tabs>
              <w:spacing w:after="0" w:line="240" w:lineRule="auto"/>
              <w:jc w:val="both"/>
              <w:rPr>
                <w:rFonts w:ascii="Arial" w:hAnsi="Arial" w:cs="Arial"/>
                <w:bCs/>
                <w:sz w:val="20"/>
                <w:szCs w:val="20"/>
                <w:lang w:val="es-ES_tradnl"/>
              </w:rPr>
            </w:pPr>
          </w:p>
        </w:tc>
      </w:tr>
    </w:tbl>
    <w:p w14:paraId="3C6E06EB" w14:textId="77777777" w:rsidR="00AB0E85" w:rsidRPr="009C1FFE" w:rsidRDefault="00AB0E85" w:rsidP="00AB0E85">
      <w:pPr>
        <w:tabs>
          <w:tab w:val="left" w:pos="426"/>
        </w:tabs>
        <w:spacing w:after="0" w:line="240" w:lineRule="auto"/>
        <w:jc w:val="both"/>
        <w:rPr>
          <w:rFonts w:ascii="Arial" w:hAnsi="Arial" w:cs="Arial"/>
          <w:bCs/>
          <w:sz w:val="20"/>
          <w:szCs w:val="20"/>
          <w:lang w:val="es-ES_tradnl"/>
        </w:rPr>
      </w:pPr>
    </w:p>
    <w:p w14:paraId="640C2954" w14:textId="11CA5E52" w:rsidR="00AB0E85" w:rsidRPr="009C1FFE" w:rsidRDefault="00AB0E85" w:rsidP="00AB0E85">
      <w:pPr>
        <w:tabs>
          <w:tab w:val="left" w:pos="426"/>
        </w:tabs>
        <w:spacing w:after="0" w:line="240" w:lineRule="auto"/>
        <w:jc w:val="both"/>
        <w:rPr>
          <w:rFonts w:ascii="Arial" w:hAnsi="Arial" w:cs="Arial"/>
          <w:bCs/>
          <w:sz w:val="20"/>
          <w:szCs w:val="20"/>
          <w:lang w:val="es-ES_tradnl"/>
        </w:rPr>
      </w:pPr>
      <w:r w:rsidRPr="009C1FFE">
        <w:rPr>
          <w:rFonts w:ascii="Arial" w:hAnsi="Arial" w:cs="Arial"/>
          <w:bCs/>
          <w:sz w:val="20"/>
          <w:szCs w:val="20"/>
          <w:lang w:val="es-ES_tradnl"/>
        </w:rPr>
        <w:t>F.1</w:t>
      </w:r>
      <w:r w:rsidR="009E67A9" w:rsidRPr="009C1FFE">
        <w:rPr>
          <w:rFonts w:ascii="Arial" w:hAnsi="Arial" w:cs="Arial"/>
          <w:bCs/>
          <w:sz w:val="20"/>
          <w:szCs w:val="20"/>
          <w:lang w:val="es-ES_tradnl"/>
        </w:rPr>
        <w:t>2</w:t>
      </w:r>
      <w:r w:rsidRPr="009C1FFE">
        <w:rPr>
          <w:rFonts w:ascii="Arial" w:hAnsi="Arial" w:cs="Arial"/>
          <w:bCs/>
          <w:sz w:val="20"/>
          <w:szCs w:val="20"/>
          <w:lang w:val="es-ES_tradnl"/>
        </w:rPr>
        <w:t xml:space="preserve">. </w:t>
      </w:r>
      <w:r w:rsidR="009E67A9" w:rsidRPr="009C1FFE">
        <w:rPr>
          <w:rFonts w:ascii="Arial" w:hAnsi="Arial" w:cs="Arial"/>
          <w:bCs/>
          <w:sz w:val="20"/>
          <w:szCs w:val="20"/>
          <w:lang w:val="es-ES_tradnl"/>
        </w:rPr>
        <w:t xml:space="preserve">En caso de asociaciones, copia simple del acta de reunión con fecha posterior a la publicación de las Bases </w:t>
      </w:r>
      <w:r w:rsidR="000C7E9B" w:rsidRPr="009C1FFE">
        <w:rPr>
          <w:rFonts w:ascii="Arial" w:hAnsi="Arial" w:cs="Arial"/>
          <w:bCs/>
          <w:sz w:val="20"/>
          <w:szCs w:val="20"/>
          <w:lang w:val="es-ES_tradnl"/>
        </w:rPr>
        <w:t>del Concurso Público de año 2020-II</w:t>
      </w:r>
      <w:r w:rsidR="009E67A9" w:rsidRPr="009C1FFE">
        <w:rPr>
          <w:rFonts w:ascii="Arial" w:hAnsi="Arial" w:cs="Arial"/>
          <w:bCs/>
          <w:sz w:val="20"/>
          <w:szCs w:val="20"/>
          <w:lang w:val="es-ES_tradnl"/>
        </w:rPr>
        <w:t xml:space="preserve">, de reunión de la Asamblea General, aprobada por mayoría, de la asociación en la que acuerdan postular en la convocatoria del Programa "Turismo Emprende" </w:t>
      </w:r>
      <w:r w:rsidR="000C7E9B" w:rsidRPr="009C1FFE">
        <w:rPr>
          <w:rFonts w:ascii="Arial" w:hAnsi="Arial" w:cs="Arial"/>
          <w:bCs/>
          <w:sz w:val="20"/>
          <w:szCs w:val="20"/>
          <w:lang w:val="es-ES_tradnl"/>
        </w:rPr>
        <w:t>aprobada por mayoría, señalando la lista de miembros activos de la asociación que formarán parte de la ejecución de la subvención</w:t>
      </w:r>
      <w:r w:rsidR="009E67A9" w:rsidRPr="009C1FFE">
        <w:rPr>
          <w:rFonts w:ascii="Arial" w:hAnsi="Arial" w:cs="Arial"/>
          <w:bCs/>
          <w:sz w:val="20"/>
          <w:szCs w:val="20"/>
          <w:lang w:val="es-ES_tradnl"/>
        </w:rPr>
        <w:t xml:space="preserve">. El quorum debe ser mayor al 50 % de asociados. </w:t>
      </w:r>
      <w:r w:rsidR="009E67A9" w:rsidRPr="009C1FFE">
        <w:rPr>
          <w:rFonts w:ascii="Arial" w:hAnsi="Arial" w:cs="Arial"/>
          <w:bCs/>
          <w:sz w:val="20"/>
          <w:szCs w:val="20"/>
          <w:u w:val="single"/>
          <w:lang w:val="es-ES_tradnl"/>
        </w:rPr>
        <w:t>En caso no ser una asociación adjuntar un documento indicando que no corresponde este ítem.</w:t>
      </w:r>
      <w:r w:rsidR="001E64D3" w:rsidRPr="009C1FFE">
        <w:rPr>
          <w:rFonts w:ascii="Arial" w:hAnsi="Arial" w:cs="Arial"/>
          <w:bCs/>
          <w:sz w:val="20"/>
          <w:szCs w:val="20"/>
          <w:u w:val="single"/>
          <w:lang w:val="es-ES_tradnl"/>
        </w:rPr>
        <w:t xml:space="preserve"> (archivo </w:t>
      </w:r>
      <w:proofErr w:type="spellStart"/>
      <w:r w:rsidR="001E64D3" w:rsidRPr="009C1FFE">
        <w:rPr>
          <w:rFonts w:ascii="Arial" w:hAnsi="Arial" w:cs="Arial"/>
          <w:bCs/>
          <w:sz w:val="20"/>
          <w:szCs w:val="20"/>
          <w:u w:val="single"/>
          <w:lang w:val="es-ES_tradnl"/>
        </w:rPr>
        <w:t>pdf</w:t>
      </w:r>
      <w:proofErr w:type="spellEnd"/>
      <w:r w:rsidR="001E64D3" w:rsidRPr="009C1FFE">
        <w:rPr>
          <w:rFonts w:ascii="Arial" w:hAnsi="Arial" w:cs="Arial"/>
          <w:bCs/>
          <w:sz w:val="20"/>
          <w:szCs w:val="20"/>
          <w:u w:val="single"/>
          <w:lang w:val="es-ES_tradnl"/>
        </w:rPr>
        <w:t xml:space="preserve"> máximo 8MB)</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AB0E85" w:rsidRPr="009C1FFE" w14:paraId="5D164432" w14:textId="77777777" w:rsidTr="00BA3160">
        <w:trPr>
          <w:trHeight w:val="249"/>
        </w:trPr>
        <w:tc>
          <w:tcPr>
            <w:tcW w:w="8500" w:type="dxa"/>
          </w:tcPr>
          <w:p w14:paraId="419A720D" w14:textId="77777777" w:rsidR="00AB0E85" w:rsidRPr="009C1FFE" w:rsidRDefault="00AB0E85" w:rsidP="00BA3160">
            <w:pPr>
              <w:tabs>
                <w:tab w:val="left" w:pos="426"/>
              </w:tabs>
              <w:spacing w:after="0" w:line="240" w:lineRule="auto"/>
              <w:jc w:val="both"/>
              <w:rPr>
                <w:rFonts w:ascii="Arial" w:hAnsi="Arial" w:cs="Arial"/>
                <w:bCs/>
                <w:sz w:val="20"/>
                <w:szCs w:val="20"/>
                <w:lang w:val="es-ES_tradnl"/>
              </w:rPr>
            </w:pPr>
          </w:p>
        </w:tc>
      </w:tr>
    </w:tbl>
    <w:p w14:paraId="3A432C73" w14:textId="77777777" w:rsidR="00AB0E85" w:rsidRPr="009C1FFE" w:rsidRDefault="00AB0E85" w:rsidP="00AB0E85">
      <w:pPr>
        <w:tabs>
          <w:tab w:val="left" w:pos="426"/>
        </w:tabs>
        <w:spacing w:after="0" w:line="240" w:lineRule="auto"/>
        <w:jc w:val="both"/>
        <w:rPr>
          <w:rFonts w:ascii="Arial" w:hAnsi="Arial" w:cs="Arial"/>
          <w:bCs/>
          <w:sz w:val="20"/>
          <w:szCs w:val="20"/>
          <w:lang w:val="es-ES_tradnl"/>
        </w:rPr>
      </w:pPr>
    </w:p>
    <w:p w14:paraId="669034FD" w14:textId="74C54D3C" w:rsidR="00B00AD0" w:rsidRPr="009C1FFE" w:rsidRDefault="00B00AD0" w:rsidP="00B00AD0">
      <w:pPr>
        <w:tabs>
          <w:tab w:val="left" w:pos="426"/>
        </w:tabs>
        <w:spacing w:after="0" w:line="240" w:lineRule="auto"/>
        <w:jc w:val="both"/>
        <w:rPr>
          <w:rFonts w:ascii="Arial" w:hAnsi="Arial" w:cs="Arial"/>
          <w:b/>
          <w:sz w:val="24"/>
          <w:szCs w:val="20"/>
          <w:lang w:val="es-ES_tradnl"/>
        </w:rPr>
      </w:pPr>
      <w:r w:rsidRPr="009C1FFE">
        <w:rPr>
          <w:rFonts w:ascii="Arial" w:hAnsi="Arial" w:cs="Arial"/>
          <w:b/>
          <w:sz w:val="24"/>
          <w:szCs w:val="20"/>
          <w:lang w:val="es-ES_tradnl"/>
        </w:rPr>
        <w:br w:type="page"/>
      </w:r>
    </w:p>
    <w:p w14:paraId="408BEE5F" w14:textId="5041A455" w:rsidR="00A94628" w:rsidRPr="009C1FFE" w:rsidRDefault="008413F8" w:rsidP="000B595F">
      <w:pPr>
        <w:jc w:val="center"/>
        <w:rPr>
          <w:rFonts w:ascii="Arial" w:hAnsi="Arial" w:cs="Arial"/>
          <w:b/>
          <w:sz w:val="24"/>
          <w:szCs w:val="20"/>
          <w:lang w:val="es-ES_tradnl"/>
        </w:rPr>
      </w:pPr>
      <w:r w:rsidRPr="009C1FFE">
        <w:rPr>
          <w:rFonts w:ascii="Arial" w:hAnsi="Arial" w:cs="Arial"/>
          <w:b/>
          <w:sz w:val="24"/>
          <w:szCs w:val="20"/>
          <w:lang w:val="es-ES_tradnl"/>
        </w:rPr>
        <w:t xml:space="preserve">ANEXO </w:t>
      </w:r>
      <w:r w:rsidR="009000C2" w:rsidRPr="009C1FFE">
        <w:rPr>
          <w:rFonts w:ascii="Arial" w:hAnsi="Arial" w:cs="Arial"/>
          <w:b/>
          <w:sz w:val="24"/>
          <w:szCs w:val="20"/>
          <w:lang w:val="es-ES_tradnl"/>
        </w:rPr>
        <w:t>VII</w:t>
      </w:r>
    </w:p>
    <w:p w14:paraId="67A57EF2" w14:textId="160881E1" w:rsidR="00EC2143" w:rsidRPr="009C1FFE" w:rsidRDefault="00870AB4" w:rsidP="008F1DE3">
      <w:pPr>
        <w:jc w:val="center"/>
        <w:rPr>
          <w:rFonts w:ascii="Arial" w:hAnsi="Arial" w:cs="Arial"/>
          <w:b/>
          <w:sz w:val="20"/>
          <w:szCs w:val="20"/>
          <w:lang w:val="es-ES_tradnl"/>
        </w:rPr>
      </w:pPr>
      <w:r w:rsidRPr="009C1FFE">
        <w:rPr>
          <w:rFonts w:ascii="Arial" w:hAnsi="Arial" w:cs="Arial"/>
          <w:b/>
          <w:sz w:val="20"/>
          <w:szCs w:val="20"/>
          <w:lang w:val="es-ES_tradnl"/>
        </w:rPr>
        <w:t xml:space="preserve">INDICADORES DE </w:t>
      </w:r>
      <w:r w:rsidR="00B91994" w:rsidRPr="009C1FFE">
        <w:rPr>
          <w:rFonts w:ascii="Arial" w:hAnsi="Arial" w:cs="Arial"/>
          <w:b/>
          <w:sz w:val="20"/>
          <w:szCs w:val="20"/>
          <w:lang w:val="es-ES_tradnl"/>
        </w:rPr>
        <w:t>CALIFICACIÓN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6"/>
        <w:gridCol w:w="2247"/>
        <w:gridCol w:w="570"/>
        <w:gridCol w:w="4960"/>
      </w:tblGrid>
      <w:tr w:rsidR="00362359" w:rsidRPr="009C1FFE" w14:paraId="39A74C58" w14:textId="77777777" w:rsidTr="006D679E">
        <w:trPr>
          <w:trHeight w:val="284"/>
          <w:jc w:val="center"/>
        </w:trPr>
        <w:tc>
          <w:tcPr>
            <w:tcW w:w="1716" w:type="dxa"/>
            <w:tcMar>
              <w:top w:w="0" w:type="dxa"/>
              <w:left w:w="108" w:type="dxa"/>
              <w:bottom w:w="0" w:type="dxa"/>
              <w:right w:w="108" w:type="dxa"/>
            </w:tcMar>
            <w:hideMark/>
          </w:tcPr>
          <w:p w14:paraId="53040386" w14:textId="77777777" w:rsidR="00362359" w:rsidRPr="009C1FFE" w:rsidRDefault="00362359" w:rsidP="00362359">
            <w:pPr>
              <w:autoSpaceDE w:val="0"/>
              <w:autoSpaceDN w:val="0"/>
              <w:spacing w:after="0" w:line="240" w:lineRule="auto"/>
              <w:jc w:val="center"/>
              <w:rPr>
                <w:rFonts w:ascii="Arial" w:hAnsi="Arial" w:cs="Arial"/>
                <w:bCs/>
                <w:sz w:val="18"/>
                <w:szCs w:val="18"/>
                <w:lang w:eastAsia="es-ES"/>
              </w:rPr>
            </w:pPr>
            <w:r w:rsidRPr="009C1FFE">
              <w:rPr>
                <w:rFonts w:ascii="Arial" w:hAnsi="Arial" w:cs="Arial"/>
                <w:b/>
                <w:bCs/>
                <w:sz w:val="18"/>
                <w:szCs w:val="18"/>
                <w:lang w:eastAsia="es-ES"/>
              </w:rPr>
              <w:t>Criterio</w:t>
            </w:r>
          </w:p>
        </w:tc>
        <w:tc>
          <w:tcPr>
            <w:tcW w:w="2247" w:type="dxa"/>
          </w:tcPr>
          <w:p w14:paraId="5C07FDF3" w14:textId="77777777" w:rsidR="00362359" w:rsidRPr="009C1FFE" w:rsidRDefault="005A4984" w:rsidP="00362359">
            <w:pPr>
              <w:autoSpaceDE w:val="0"/>
              <w:autoSpaceDN w:val="0"/>
              <w:spacing w:after="0" w:line="240" w:lineRule="auto"/>
              <w:jc w:val="center"/>
              <w:rPr>
                <w:rFonts w:ascii="Arial" w:hAnsi="Arial" w:cs="Arial"/>
                <w:b/>
                <w:bCs/>
                <w:sz w:val="18"/>
                <w:szCs w:val="18"/>
                <w:lang w:eastAsia="es-ES"/>
              </w:rPr>
            </w:pPr>
            <w:r w:rsidRPr="009C1FFE">
              <w:rPr>
                <w:rFonts w:ascii="Arial" w:hAnsi="Arial" w:cs="Arial"/>
                <w:b/>
                <w:bCs/>
                <w:sz w:val="18"/>
                <w:szCs w:val="18"/>
                <w:lang w:eastAsia="es-ES"/>
              </w:rPr>
              <w:t>Definición del criterio</w:t>
            </w:r>
          </w:p>
        </w:tc>
        <w:tc>
          <w:tcPr>
            <w:tcW w:w="5530" w:type="dxa"/>
            <w:gridSpan w:val="2"/>
            <w:tcMar>
              <w:top w:w="0" w:type="dxa"/>
              <w:left w:w="108" w:type="dxa"/>
              <w:bottom w:w="0" w:type="dxa"/>
              <w:right w:w="108" w:type="dxa"/>
            </w:tcMar>
            <w:hideMark/>
          </w:tcPr>
          <w:p w14:paraId="39A63E0D" w14:textId="77777777" w:rsidR="00362359" w:rsidRPr="009C1FFE" w:rsidRDefault="00362359" w:rsidP="00362359">
            <w:pPr>
              <w:autoSpaceDE w:val="0"/>
              <w:autoSpaceDN w:val="0"/>
              <w:spacing w:after="0" w:line="240" w:lineRule="auto"/>
              <w:jc w:val="center"/>
              <w:rPr>
                <w:rFonts w:ascii="Arial" w:hAnsi="Arial" w:cs="Arial"/>
                <w:b/>
                <w:bCs/>
                <w:sz w:val="18"/>
                <w:szCs w:val="18"/>
                <w:lang w:eastAsia="es-ES"/>
              </w:rPr>
            </w:pPr>
            <w:r w:rsidRPr="009C1FFE">
              <w:rPr>
                <w:rFonts w:ascii="Arial" w:hAnsi="Arial" w:cs="Arial"/>
                <w:b/>
                <w:bCs/>
                <w:sz w:val="18"/>
                <w:szCs w:val="18"/>
                <w:lang w:eastAsia="es-ES"/>
              </w:rPr>
              <w:t>Calificación</w:t>
            </w:r>
          </w:p>
        </w:tc>
      </w:tr>
      <w:tr w:rsidR="00327507" w:rsidRPr="009C1FFE" w14:paraId="529D7315" w14:textId="77777777" w:rsidTr="006D679E">
        <w:trPr>
          <w:trHeight w:val="288"/>
          <w:jc w:val="center"/>
        </w:trPr>
        <w:tc>
          <w:tcPr>
            <w:tcW w:w="1716" w:type="dxa"/>
            <w:vMerge w:val="restart"/>
            <w:tcMar>
              <w:top w:w="0" w:type="dxa"/>
              <w:left w:w="108" w:type="dxa"/>
              <w:bottom w:w="0" w:type="dxa"/>
              <w:right w:w="108" w:type="dxa"/>
            </w:tcMar>
            <w:vAlign w:val="center"/>
            <w:hideMark/>
          </w:tcPr>
          <w:p w14:paraId="62289AB7" w14:textId="2CB1BA78" w:rsidR="00327507" w:rsidRPr="009C1FFE" w:rsidRDefault="00327507" w:rsidP="00327507">
            <w:pPr>
              <w:autoSpaceDE w:val="0"/>
              <w:autoSpaceDN w:val="0"/>
              <w:spacing w:after="0" w:line="240" w:lineRule="auto"/>
              <w:rPr>
                <w:rFonts w:ascii="Arial" w:hAnsi="Arial" w:cs="Arial"/>
                <w:sz w:val="18"/>
                <w:szCs w:val="18"/>
                <w:lang w:eastAsia="es-ES"/>
              </w:rPr>
            </w:pPr>
            <w:r w:rsidRPr="009C1FFE">
              <w:rPr>
                <w:rFonts w:ascii="Arial" w:hAnsi="Arial" w:cs="Arial"/>
                <w:sz w:val="18"/>
                <w:szCs w:val="18"/>
                <w:lang w:eastAsia="es-ES"/>
              </w:rPr>
              <w:t>La propuesta contempla características de innovación de acuerdo a las Bases.</w:t>
            </w:r>
          </w:p>
        </w:tc>
        <w:tc>
          <w:tcPr>
            <w:tcW w:w="2247" w:type="dxa"/>
            <w:vMerge w:val="restart"/>
            <w:vAlign w:val="center"/>
          </w:tcPr>
          <w:p w14:paraId="30A305DA" w14:textId="608AA4F2" w:rsidR="00327507" w:rsidRPr="009C1FFE" w:rsidRDefault="00327507" w:rsidP="006D679E">
            <w:pPr>
              <w:autoSpaceDE w:val="0"/>
              <w:autoSpaceDN w:val="0"/>
              <w:spacing w:after="0" w:line="240" w:lineRule="auto"/>
              <w:jc w:val="center"/>
              <w:rPr>
                <w:rFonts w:ascii="Arial" w:eastAsia="Times New Roman" w:hAnsi="Arial" w:cs="Arial"/>
                <w:sz w:val="18"/>
                <w:szCs w:val="18"/>
                <w:lang w:eastAsia="es-ES"/>
              </w:rPr>
            </w:pPr>
            <w:r w:rsidRPr="009C1FFE">
              <w:rPr>
                <w:rFonts w:ascii="Arial" w:eastAsia="Times New Roman" w:hAnsi="Arial" w:cs="Arial"/>
                <w:sz w:val="18"/>
                <w:szCs w:val="18"/>
                <w:lang w:eastAsia="es-ES"/>
              </w:rPr>
              <w:t>Generación y/o justificación de nuevos productos turísticos locales adaptados a la actual demanda.</w:t>
            </w:r>
          </w:p>
          <w:p w14:paraId="4AC45B03" w14:textId="21AB8668" w:rsidR="00327507" w:rsidRPr="009C1FFE" w:rsidRDefault="00327507">
            <w:pPr>
              <w:pStyle w:val="Default"/>
              <w:jc w:val="center"/>
              <w:rPr>
                <w:color w:val="auto"/>
                <w:sz w:val="18"/>
                <w:szCs w:val="18"/>
              </w:rPr>
            </w:pPr>
            <w:r w:rsidRPr="009C1FFE">
              <w:rPr>
                <w:rFonts w:ascii="Arial" w:hAnsi="Arial" w:cs="Arial"/>
                <w:sz w:val="18"/>
                <w:szCs w:val="18"/>
              </w:rPr>
              <w:t>Generación de nuevos procesos que permitan el adecuado desarrollo de sus actividades.</w:t>
            </w:r>
          </w:p>
        </w:tc>
        <w:tc>
          <w:tcPr>
            <w:tcW w:w="570" w:type="dxa"/>
            <w:tcMar>
              <w:top w:w="0" w:type="dxa"/>
              <w:left w:w="108" w:type="dxa"/>
              <w:bottom w:w="0" w:type="dxa"/>
              <w:right w:w="108" w:type="dxa"/>
            </w:tcMar>
            <w:vAlign w:val="center"/>
            <w:hideMark/>
          </w:tcPr>
          <w:p w14:paraId="69E45795" w14:textId="77777777" w:rsidR="00327507" w:rsidRPr="009C1FFE" w:rsidRDefault="00327507" w:rsidP="00327507">
            <w:pPr>
              <w:autoSpaceDE w:val="0"/>
              <w:autoSpaceDN w:val="0"/>
              <w:spacing w:after="0" w:line="240" w:lineRule="auto"/>
              <w:jc w:val="center"/>
              <w:rPr>
                <w:rFonts w:ascii="Arial" w:hAnsi="Arial" w:cs="Arial"/>
                <w:sz w:val="18"/>
                <w:szCs w:val="18"/>
                <w:lang w:eastAsia="es-ES"/>
              </w:rPr>
            </w:pPr>
            <w:r w:rsidRPr="009C1FFE">
              <w:rPr>
                <w:rFonts w:ascii="Arial" w:hAnsi="Arial" w:cs="Arial"/>
                <w:sz w:val="18"/>
                <w:szCs w:val="18"/>
                <w:lang w:val="es-ES_tradnl" w:eastAsia="es-ES"/>
              </w:rPr>
              <w:t>0</w:t>
            </w:r>
          </w:p>
        </w:tc>
        <w:tc>
          <w:tcPr>
            <w:tcW w:w="4960" w:type="dxa"/>
            <w:vAlign w:val="center"/>
          </w:tcPr>
          <w:p w14:paraId="7800D2A1" w14:textId="4C500199" w:rsidR="00327507" w:rsidRPr="009C1FFE" w:rsidRDefault="002B7070" w:rsidP="006D679E">
            <w:pPr>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rPr>
              <w:t>N</w:t>
            </w:r>
            <w:r w:rsidR="005D0C65" w:rsidRPr="009C1FFE">
              <w:rPr>
                <w:rFonts w:ascii="Arial" w:hAnsi="Arial" w:cs="Arial"/>
                <w:sz w:val="18"/>
                <w:szCs w:val="18"/>
                <w:lang w:val="es-ES_tradnl"/>
              </w:rPr>
              <w:t>o propone innovaciones</w:t>
            </w:r>
            <w:r w:rsidR="0053088F" w:rsidRPr="009C1FFE">
              <w:rPr>
                <w:rFonts w:ascii="Arial" w:hAnsi="Arial" w:cs="Arial"/>
                <w:sz w:val="18"/>
                <w:szCs w:val="18"/>
                <w:lang w:val="es-ES_tradnl"/>
              </w:rPr>
              <w:t xml:space="preserve"> respecto a sus actividades previas</w:t>
            </w:r>
            <w:r w:rsidR="004061A5" w:rsidRPr="009C1FFE">
              <w:rPr>
                <w:rFonts w:ascii="Arial" w:hAnsi="Arial" w:cs="Arial"/>
                <w:sz w:val="18"/>
                <w:szCs w:val="18"/>
                <w:lang w:val="es-ES_tradnl"/>
              </w:rPr>
              <w:t>.</w:t>
            </w:r>
          </w:p>
        </w:tc>
      </w:tr>
      <w:tr w:rsidR="00327507" w:rsidRPr="009C1FFE" w14:paraId="78AAA789" w14:textId="77777777" w:rsidTr="006D679E">
        <w:trPr>
          <w:trHeight w:val="288"/>
          <w:jc w:val="center"/>
        </w:trPr>
        <w:tc>
          <w:tcPr>
            <w:tcW w:w="1716" w:type="dxa"/>
            <w:vMerge/>
            <w:tcMar>
              <w:top w:w="0" w:type="dxa"/>
              <w:left w:w="108" w:type="dxa"/>
              <w:bottom w:w="0" w:type="dxa"/>
              <w:right w:w="108" w:type="dxa"/>
            </w:tcMar>
            <w:vAlign w:val="center"/>
          </w:tcPr>
          <w:p w14:paraId="7D54CB8F" w14:textId="77777777" w:rsidR="00327507" w:rsidRPr="009C1FFE" w:rsidRDefault="00327507" w:rsidP="00327507">
            <w:pPr>
              <w:autoSpaceDE w:val="0"/>
              <w:autoSpaceDN w:val="0"/>
              <w:spacing w:after="0" w:line="240" w:lineRule="auto"/>
              <w:rPr>
                <w:rFonts w:ascii="Arial" w:hAnsi="Arial" w:cs="Arial"/>
                <w:sz w:val="18"/>
                <w:szCs w:val="18"/>
                <w:lang w:eastAsia="es-ES"/>
              </w:rPr>
            </w:pPr>
          </w:p>
        </w:tc>
        <w:tc>
          <w:tcPr>
            <w:tcW w:w="2247" w:type="dxa"/>
            <w:vMerge/>
            <w:vAlign w:val="center"/>
          </w:tcPr>
          <w:p w14:paraId="39123279" w14:textId="77777777" w:rsidR="00327507" w:rsidRPr="009C1FFE" w:rsidRDefault="00327507" w:rsidP="00327507">
            <w:pPr>
              <w:autoSpaceDE w:val="0"/>
              <w:autoSpaceDN w:val="0"/>
              <w:spacing w:after="0" w:line="240" w:lineRule="auto"/>
              <w:jc w:val="center"/>
              <w:rPr>
                <w:rFonts w:ascii="Arial" w:hAnsi="Arial" w:cs="Arial"/>
                <w:sz w:val="18"/>
                <w:szCs w:val="18"/>
                <w:lang w:eastAsia="es-ES"/>
              </w:rPr>
            </w:pPr>
          </w:p>
        </w:tc>
        <w:tc>
          <w:tcPr>
            <w:tcW w:w="570" w:type="dxa"/>
            <w:tcMar>
              <w:top w:w="0" w:type="dxa"/>
              <w:left w:w="108" w:type="dxa"/>
              <w:bottom w:w="0" w:type="dxa"/>
              <w:right w:w="108" w:type="dxa"/>
            </w:tcMar>
            <w:vAlign w:val="center"/>
          </w:tcPr>
          <w:p w14:paraId="0A2719D0" w14:textId="77777777" w:rsidR="00327507" w:rsidRPr="009C1FFE" w:rsidRDefault="00327507" w:rsidP="00327507">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eastAsia="es-ES"/>
              </w:rPr>
              <w:t>10</w:t>
            </w:r>
          </w:p>
        </w:tc>
        <w:tc>
          <w:tcPr>
            <w:tcW w:w="4960" w:type="dxa"/>
            <w:vAlign w:val="center"/>
          </w:tcPr>
          <w:p w14:paraId="1915E97A" w14:textId="345A1ECD" w:rsidR="00327507" w:rsidRPr="009C1FFE" w:rsidRDefault="002B7070"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rPr>
              <w:t>P</w:t>
            </w:r>
            <w:r w:rsidR="005D0C65" w:rsidRPr="009C1FFE">
              <w:rPr>
                <w:rFonts w:ascii="Arial" w:hAnsi="Arial" w:cs="Arial"/>
                <w:sz w:val="18"/>
                <w:szCs w:val="18"/>
                <w:lang w:val="es-ES_tradnl"/>
              </w:rPr>
              <w:t>lantea innovaciones irreales e inviables</w:t>
            </w:r>
            <w:r w:rsidR="0053088F" w:rsidRPr="009C1FFE">
              <w:rPr>
                <w:rFonts w:ascii="Arial" w:hAnsi="Arial" w:cs="Arial"/>
                <w:sz w:val="18"/>
                <w:szCs w:val="18"/>
                <w:lang w:val="es-ES_tradnl"/>
              </w:rPr>
              <w:t xml:space="preserve"> respecto a sus actividades previas</w:t>
            </w:r>
            <w:r w:rsidR="004061A5" w:rsidRPr="009C1FFE">
              <w:rPr>
                <w:rFonts w:ascii="Arial" w:hAnsi="Arial" w:cs="Arial"/>
                <w:sz w:val="18"/>
                <w:szCs w:val="18"/>
                <w:lang w:val="es-ES_tradnl"/>
              </w:rPr>
              <w:t>.</w:t>
            </w:r>
          </w:p>
        </w:tc>
      </w:tr>
      <w:tr w:rsidR="00327507" w:rsidRPr="009C1FFE" w14:paraId="6C042771" w14:textId="77777777" w:rsidTr="006D679E">
        <w:trPr>
          <w:trHeight w:val="288"/>
          <w:jc w:val="center"/>
        </w:trPr>
        <w:tc>
          <w:tcPr>
            <w:tcW w:w="1716" w:type="dxa"/>
            <w:vMerge/>
            <w:tcMar>
              <w:top w:w="0" w:type="dxa"/>
              <w:left w:w="108" w:type="dxa"/>
              <w:bottom w:w="0" w:type="dxa"/>
              <w:right w:w="108" w:type="dxa"/>
            </w:tcMar>
            <w:vAlign w:val="center"/>
          </w:tcPr>
          <w:p w14:paraId="45EA3824" w14:textId="77777777" w:rsidR="00327507" w:rsidRPr="009C1FFE" w:rsidRDefault="00327507" w:rsidP="00327507">
            <w:pPr>
              <w:autoSpaceDE w:val="0"/>
              <w:autoSpaceDN w:val="0"/>
              <w:spacing w:after="0" w:line="240" w:lineRule="auto"/>
              <w:rPr>
                <w:rFonts w:ascii="Arial" w:hAnsi="Arial" w:cs="Arial"/>
                <w:sz w:val="18"/>
                <w:szCs w:val="18"/>
                <w:lang w:eastAsia="es-ES"/>
              </w:rPr>
            </w:pPr>
          </w:p>
        </w:tc>
        <w:tc>
          <w:tcPr>
            <w:tcW w:w="2247" w:type="dxa"/>
            <w:vMerge/>
            <w:vAlign w:val="center"/>
          </w:tcPr>
          <w:p w14:paraId="4578A335" w14:textId="77777777" w:rsidR="00327507" w:rsidRPr="009C1FFE" w:rsidRDefault="00327507" w:rsidP="00327507">
            <w:pPr>
              <w:autoSpaceDE w:val="0"/>
              <w:autoSpaceDN w:val="0"/>
              <w:spacing w:after="0" w:line="240" w:lineRule="auto"/>
              <w:jc w:val="center"/>
              <w:rPr>
                <w:rFonts w:ascii="Arial" w:hAnsi="Arial" w:cs="Arial"/>
                <w:sz w:val="18"/>
                <w:szCs w:val="18"/>
                <w:lang w:eastAsia="es-ES"/>
              </w:rPr>
            </w:pPr>
          </w:p>
        </w:tc>
        <w:tc>
          <w:tcPr>
            <w:tcW w:w="570" w:type="dxa"/>
            <w:tcMar>
              <w:top w:w="0" w:type="dxa"/>
              <w:left w:w="108" w:type="dxa"/>
              <w:bottom w:w="0" w:type="dxa"/>
              <w:right w:w="108" w:type="dxa"/>
            </w:tcMar>
            <w:vAlign w:val="center"/>
          </w:tcPr>
          <w:p w14:paraId="4019F1D5" w14:textId="77777777" w:rsidR="00327507" w:rsidRPr="009C1FFE" w:rsidRDefault="00327507" w:rsidP="00327507">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eastAsia="es-ES"/>
              </w:rPr>
              <w:t>20</w:t>
            </w:r>
          </w:p>
        </w:tc>
        <w:tc>
          <w:tcPr>
            <w:tcW w:w="4960" w:type="dxa"/>
            <w:vAlign w:val="center"/>
          </w:tcPr>
          <w:p w14:paraId="3E5F6074" w14:textId="005C7E9C" w:rsidR="00327507" w:rsidRPr="009C1FFE" w:rsidRDefault="002B7070"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rPr>
              <w:t>I</w:t>
            </w:r>
            <w:r w:rsidR="005D0C65" w:rsidRPr="009C1FFE">
              <w:rPr>
                <w:rFonts w:ascii="Arial" w:hAnsi="Arial" w:cs="Arial"/>
                <w:sz w:val="18"/>
                <w:szCs w:val="18"/>
                <w:lang w:val="es-ES_tradnl"/>
              </w:rPr>
              <w:t>ndica innovaciones que no son significativas</w:t>
            </w:r>
            <w:r w:rsidR="0053088F" w:rsidRPr="009C1FFE">
              <w:rPr>
                <w:rFonts w:ascii="Arial" w:hAnsi="Arial" w:cs="Arial"/>
                <w:sz w:val="18"/>
                <w:szCs w:val="18"/>
                <w:lang w:val="es-ES_tradnl"/>
              </w:rPr>
              <w:t xml:space="preserve"> respecto a sus actividades previas</w:t>
            </w:r>
            <w:r w:rsidR="004061A5" w:rsidRPr="009C1FFE">
              <w:rPr>
                <w:rFonts w:ascii="Arial" w:hAnsi="Arial" w:cs="Arial"/>
                <w:sz w:val="18"/>
                <w:szCs w:val="18"/>
                <w:lang w:val="es-ES_tradnl"/>
              </w:rPr>
              <w:t>.</w:t>
            </w:r>
          </w:p>
        </w:tc>
      </w:tr>
      <w:tr w:rsidR="00327507" w:rsidRPr="009C1FFE" w14:paraId="5800E74E" w14:textId="77777777" w:rsidTr="006D679E">
        <w:trPr>
          <w:trHeight w:val="288"/>
          <w:jc w:val="center"/>
        </w:trPr>
        <w:tc>
          <w:tcPr>
            <w:tcW w:w="1716" w:type="dxa"/>
            <w:vMerge/>
            <w:tcMar>
              <w:top w:w="0" w:type="dxa"/>
              <w:left w:w="108" w:type="dxa"/>
              <w:bottom w:w="0" w:type="dxa"/>
              <w:right w:w="108" w:type="dxa"/>
            </w:tcMar>
            <w:vAlign w:val="center"/>
          </w:tcPr>
          <w:p w14:paraId="766A0A11" w14:textId="77777777" w:rsidR="00327507" w:rsidRPr="009C1FFE" w:rsidRDefault="00327507" w:rsidP="00327507">
            <w:pPr>
              <w:autoSpaceDE w:val="0"/>
              <w:autoSpaceDN w:val="0"/>
              <w:spacing w:after="0" w:line="240" w:lineRule="auto"/>
              <w:rPr>
                <w:rFonts w:ascii="Arial" w:hAnsi="Arial" w:cs="Arial"/>
                <w:sz w:val="18"/>
                <w:szCs w:val="18"/>
                <w:lang w:eastAsia="es-ES"/>
              </w:rPr>
            </w:pPr>
          </w:p>
        </w:tc>
        <w:tc>
          <w:tcPr>
            <w:tcW w:w="2247" w:type="dxa"/>
            <w:vMerge/>
            <w:vAlign w:val="center"/>
          </w:tcPr>
          <w:p w14:paraId="5D111D4B" w14:textId="77777777" w:rsidR="00327507" w:rsidRPr="009C1FFE" w:rsidRDefault="00327507" w:rsidP="00327507">
            <w:pPr>
              <w:autoSpaceDE w:val="0"/>
              <w:autoSpaceDN w:val="0"/>
              <w:spacing w:after="0" w:line="240" w:lineRule="auto"/>
              <w:jc w:val="center"/>
              <w:rPr>
                <w:rFonts w:ascii="Arial" w:hAnsi="Arial" w:cs="Arial"/>
                <w:sz w:val="18"/>
                <w:szCs w:val="18"/>
                <w:lang w:eastAsia="es-ES"/>
              </w:rPr>
            </w:pPr>
          </w:p>
        </w:tc>
        <w:tc>
          <w:tcPr>
            <w:tcW w:w="570" w:type="dxa"/>
            <w:tcMar>
              <w:top w:w="0" w:type="dxa"/>
              <w:left w:w="108" w:type="dxa"/>
              <w:bottom w:w="0" w:type="dxa"/>
              <w:right w:w="108" w:type="dxa"/>
            </w:tcMar>
            <w:vAlign w:val="center"/>
          </w:tcPr>
          <w:p w14:paraId="749DAE78" w14:textId="77777777" w:rsidR="00327507" w:rsidRPr="009C1FFE" w:rsidRDefault="00327507" w:rsidP="00327507">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eastAsia="es-ES"/>
              </w:rPr>
              <w:t>30</w:t>
            </w:r>
          </w:p>
        </w:tc>
        <w:tc>
          <w:tcPr>
            <w:tcW w:w="4960" w:type="dxa"/>
            <w:vAlign w:val="center"/>
          </w:tcPr>
          <w:p w14:paraId="603B24D5" w14:textId="7771DBDE" w:rsidR="00327507" w:rsidRPr="009C1FFE" w:rsidRDefault="002B7070"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rPr>
              <w:t>E</w:t>
            </w:r>
            <w:r w:rsidR="005D0C65" w:rsidRPr="009C1FFE">
              <w:rPr>
                <w:rFonts w:ascii="Arial" w:hAnsi="Arial" w:cs="Arial"/>
                <w:sz w:val="18"/>
                <w:szCs w:val="18"/>
                <w:lang w:val="es-ES_tradnl"/>
              </w:rPr>
              <w:t xml:space="preserve">xpresa un valor diferencial ya sea en </w:t>
            </w:r>
            <w:r w:rsidR="009F5920" w:rsidRPr="009C1FFE">
              <w:rPr>
                <w:rFonts w:ascii="Arial" w:hAnsi="Arial" w:cs="Arial"/>
                <w:sz w:val="18"/>
                <w:szCs w:val="18"/>
                <w:lang w:val="es-ES_tradnl"/>
              </w:rPr>
              <w:t>sus</w:t>
            </w:r>
            <w:r w:rsidR="005D0C65" w:rsidRPr="009C1FFE">
              <w:rPr>
                <w:rFonts w:ascii="Arial" w:hAnsi="Arial" w:cs="Arial"/>
                <w:sz w:val="18"/>
                <w:szCs w:val="18"/>
                <w:lang w:val="es-ES_tradnl"/>
              </w:rPr>
              <w:t xml:space="preserve"> producto</w:t>
            </w:r>
            <w:r w:rsidR="009F5920" w:rsidRPr="009C1FFE">
              <w:rPr>
                <w:rFonts w:ascii="Arial" w:hAnsi="Arial" w:cs="Arial"/>
                <w:sz w:val="18"/>
                <w:szCs w:val="18"/>
                <w:lang w:val="es-ES_tradnl"/>
              </w:rPr>
              <w:t>s y/o</w:t>
            </w:r>
            <w:r w:rsidR="005D0C65" w:rsidRPr="009C1FFE">
              <w:rPr>
                <w:rFonts w:ascii="Arial" w:hAnsi="Arial" w:cs="Arial"/>
                <w:sz w:val="18"/>
                <w:szCs w:val="18"/>
                <w:lang w:val="es-ES_tradnl"/>
              </w:rPr>
              <w:t xml:space="preserve"> proceso</w:t>
            </w:r>
            <w:r w:rsidR="009F5920" w:rsidRPr="009C1FFE">
              <w:rPr>
                <w:rFonts w:ascii="Arial" w:hAnsi="Arial" w:cs="Arial"/>
                <w:sz w:val="18"/>
                <w:szCs w:val="18"/>
                <w:lang w:val="es-ES_tradnl"/>
              </w:rPr>
              <w:t>s</w:t>
            </w:r>
            <w:r w:rsidR="0053088F" w:rsidRPr="009C1FFE">
              <w:rPr>
                <w:rFonts w:ascii="Arial" w:hAnsi="Arial" w:cs="Arial"/>
                <w:sz w:val="18"/>
                <w:szCs w:val="18"/>
                <w:lang w:val="es-ES_tradnl"/>
              </w:rPr>
              <w:t xml:space="preserve"> respecto a sus actividades previas</w:t>
            </w:r>
            <w:r w:rsidR="004061A5" w:rsidRPr="009C1FFE">
              <w:rPr>
                <w:rFonts w:ascii="Arial" w:hAnsi="Arial" w:cs="Arial"/>
                <w:sz w:val="18"/>
                <w:szCs w:val="18"/>
                <w:lang w:val="es-ES_tradnl"/>
              </w:rPr>
              <w:t>.</w:t>
            </w:r>
          </w:p>
        </w:tc>
      </w:tr>
      <w:tr w:rsidR="00327507" w:rsidRPr="009C1FFE" w14:paraId="7CD35041" w14:textId="77777777" w:rsidTr="006D679E">
        <w:trPr>
          <w:trHeight w:val="288"/>
          <w:jc w:val="center"/>
        </w:trPr>
        <w:tc>
          <w:tcPr>
            <w:tcW w:w="1716" w:type="dxa"/>
            <w:vMerge/>
            <w:tcMar>
              <w:top w:w="0" w:type="dxa"/>
              <w:left w:w="108" w:type="dxa"/>
              <w:bottom w:w="0" w:type="dxa"/>
              <w:right w:w="108" w:type="dxa"/>
            </w:tcMar>
            <w:vAlign w:val="center"/>
          </w:tcPr>
          <w:p w14:paraId="35B672B4" w14:textId="77777777" w:rsidR="00327507" w:rsidRPr="009C1FFE" w:rsidRDefault="00327507" w:rsidP="00327507">
            <w:pPr>
              <w:autoSpaceDE w:val="0"/>
              <w:autoSpaceDN w:val="0"/>
              <w:spacing w:after="0" w:line="240" w:lineRule="auto"/>
              <w:rPr>
                <w:rFonts w:ascii="Arial" w:hAnsi="Arial" w:cs="Arial"/>
                <w:sz w:val="18"/>
                <w:szCs w:val="18"/>
                <w:lang w:eastAsia="es-ES"/>
              </w:rPr>
            </w:pPr>
          </w:p>
        </w:tc>
        <w:tc>
          <w:tcPr>
            <w:tcW w:w="2247" w:type="dxa"/>
            <w:vMerge/>
            <w:vAlign w:val="center"/>
          </w:tcPr>
          <w:p w14:paraId="335B354A" w14:textId="77777777" w:rsidR="00327507" w:rsidRPr="009C1FFE" w:rsidRDefault="00327507" w:rsidP="00327507">
            <w:pPr>
              <w:autoSpaceDE w:val="0"/>
              <w:autoSpaceDN w:val="0"/>
              <w:spacing w:after="0" w:line="240" w:lineRule="auto"/>
              <w:jc w:val="center"/>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4D181FD0" w14:textId="77777777" w:rsidR="00327507" w:rsidRPr="009C1FFE" w:rsidRDefault="00327507" w:rsidP="00327507">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val="es-ES_tradnl" w:eastAsia="es-ES"/>
              </w:rPr>
              <w:t>50</w:t>
            </w:r>
          </w:p>
        </w:tc>
        <w:tc>
          <w:tcPr>
            <w:tcW w:w="4960" w:type="dxa"/>
            <w:vAlign w:val="center"/>
          </w:tcPr>
          <w:p w14:paraId="318956CA" w14:textId="1655E01C" w:rsidR="00327507" w:rsidRPr="009C1FFE" w:rsidRDefault="002B7070"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rPr>
              <w:t>S</w:t>
            </w:r>
            <w:r w:rsidR="009F5920" w:rsidRPr="009C1FFE">
              <w:rPr>
                <w:rFonts w:ascii="Arial" w:hAnsi="Arial" w:cs="Arial"/>
                <w:sz w:val="18"/>
                <w:szCs w:val="18"/>
                <w:lang w:val="es-ES_tradnl"/>
              </w:rPr>
              <w:t>e adecua totalmente la innovación a sus productos y/o procesos</w:t>
            </w:r>
            <w:r w:rsidR="009F5920" w:rsidRPr="009C1FFE" w:rsidDel="005D0C65">
              <w:rPr>
                <w:rFonts w:ascii="Arial" w:hAnsi="Arial" w:cs="Arial"/>
                <w:sz w:val="18"/>
                <w:szCs w:val="18"/>
                <w:lang w:val="es-ES_tradnl" w:eastAsia="es-ES"/>
              </w:rPr>
              <w:t xml:space="preserve"> </w:t>
            </w:r>
            <w:r w:rsidR="0053088F" w:rsidRPr="009C1FFE">
              <w:rPr>
                <w:rFonts w:ascii="Arial" w:hAnsi="Arial" w:cs="Arial"/>
                <w:sz w:val="18"/>
                <w:szCs w:val="18"/>
                <w:lang w:val="es-ES_tradnl"/>
              </w:rPr>
              <w:t>respecto a sus actividades previas</w:t>
            </w:r>
            <w:r w:rsidR="004061A5" w:rsidRPr="009C1FFE">
              <w:rPr>
                <w:rFonts w:ascii="Arial" w:hAnsi="Arial" w:cs="Arial"/>
                <w:sz w:val="18"/>
                <w:szCs w:val="18"/>
                <w:lang w:val="es-ES_tradnl"/>
              </w:rPr>
              <w:t>.</w:t>
            </w:r>
          </w:p>
        </w:tc>
      </w:tr>
      <w:tr w:rsidR="004061A5" w:rsidRPr="009C1FFE" w14:paraId="4F792EE4" w14:textId="77777777" w:rsidTr="006D679E">
        <w:trPr>
          <w:trHeight w:val="288"/>
          <w:jc w:val="center"/>
        </w:trPr>
        <w:tc>
          <w:tcPr>
            <w:tcW w:w="1716" w:type="dxa"/>
            <w:vMerge w:val="restart"/>
            <w:tcMar>
              <w:top w:w="0" w:type="dxa"/>
              <w:left w:w="108" w:type="dxa"/>
              <w:bottom w:w="0" w:type="dxa"/>
              <w:right w:w="108" w:type="dxa"/>
            </w:tcMar>
            <w:vAlign w:val="center"/>
          </w:tcPr>
          <w:p w14:paraId="0CABC0A1" w14:textId="0430A54F" w:rsidR="004061A5" w:rsidRPr="009C1FFE" w:rsidRDefault="004061A5" w:rsidP="004061A5">
            <w:pPr>
              <w:autoSpaceDE w:val="0"/>
              <w:autoSpaceDN w:val="0"/>
              <w:spacing w:after="0" w:line="240" w:lineRule="auto"/>
              <w:rPr>
                <w:rFonts w:ascii="Arial" w:hAnsi="Arial" w:cs="Arial"/>
                <w:sz w:val="18"/>
                <w:szCs w:val="18"/>
                <w:lang w:eastAsia="es-ES"/>
              </w:rPr>
            </w:pPr>
            <w:r w:rsidRPr="009C1FFE">
              <w:rPr>
                <w:rFonts w:ascii="Arial" w:hAnsi="Arial" w:cs="Arial"/>
                <w:sz w:val="18"/>
                <w:szCs w:val="18"/>
                <w:lang w:eastAsia="es-ES"/>
              </w:rPr>
              <w:t>La propuesta contempla características de adecuación tecnológica de acuerdo al mercado</w:t>
            </w:r>
          </w:p>
        </w:tc>
        <w:tc>
          <w:tcPr>
            <w:tcW w:w="2247" w:type="dxa"/>
            <w:vMerge w:val="restart"/>
            <w:vAlign w:val="center"/>
          </w:tcPr>
          <w:p w14:paraId="34098AE6" w14:textId="785FAB11"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val="es-ES_tradnl" w:eastAsia="es-ES"/>
              </w:rPr>
              <w:t>Implementación de tecnologías para la adecuación y/o mejora de la promoción y comercialización digital dentro de las MYPES turísticas (implementación de página web, servicios de pago electrónico, entre otros).</w:t>
            </w:r>
          </w:p>
        </w:tc>
        <w:tc>
          <w:tcPr>
            <w:tcW w:w="570" w:type="dxa"/>
            <w:tcMar>
              <w:top w:w="0" w:type="dxa"/>
              <w:left w:w="108" w:type="dxa"/>
              <w:bottom w:w="0" w:type="dxa"/>
              <w:right w:w="108" w:type="dxa"/>
            </w:tcMar>
            <w:vAlign w:val="center"/>
          </w:tcPr>
          <w:p w14:paraId="6D226C0C" w14:textId="4AC768A4"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val="es-ES_tradnl" w:eastAsia="es-ES"/>
              </w:rPr>
              <w:t>0</w:t>
            </w:r>
          </w:p>
        </w:tc>
        <w:tc>
          <w:tcPr>
            <w:tcW w:w="4960" w:type="dxa"/>
            <w:vAlign w:val="center"/>
          </w:tcPr>
          <w:p w14:paraId="5C980809" w14:textId="6BAB883E" w:rsidR="004061A5" w:rsidRPr="009C1FFE" w:rsidRDefault="004061A5"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rPr>
              <w:t>No propone ninguna adecuación tecnológica.</w:t>
            </w:r>
          </w:p>
        </w:tc>
      </w:tr>
      <w:tr w:rsidR="004061A5" w:rsidRPr="009C1FFE" w14:paraId="19FC903E" w14:textId="77777777" w:rsidTr="006D679E">
        <w:trPr>
          <w:trHeight w:val="288"/>
          <w:jc w:val="center"/>
        </w:trPr>
        <w:tc>
          <w:tcPr>
            <w:tcW w:w="1716" w:type="dxa"/>
            <w:vMerge/>
            <w:tcMar>
              <w:top w:w="0" w:type="dxa"/>
              <w:left w:w="108" w:type="dxa"/>
              <w:bottom w:w="0" w:type="dxa"/>
              <w:right w:w="108" w:type="dxa"/>
            </w:tcMar>
            <w:vAlign w:val="center"/>
          </w:tcPr>
          <w:p w14:paraId="516E0F30"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06497A4F"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4BE5E252" w14:textId="5F062F7F"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eastAsia="es-ES"/>
              </w:rPr>
              <w:t>10</w:t>
            </w:r>
          </w:p>
        </w:tc>
        <w:tc>
          <w:tcPr>
            <w:tcW w:w="4960" w:type="dxa"/>
            <w:vAlign w:val="center"/>
          </w:tcPr>
          <w:p w14:paraId="4D28316A" w14:textId="2E96A970" w:rsidR="004061A5" w:rsidRPr="009C1FFE" w:rsidRDefault="004061A5"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rPr>
              <w:t>Plantea adecuación tecnológica irreal e inviable respecto a sus actividades previas.</w:t>
            </w:r>
          </w:p>
        </w:tc>
      </w:tr>
      <w:tr w:rsidR="004061A5" w:rsidRPr="009C1FFE" w14:paraId="1A76044A" w14:textId="77777777" w:rsidTr="006D679E">
        <w:trPr>
          <w:trHeight w:val="288"/>
          <w:jc w:val="center"/>
        </w:trPr>
        <w:tc>
          <w:tcPr>
            <w:tcW w:w="1716" w:type="dxa"/>
            <w:vMerge/>
            <w:tcMar>
              <w:top w:w="0" w:type="dxa"/>
              <w:left w:w="108" w:type="dxa"/>
              <w:bottom w:w="0" w:type="dxa"/>
              <w:right w:w="108" w:type="dxa"/>
            </w:tcMar>
            <w:vAlign w:val="center"/>
          </w:tcPr>
          <w:p w14:paraId="6CD99912"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72D23562"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0556D589" w14:textId="0B5905C3"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eastAsia="es-ES"/>
              </w:rPr>
              <w:t>20</w:t>
            </w:r>
          </w:p>
        </w:tc>
        <w:tc>
          <w:tcPr>
            <w:tcW w:w="4960" w:type="dxa"/>
            <w:vAlign w:val="center"/>
          </w:tcPr>
          <w:p w14:paraId="6F4A8FA8" w14:textId="64EEEB5A" w:rsidR="004061A5" w:rsidRPr="009C1FFE" w:rsidRDefault="004061A5"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eastAsia="es-ES"/>
              </w:rPr>
              <w:t>Plantea la adecuación tecnológica únicamente implementando una página web.</w:t>
            </w:r>
          </w:p>
        </w:tc>
      </w:tr>
      <w:tr w:rsidR="004061A5" w:rsidRPr="009C1FFE" w14:paraId="3E677C02" w14:textId="77777777" w:rsidTr="006D679E">
        <w:trPr>
          <w:trHeight w:val="288"/>
          <w:jc w:val="center"/>
        </w:trPr>
        <w:tc>
          <w:tcPr>
            <w:tcW w:w="1716" w:type="dxa"/>
            <w:vMerge/>
            <w:tcMar>
              <w:top w:w="0" w:type="dxa"/>
              <w:left w:w="108" w:type="dxa"/>
              <w:bottom w:w="0" w:type="dxa"/>
              <w:right w:w="108" w:type="dxa"/>
            </w:tcMar>
            <w:vAlign w:val="center"/>
          </w:tcPr>
          <w:p w14:paraId="449A25DA"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68AAE805"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7F94011F" w14:textId="713ECF85"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eastAsia="es-ES"/>
              </w:rPr>
              <w:t>30</w:t>
            </w:r>
          </w:p>
        </w:tc>
        <w:tc>
          <w:tcPr>
            <w:tcW w:w="4960" w:type="dxa"/>
            <w:vAlign w:val="center"/>
          </w:tcPr>
          <w:p w14:paraId="6BFC0562" w14:textId="3CC7C858" w:rsidR="004061A5" w:rsidRPr="009C1FFE" w:rsidRDefault="004061A5"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eastAsia="es-ES"/>
              </w:rPr>
              <w:t xml:space="preserve">Plantea una adecuación tecnológica parcial en sus procesos o productos </w:t>
            </w:r>
            <w:r w:rsidRPr="009C1FFE">
              <w:rPr>
                <w:rFonts w:ascii="Arial" w:hAnsi="Arial" w:cs="Arial"/>
                <w:sz w:val="18"/>
                <w:szCs w:val="18"/>
                <w:lang w:val="es-ES_tradnl"/>
              </w:rPr>
              <w:t>respecto a sus actividades previas.</w:t>
            </w:r>
          </w:p>
        </w:tc>
      </w:tr>
      <w:tr w:rsidR="004061A5" w:rsidRPr="009C1FFE" w14:paraId="17060B20" w14:textId="77777777" w:rsidTr="006D679E">
        <w:trPr>
          <w:trHeight w:val="288"/>
          <w:jc w:val="center"/>
        </w:trPr>
        <w:tc>
          <w:tcPr>
            <w:tcW w:w="1716" w:type="dxa"/>
            <w:vMerge/>
            <w:tcMar>
              <w:top w:w="0" w:type="dxa"/>
              <w:left w:w="108" w:type="dxa"/>
              <w:bottom w:w="0" w:type="dxa"/>
              <w:right w:w="108" w:type="dxa"/>
            </w:tcMar>
            <w:vAlign w:val="center"/>
          </w:tcPr>
          <w:p w14:paraId="0126071F"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2AEBE6F6"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370835C6" w14:textId="11AC1EAD"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val="es-ES_tradnl" w:eastAsia="es-ES"/>
              </w:rPr>
              <w:t>50</w:t>
            </w:r>
          </w:p>
        </w:tc>
        <w:tc>
          <w:tcPr>
            <w:tcW w:w="4960" w:type="dxa"/>
            <w:vAlign w:val="center"/>
          </w:tcPr>
          <w:p w14:paraId="5103BA11" w14:textId="575D99FB" w:rsidR="004061A5" w:rsidRPr="009C1FFE" w:rsidRDefault="004061A5"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eastAsia="es-ES"/>
              </w:rPr>
              <w:t xml:space="preserve">Plantea una total adecuación tecnológica a todos sus procesos y/o productos </w:t>
            </w:r>
            <w:r w:rsidRPr="009C1FFE">
              <w:rPr>
                <w:rFonts w:ascii="Arial" w:hAnsi="Arial" w:cs="Arial"/>
                <w:sz w:val="18"/>
                <w:szCs w:val="18"/>
                <w:lang w:val="es-ES_tradnl"/>
              </w:rPr>
              <w:t>respecto a sus actividades previas.</w:t>
            </w:r>
          </w:p>
        </w:tc>
      </w:tr>
      <w:tr w:rsidR="004061A5" w:rsidRPr="009C1FFE" w14:paraId="6413B8DE" w14:textId="77777777" w:rsidTr="006D679E">
        <w:trPr>
          <w:trHeight w:val="288"/>
          <w:jc w:val="center"/>
        </w:trPr>
        <w:tc>
          <w:tcPr>
            <w:tcW w:w="1716" w:type="dxa"/>
            <w:vMerge w:val="restart"/>
            <w:tcMar>
              <w:top w:w="0" w:type="dxa"/>
              <w:left w:w="108" w:type="dxa"/>
              <w:bottom w:w="0" w:type="dxa"/>
              <w:right w:w="108" w:type="dxa"/>
            </w:tcMar>
            <w:vAlign w:val="center"/>
          </w:tcPr>
          <w:p w14:paraId="772D9234" w14:textId="51B2C88B" w:rsidR="004061A5" w:rsidRPr="009C1FFE" w:rsidRDefault="004061A5" w:rsidP="004061A5">
            <w:pPr>
              <w:autoSpaceDE w:val="0"/>
              <w:autoSpaceDN w:val="0"/>
              <w:spacing w:after="0" w:line="240" w:lineRule="auto"/>
              <w:rPr>
                <w:rFonts w:ascii="Arial" w:hAnsi="Arial" w:cs="Arial"/>
                <w:sz w:val="18"/>
                <w:szCs w:val="18"/>
                <w:lang w:eastAsia="es-ES"/>
              </w:rPr>
            </w:pPr>
            <w:r w:rsidRPr="009C1FFE">
              <w:rPr>
                <w:rFonts w:ascii="Arial" w:hAnsi="Arial" w:cs="Arial"/>
                <w:sz w:val="18"/>
                <w:szCs w:val="18"/>
                <w:lang w:eastAsia="es-ES"/>
              </w:rPr>
              <w:t>La propuesta contempla aspectos de adecuación sanitaria.</w:t>
            </w:r>
          </w:p>
        </w:tc>
        <w:tc>
          <w:tcPr>
            <w:tcW w:w="2247" w:type="dxa"/>
            <w:vMerge w:val="restart"/>
            <w:vAlign w:val="center"/>
          </w:tcPr>
          <w:p w14:paraId="015B76A6"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val="es-ES_tradnl" w:eastAsia="es-ES"/>
              </w:rPr>
              <w:t>Implementación y aplicación de protocolos sanitarios oficiales dentro de las MYPES turísticas.</w:t>
            </w:r>
          </w:p>
          <w:p w14:paraId="2A4EDB04" w14:textId="08287B00" w:rsidR="004061A5" w:rsidRPr="009C1FFE" w:rsidRDefault="004061A5" w:rsidP="006D679E">
            <w:pPr>
              <w:autoSpaceDE w:val="0"/>
              <w:autoSpaceDN w:val="0"/>
              <w:spacing w:after="0" w:line="240" w:lineRule="auto"/>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2E34E153" w14:textId="75441089"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val="es-ES_tradnl" w:eastAsia="es-ES"/>
              </w:rPr>
              <w:t>0</w:t>
            </w:r>
          </w:p>
        </w:tc>
        <w:tc>
          <w:tcPr>
            <w:tcW w:w="4960" w:type="dxa"/>
            <w:vAlign w:val="center"/>
          </w:tcPr>
          <w:p w14:paraId="3DB501D2" w14:textId="1AB3EBB1" w:rsidR="004061A5" w:rsidRPr="009C1FFE" w:rsidRDefault="004061A5"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rPr>
              <w:t>No propone ninguna adecuación sanitaria.</w:t>
            </w:r>
          </w:p>
        </w:tc>
      </w:tr>
      <w:tr w:rsidR="004061A5" w:rsidRPr="009C1FFE" w14:paraId="0E84D193" w14:textId="77777777" w:rsidTr="006D679E">
        <w:trPr>
          <w:trHeight w:val="288"/>
          <w:jc w:val="center"/>
        </w:trPr>
        <w:tc>
          <w:tcPr>
            <w:tcW w:w="1716" w:type="dxa"/>
            <w:vMerge/>
            <w:tcMar>
              <w:top w:w="0" w:type="dxa"/>
              <w:left w:w="108" w:type="dxa"/>
              <w:bottom w:w="0" w:type="dxa"/>
              <w:right w:w="108" w:type="dxa"/>
            </w:tcMar>
            <w:vAlign w:val="center"/>
          </w:tcPr>
          <w:p w14:paraId="2F7E3797"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18276D61"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3B9BEDB1" w14:textId="4F3B4F48"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eastAsia="es-ES"/>
              </w:rPr>
              <w:t>10</w:t>
            </w:r>
          </w:p>
        </w:tc>
        <w:tc>
          <w:tcPr>
            <w:tcW w:w="4960" w:type="dxa"/>
            <w:vAlign w:val="center"/>
          </w:tcPr>
          <w:p w14:paraId="67FA75C4" w14:textId="5756C0D8" w:rsidR="004061A5" w:rsidRPr="009C1FFE" w:rsidRDefault="004061A5"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rPr>
              <w:t>Plantea adecuación sanitaria irreal e inviable (infraestructura; uso de EPP; lavado, limpieza y desinfección, manejo de residuos sólidos).</w:t>
            </w:r>
          </w:p>
        </w:tc>
      </w:tr>
      <w:tr w:rsidR="004061A5" w:rsidRPr="009C1FFE" w14:paraId="72FB23CB" w14:textId="77777777" w:rsidTr="006D679E">
        <w:trPr>
          <w:trHeight w:val="288"/>
          <w:jc w:val="center"/>
        </w:trPr>
        <w:tc>
          <w:tcPr>
            <w:tcW w:w="1716" w:type="dxa"/>
            <w:vMerge/>
            <w:tcMar>
              <w:top w:w="0" w:type="dxa"/>
              <w:left w:w="108" w:type="dxa"/>
              <w:bottom w:w="0" w:type="dxa"/>
              <w:right w:w="108" w:type="dxa"/>
            </w:tcMar>
            <w:vAlign w:val="center"/>
          </w:tcPr>
          <w:p w14:paraId="5FB22167"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4FB85551"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6DADE9A7" w14:textId="315D4C35"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eastAsia="es-ES"/>
              </w:rPr>
              <w:t>20</w:t>
            </w:r>
          </w:p>
        </w:tc>
        <w:tc>
          <w:tcPr>
            <w:tcW w:w="4960" w:type="dxa"/>
            <w:vAlign w:val="center"/>
          </w:tcPr>
          <w:p w14:paraId="43E994B8" w14:textId="515BCAD9" w:rsidR="004061A5" w:rsidRPr="009C1FFE" w:rsidRDefault="004061A5"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eastAsia="es-ES"/>
              </w:rPr>
              <w:t xml:space="preserve">Plantea la adecuación sanitaria únicamente en la infraestructura y el </w:t>
            </w:r>
            <w:r w:rsidRPr="009C1FFE">
              <w:rPr>
                <w:rFonts w:ascii="Arial" w:hAnsi="Arial" w:cs="Arial"/>
                <w:sz w:val="18"/>
                <w:szCs w:val="18"/>
                <w:lang w:val="es-ES_tradnl"/>
              </w:rPr>
              <w:t>lavado, limpieza y desinfección.</w:t>
            </w:r>
          </w:p>
        </w:tc>
      </w:tr>
      <w:tr w:rsidR="004061A5" w:rsidRPr="009C1FFE" w14:paraId="0EB37AEF" w14:textId="77777777" w:rsidTr="006D679E">
        <w:trPr>
          <w:trHeight w:val="288"/>
          <w:jc w:val="center"/>
        </w:trPr>
        <w:tc>
          <w:tcPr>
            <w:tcW w:w="1716" w:type="dxa"/>
            <w:vMerge/>
            <w:tcMar>
              <w:top w:w="0" w:type="dxa"/>
              <w:left w:w="108" w:type="dxa"/>
              <w:bottom w:w="0" w:type="dxa"/>
              <w:right w:w="108" w:type="dxa"/>
            </w:tcMar>
            <w:vAlign w:val="center"/>
          </w:tcPr>
          <w:p w14:paraId="0306027B"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1899DCFC"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61BF8125" w14:textId="634158EE"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eastAsia="es-ES"/>
              </w:rPr>
              <w:t>30</w:t>
            </w:r>
          </w:p>
        </w:tc>
        <w:tc>
          <w:tcPr>
            <w:tcW w:w="4960" w:type="dxa"/>
            <w:vAlign w:val="center"/>
          </w:tcPr>
          <w:p w14:paraId="0ACA51DE" w14:textId="7C0E1F58" w:rsidR="004061A5" w:rsidRPr="009C1FFE" w:rsidRDefault="004061A5"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eastAsia="es-ES"/>
              </w:rPr>
              <w:t xml:space="preserve">Plantea una adecuación sanitaria parcial en sus procesos o productos </w:t>
            </w:r>
            <w:r w:rsidRPr="009C1FFE">
              <w:rPr>
                <w:rFonts w:ascii="Arial" w:hAnsi="Arial" w:cs="Arial"/>
                <w:sz w:val="18"/>
                <w:szCs w:val="18"/>
                <w:lang w:val="es-ES_tradnl"/>
              </w:rPr>
              <w:t>(infraestructura; uso de EPP; lavado, limpieza y desinfección, manejo de residuos sólidos).</w:t>
            </w:r>
          </w:p>
        </w:tc>
      </w:tr>
      <w:tr w:rsidR="004061A5" w:rsidRPr="009C1FFE" w14:paraId="297F4598" w14:textId="77777777" w:rsidTr="006D679E">
        <w:trPr>
          <w:trHeight w:val="288"/>
          <w:jc w:val="center"/>
        </w:trPr>
        <w:tc>
          <w:tcPr>
            <w:tcW w:w="1716" w:type="dxa"/>
            <w:vMerge/>
            <w:tcMar>
              <w:top w:w="0" w:type="dxa"/>
              <w:left w:w="108" w:type="dxa"/>
              <w:bottom w:w="0" w:type="dxa"/>
              <w:right w:w="108" w:type="dxa"/>
            </w:tcMar>
            <w:vAlign w:val="center"/>
          </w:tcPr>
          <w:p w14:paraId="258D4C65"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38B8868C"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1A0E8A1E" w14:textId="5CFD8DD5"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val="es-ES_tradnl" w:eastAsia="es-ES"/>
              </w:rPr>
              <w:t>50</w:t>
            </w:r>
          </w:p>
        </w:tc>
        <w:tc>
          <w:tcPr>
            <w:tcW w:w="4960" w:type="dxa"/>
            <w:vAlign w:val="center"/>
          </w:tcPr>
          <w:p w14:paraId="3AD571E6" w14:textId="79CE7060" w:rsidR="004061A5" w:rsidRPr="009C1FFE" w:rsidRDefault="004061A5" w:rsidP="006D679E">
            <w:pPr>
              <w:autoSpaceDE w:val="0"/>
              <w:autoSpaceDN w:val="0"/>
              <w:spacing w:after="0" w:line="240" w:lineRule="auto"/>
              <w:ind w:right="130"/>
              <w:jc w:val="both"/>
              <w:rPr>
                <w:rFonts w:ascii="Arial" w:hAnsi="Arial" w:cs="Arial"/>
                <w:sz w:val="18"/>
                <w:szCs w:val="18"/>
                <w:lang w:val="es-ES_tradnl" w:eastAsia="es-ES"/>
              </w:rPr>
            </w:pPr>
            <w:r w:rsidRPr="009C1FFE">
              <w:rPr>
                <w:rFonts w:ascii="Arial" w:hAnsi="Arial" w:cs="Arial"/>
                <w:sz w:val="18"/>
                <w:szCs w:val="18"/>
                <w:lang w:val="es-ES_tradnl" w:eastAsia="es-ES"/>
              </w:rPr>
              <w:t xml:space="preserve">Plantea una total adecuación sanitaria a todos sus procesos y/o productos </w:t>
            </w:r>
            <w:r w:rsidRPr="009C1FFE">
              <w:rPr>
                <w:rFonts w:ascii="Arial" w:hAnsi="Arial" w:cs="Arial"/>
                <w:sz w:val="18"/>
                <w:szCs w:val="18"/>
                <w:lang w:val="es-ES_tradnl"/>
              </w:rPr>
              <w:t>(infraestructura; uso de EPP; lavado, limpieza y desinfección, manejo de residuos sólidos).</w:t>
            </w:r>
          </w:p>
        </w:tc>
      </w:tr>
      <w:tr w:rsidR="004061A5" w:rsidRPr="009C1FFE" w14:paraId="2B940F7F" w14:textId="77777777" w:rsidTr="006D679E">
        <w:trPr>
          <w:trHeight w:val="122"/>
          <w:jc w:val="center"/>
        </w:trPr>
        <w:tc>
          <w:tcPr>
            <w:tcW w:w="1716" w:type="dxa"/>
            <w:vMerge w:val="restart"/>
            <w:tcMar>
              <w:top w:w="0" w:type="dxa"/>
              <w:left w:w="108" w:type="dxa"/>
              <w:bottom w:w="0" w:type="dxa"/>
              <w:right w:w="108" w:type="dxa"/>
            </w:tcMar>
            <w:vAlign w:val="center"/>
            <w:hideMark/>
          </w:tcPr>
          <w:p w14:paraId="5DF4EB09" w14:textId="77777777" w:rsidR="004061A5" w:rsidRPr="009C1FFE" w:rsidRDefault="004061A5" w:rsidP="004061A5">
            <w:pPr>
              <w:autoSpaceDE w:val="0"/>
              <w:autoSpaceDN w:val="0"/>
              <w:spacing w:after="0" w:line="240" w:lineRule="auto"/>
              <w:rPr>
                <w:rFonts w:ascii="Arial" w:hAnsi="Arial" w:cs="Arial"/>
                <w:sz w:val="18"/>
                <w:szCs w:val="18"/>
                <w:lang w:val="es-PE" w:eastAsia="es-ES"/>
              </w:rPr>
            </w:pPr>
            <w:r w:rsidRPr="009C1FFE">
              <w:rPr>
                <w:rFonts w:ascii="Arial" w:hAnsi="Arial" w:cs="Arial"/>
                <w:sz w:val="18"/>
                <w:szCs w:val="18"/>
                <w:lang w:eastAsia="es-ES"/>
              </w:rPr>
              <w:t>Conservación de las áreas naturales protegidas del país</w:t>
            </w:r>
          </w:p>
        </w:tc>
        <w:tc>
          <w:tcPr>
            <w:tcW w:w="2247" w:type="dxa"/>
            <w:vMerge w:val="restart"/>
            <w:vAlign w:val="center"/>
          </w:tcPr>
          <w:p w14:paraId="17E9AD29" w14:textId="77777777" w:rsidR="004061A5" w:rsidRPr="009C1FFE" w:rsidRDefault="004061A5" w:rsidP="004061A5">
            <w:pPr>
              <w:autoSpaceDE w:val="0"/>
              <w:autoSpaceDN w:val="0"/>
              <w:spacing w:after="0" w:line="240" w:lineRule="auto"/>
              <w:jc w:val="center"/>
              <w:rPr>
                <w:rFonts w:ascii="Arial" w:hAnsi="Arial" w:cs="Arial"/>
                <w:sz w:val="18"/>
                <w:szCs w:val="18"/>
                <w:lang w:eastAsia="es-ES"/>
              </w:rPr>
            </w:pPr>
            <w:r w:rsidRPr="009C1FFE">
              <w:rPr>
                <w:rFonts w:ascii="Arial" w:hAnsi="Arial" w:cs="Arial"/>
                <w:sz w:val="18"/>
                <w:szCs w:val="18"/>
              </w:rPr>
              <w:t>El proyecto considera ya sea en su esencia, o como práctica estratégica, la conservación de las áreas naturales protegidas. En el contexto, se considera una armonía del proyecto con el ambiente</w:t>
            </w:r>
          </w:p>
        </w:tc>
        <w:tc>
          <w:tcPr>
            <w:tcW w:w="570" w:type="dxa"/>
            <w:tcMar>
              <w:top w:w="0" w:type="dxa"/>
              <w:left w:w="108" w:type="dxa"/>
              <w:bottom w:w="0" w:type="dxa"/>
              <w:right w:w="108" w:type="dxa"/>
            </w:tcMar>
            <w:vAlign w:val="center"/>
            <w:hideMark/>
          </w:tcPr>
          <w:p w14:paraId="7AA4BF27" w14:textId="77777777" w:rsidR="004061A5" w:rsidRPr="009C1FFE" w:rsidRDefault="004061A5" w:rsidP="004061A5">
            <w:pPr>
              <w:autoSpaceDE w:val="0"/>
              <w:autoSpaceDN w:val="0"/>
              <w:spacing w:after="0" w:line="240" w:lineRule="auto"/>
              <w:jc w:val="center"/>
              <w:rPr>
                <w:rFonts w:ascii="Arial" w:hAnsi="Arial" w:cs="Arial"/>
                <w:sz w:val="18"/>
                <w:szCs w:val="18"/>
                <w:lang w:eastAsia="es-ES"/>
              </w:rPr>
            </w:pPr>
            <w:r w:rsidRPr="009C1FFE">
              <w:rPr>
                <w:rFonts w:ascii="Arial" w:hAnsi="Arial" w:cs="Arial"/>
                <w:sz w:val="18"/>
                <w:szCs w:val="18"/>
                <w:lang w:eastAsia="es-ES"/>
              </w:rPr>
              <w:t>0</w:t>
            </w:r>
          </w:p>
        </w:tc>
        <w:tc>
          <w:tcPr>
            <w:tcW w:w="4960" w:type="dxa"/>
            <w:vAlign w:val="center"/>
          </w:tcPr>
          <w:p w14:paraId="1D464364" w14:textId="77777777" w:rsidR="004061A5" w:rsidRPr="009C1FFE" w:rsidRDefault="004061A5" w:rsidP="006D679E">
            <w:pPr>
              <w:autoSpaceDE w:val="0"/>
              <w:autoSpaceDN w:val="0"/>
              <w:spacing w:after="0" w:line="240" w:lineRule="auto"/>
              <w:ind w:right="130"/>
              <w:rPr>
                <w:rFonts w:ascii="Arial" w:hAnsi="Arial" w:cs="Arial"/>
                <w:sz w:val="18"/>
                <w:szCs w:val="18"/>
                <w:lang w:eastAsia="es-ES"/>
              </w:rPr>
            </w:pPr>
            <w:r w:rsidRPr="009C1FFE">
              <w:rPr>
                <w:rFonts w:ascii="Arial" w:hAnsi="Arial" w:cs="Arial"/>
                <w:sz w:val="18"/>
                <w:szCs w:val="18"/>
                <w:lang w:eastAsia="es-ES"/>
              </w:rPr>
              <w:t>No lo considera.</w:t>
            </w:r>
          </w:p>
        </w:tc>
      </w:tr>
      <w:tr w:rsidR="004061A5" w:rsidRPr="009C1FFE" w14:paraId="26BFDADD" w14:textId="77777777" w:rsidTr="006D679E">
        <w:trPr>
          <w:trHeight w:val="121"/>
          <w:jc w:val="center"/>
        </w:trPr>
        <w:tc>
          <w:tcPr>
            <w:tcW w:w="1716" w:type="dxa"/>
            <w:vMerge/>
            <w:tcMar>
              <w:top w:w="0" w:type="dxa"/>
              <w:left w:w="108" w:type="dxa"/>
              <w:bottom w:w="0" w:type="dxa"/>
              <w:right w:w="108" w:type="dxa"/>
            </w:tcMar>
            <w:vAlign w:val="center"/>
          </w:tcPr>
          <w:p w14:paraId="6A234F81"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67ADF5EE" w14:textId="77777777" w:rsidR="004061A5" w:rsidRPr="009C1FFE" w:rsidRDefault="004061A5" w:rsidP="004061A5">
            <w:pPr>
              <w:autoSpaceDE w:val="0"/>
              <w:autoSpaceDN w:val="0"/>
              <w:spacing w:after="0" w:line="240" w:lineRule="auto"/>
              <w:jc w:val="center"/>
              <w:rPr>
                <w:rFonts w:ascii="Arial" w:hAnsi="Arial" w:cs="Arial"/>
                <w:sz w:val="18"/>
                <w:szCs w:val="18"/>
                <w:lang w:eastAsia="es-ES"/>
              </w:rPr>
            </w:pPr>
          </w:p>
        </w:tc>
        <w:tc>
          <w:tcPr>
            <w:tcW w:w="570" w:type="dxa"/>
            <w:tcMar>
              <w:top w:w="0" w:type="dxa"/>
              <w:left w:w="108" w:type="dxa"/>
              <w:bottom w:w="0" w:type="dxa"/>
              <w:right w:w="108" w:type="dxa"/>
            </w:tcMar>
            <w:vAlign w:val="center"/>
          </w:tcPr>
          <w:p w14:paraId="17C0A526" w14:textId="77777777" w:rsidR="004061A5" w:rsidRPr="009C1FFE" w:rsidRDefault="004061A5" w:rsidP="004061A5">
            <w:pPr>
              <w:autoSpaceDE w:val="0"/>
              <w:autoSpaceDN w:val="0"/>
              <w:spacing w:after="0" w:line="240" w:lineRule="auto"/>
              <w:jc w:val="center"/>
              <w:rPr>
                <w:rFonts w:ascii="Arial" w:hAnsi="Arial" w:cs="Arial"/>
                <w:sz w:val="18"/>
                <w:szCs w:val="18"/>
                <w:lang w:eastAsia="es-ES"/>
              </w:rPr>
            </w:pPr>
            <w:r w:rsidRPr="009C1FFE">
              <w:rPr>
                <w:rFonts w:ascii="Arial" w:hAnsi="Arial" w:cs="Arial"/>
                <w:sz w:val="18"/>
                <w:szCs w:val="18"/>
                <w:lang w:eastAsia="es-ES"/>
              </w:rPr>
              <w:t>10</w:t>
            </w:r>
          </w:p>
        </w:tc>
        <w:tc>
          <w:tcPr>
            <w:tcW w:w="4960" w:type="dxa"/>
            <w:vAlign w:val="center"/>
          </w:tcPr>
          <w:p w14:paraId="548C55AE" w14:textId="77777777" w:rsidR="004061A5" w:rsidRPr="009C1FFE" w:rsidRDefault="004061A5" w:rsidP="006D679E">
            <w:pPr>
              <w:autoSpaceDE w:val="0"/>
              <w:autoSpaceDN w:val="0"/>
              <w:spacing w:after="0" w:line="240" w:lineRule="auto"/>
              <w:ind w:right="130"/>
              <w:rPr>
                <w:rFonts w:ascii="Arial" w:hAnsi="Arial" w:cs="Arial"/>
                <w:sz w:val="18"/>
                <w:szCs w:val="18"/>
                <w:lang w:eastAsia="es-ES"/>
              </w:rPr>
            </w:pPr>
            <w:r w:rsidRPr="009C1FFE">
              <w:rPr>
                <w:rFonts w:ascii="Arial" w:hAnsi="Arial" w:cs="Arial"/>
                <w:sz w:val="18"/>
                <w:szCs w:val="18"/>
                <w:lang w:eastAsia="es-ES"/>
              </w:rPr>
              <w:t>Lo considera vagamente.</w:t>
            </w:r>
          </w:p>
        </w:tc>
      </w:tr>
      <w:tr w:rsidR="004061A5" w:rsidRPr="009C1FFE" w14:paraId="4E640B0B" w14:textId="77777777" w:rsidTr="006D679E">
        <w:trPr>
          <w:trHeight w:val="121"/>
          <w:jc w:val="center"/>
        </w:trPr>
        <w:tc>
          <w:tcPr>
            <w:tcW w:w="1716" w:type="dxa"/>
            <w:vMerge/>
            <w:tcMar>
              <w:top w:w="0" w:type="dxa"/>
              <w:left w:w="108" w:type="dxa"/>
              <w:bottom w:w="0" w:type="dxa"/>
              <w:right w:w="108" w:type="dxa"/>
            </w:tcMar>
            <w:vAlign w:val="center"/>
          </w:tcPr>
          <w:p w14:paraId="293C2448"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0348A963" w14:textId="77777777" w:rsidR="004061A5" w:rsidRPr="009C1FFE" w:rsidRDefault="004061A5" w:rsidP="004061A5">
            <w:pPr>
              <w:autoSpaceDE w:val="0"/>
              <w:autoSpaceDN w:val="0"/>
              <w:spacing w:after="0" w:line="240" w:lineRule="auto"/>
              <w:jc w:val="center"/>
              <w:rPr>
                <w:rFonts w:ascii="Arial" w:hAnsi="Arial" w:cs="Arial"/>
                <w:sz w:val="18"/>
                <w:szCs w:val="18"/>
                <w:lang w:eastAsia="es-ES"/>
              </w:rPr>
            </w:pPr>
          </w:p>
        </w:tc>
        <w:tc>
          <w:tcPr>
            <w:tcW w:w="570" w:type="dxa"/>
            <w:tcMar>
              <w:top w:w="0" w:type="dxa"/>
              <w:left w:w="108" w:type="dxa"/>
              <w:bottom w:w="0" w:type="dxa"/>
              <w:right w:w="108" w:type="dxa"/>
            </w:tcMar>
            <w:vAlign w:val="center"/>
          </w:tcPr>
          <w:p w14:paraId="1596FC88" w14:textId="77777777" w:rsidR="004061A5" w:rsidRPr="009C1FFE" w:rsidRDefault="004061A5" w:rsidP="004061A5">
            <w:pPr>
              <w:autoSpaceDE w:val="0"/>
              <w:autoSpaceDN w:val="0"/>
              <w:spacing w:after="0" w:line="240" w:lineRule="auto"/>
              <w:jc w:val="center"/>
              <w:rPr>
                <w:rFonts w:ascii="Arial" w:hAnsi="Arial" w:cs="Arial"/>
                <w:sz w:val="18"/>
                <w:szCs w:val="18"/>
                <w:lang w:eastAsia="es-ES"/>
              </w:rPr>
            </w:pPr>
            <w:r w:rsidRPr="009C1FFE">
              <w:rPr>
                <w:rFonts w:ascii="Arial" w:hAnsi="Arial" w:cs="Arial"/>
                <w:sz w:val="18"/>
                <w:szCs w:val="18"/>
                <w:lang w:eastAsia="es-ES"/>
              </w:rPr>
              <w:t>20</w:t>
            </w:r>
          </w:p>
        </w:tc>
        <w:tc>
          <w:tcPr>
            <w:tcW w:w="4960" w:type="dxa"/>
            <w:vAlign w:val="center"/>
          </w:tcPr>
          <w:p w14:paraId="5C629E69" w14:textId="77777777" w:rsidR="004061A5" w:rsidRPr="009C1FFE" w:rsidRDefault="004061A5" w:rsidP="006D679E">
            <w:pPr>
              <w:autoSpaceDE w:val="0"/>
              <w:autoSpaceDN w:val="0"/>
              <w:spacing w:after="0" w:line="240" w:lineRule="auto"/>
              <w:ind w:right="130"/>
              <w:rPr>
                <w:rFonts w:ascii="Arial" w:hAnsi="Arial" w:cs="Arial"/>
                <w:sz w:val="18"/>
                <w:szCs w:val="18"/>
                <w:lang w:eastAsia="es-ES"/>
              </w:rPr>
            </w:pPr>
            <w:r w:rsidRPr="009C1FFE">
              <w:rPr>
                <w:rFonts w:ascii="Arial" w:hAnsi="Arial" w:cs="Arial"/>
                <w:sz w:val="18"/>
                <w:szCs w:val="18"/>
                <w:lang w:eastAsia="es-ES"/>
              </w:rPr>
              <w:t>Se encuentra en zona de amortiguamiento; con todas las consideraciones de conservación necesarios para un desarrollo sostenible con el medioambiente.</w:t>
            </w:r>
          </w:p>
        </w:tc>
      </w:tr>
      <w:tr w:rsidR="004061A5" w:rsidRPr="009C1FFE" w14:paraId="5318A947" w14:textId="77777777" w:rsidTr="006D679E">
        <w:trPr>
          <w:trHeight w:val="121"/>
          <w:jc w:val="center"/>
        </w:trPr>
        <w:tc>
          <w:tcPr>
            <w:tcW w:w="1716" w:type="dxa"/>
            <w:vMerge/>
            <w:tcMar>
              <w:top w:w="0" w:type="dxa"/>
              <w:left w:w="108" w:type="dxa"/>
              <w:bottom w:w="0" w:type="dxa"/>
              <w:right w:w="108" w:type="dxa"/>
            </w:tcMar>
            <w:vAlign w:val="center"/>
          </w:tcPr>
          <w:p w14:paraId="6F088A39"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35AB95C2" w14:textId="77777777" w:rsidR="004061A5" w:rsidRPr="009C1FFE" w:rsidRDefault="004061A5" w:rsidP="004061A5">
            <w:pPr>
              <w:autoSpaceDE w:val="0"/>
              <w:autoSpaceDN w:val="0"/>
              <w:spacing w:after="0" w:line="240" w:lineRule="auto"/>
              <w:jc w:val="center"/>
              <w:rPr>
                <w:rFonts w:ascii="Arial" w:hAnsi="Arial" w:cs="Arial"/>
                <w:sz w:val="18"/>
                <w:szCs w:val="18"/>
                <w:lang w:eastAsia="es-ES"/>
              </w:rPr>
            </w:pPr>
          </w:p>
        </w:tc>
        <w:tc>
          <w:tcPr>
            <w:tcW w:w="570" w:type="dxa"/>
            <w:tcMar>
              <w:top w:w="0" w:type="dxa"/>
              <w:left w:w="108" w:type="dxa"/>
              <w:bottom w:w="0" w:type="dxa"/>
              <w:right w:w="108" w:type="dxa"/>
            </w:tcMar>
            <w:vAlign w:val="center"/>
          </w:tcPr>
          <w:p w14:paraId="129D006E" w14:textId="77777777" w:rsidR="004061A5" w:rsidRPr="009C1FFE" w:rsidRDefault="004061A5" w:rsidP="004061A5">
            <w:pPr>
              <w:autoSpaceDE w:val="0"/>
              <w:autoSpaceDN w:val="0"/>
              <w:spacing w:after="0" w:line="240" w:lineRule="auto"/>
              <w:jc w:val="center"/>
              <w:rPr>
                <w:rFonts w:ascii="Arial" w:hAnsi="Arial" w:cs="Arial"/>
                <w:sz w:val="18"/>
                <w:szCs w:val="18"/>
                <w:lang w:eastAsia="es-ES"/>
              </w:rPr>
            </w:pPr>
            <w:r w:rsidRPr="009C1FFE">
              <w:rPr>
                <w:rFonts w:ascii="Arial" w:hAnsi="Arial" w:cs="Arial"/>
                <w:sz w:val="18"/>
                <w:szCs w:val="18"/>
                <w:lang w:eastAsia="es-ES"/>
              </w:rPr>
              <w:t>30</w:t>
            </w:r>
          </w:p>
        </w:tc>
        <w:tc>
          <w:tcPr>
            <w:tcW w:w="4960" w:type="dxa"/>
            <w:vAlign w:val="center"/>
          </w:tcPr>
          <w:p w14:paraId="2C264458" w14:textId="77777777" w:rsidR="004061A5" w:rsidRPr="009C1FFE" w:rsidRDefault="004061A5" w:rsidP="006D679E">
            <w:pPr>
              <w:autoSpaceDE w:val="0"/>
              <w:autoSpaceDN w:val="0"/>
              <w:spacing w:after="0" w:line="240" w:lineRule="auto"/>
              <w:ind w:right="130"/>
              <w:rPr>
                <w:rFonts w:ascii="Arial" w:hAnsi="Arial" w:cs="Arial"/>
                <w:sz w:val="18"/>
                <w:szCs w:val="18"/>
                <w:lang w:eastAsia="es-ES"/>
              </w:rPr>
            </w:pPr>
            <w:r w:rsidRPr="009C1FFE">
              <w:rPr>
                <w:rFonts w:ascii="Arial" w:hAnsi="Arial" w:cs="Arial"/>
                <w:sz w:val="18"/>
                <w:szCs w:val="18"/>
                <w:lang w:eastAsia="es-ES"/>
              </w:rPr>
              <w:t>Se encuentra dentro de un área natural protegida; con todas las consideraciones de conservación necesarios para un desarrollo sostenible con el medioambiente.</w:t>
            </w:r>
          </w:p>
        </w:tc>
      </w:tr>
      <w:tr w:rsidR="004061A5" w:rsidRPr="009C1FFE" w14:paraId="792F5F09" w14:textId="77777777" w:rsidTr="006D679E">
        <w:trPr>
          <w:trHeight w:val="469"/>
          <w:jc w:val="center"/>
        </w:trPr>
        <w:tc>
          <w:tcPr>
            <w:tcW w:w="1716" w:type="dxa"/>
            <w:vMerge w:val="restart"/>
            <w:tcMar>
              <w:top w:w="0" w:type="dxa"/>
              <w:left w:w="108" w:type="dxa"/>
              <w:bottom w:w="0" w:type="dxa"/>
              <w:right w:w="108" w:type="dxa"/>
            </w:tcMar>
            <w:vAlign w:val="center"/>
            <w:hideMark/>
          </w:tcPr>
          <w:p w14:paraId="7422E34E" w14:textId="77777777" w:rsidR="004061A5" w:rsidRPr="009C1FFE" w:rsidRDefault="004061A5" w:rsidP="004061A5">
            <w:pPr>
              <w:autoSpaceDE w:val="0"/>
              <w:autoSpaceDN w:val="0"/>
              <w:spacing w:after="0" w:line="240" w:lineRule="auto"/>
              <w:rPr>
                <w:rFonts w:ascii="Arial" w:hAnsi="Arial" w:cs="Arial"/>
                <w:sz w:val="18"/>
                <w:szCs w:val="18"/>
                <w:lang w:eastAsia="es-ES"/>
              </w:rPr>
            </w:pPr>
            <w:r w:rsidRPr="009C1FFE">
              <w:rPr>
                <w:rFonts w:ascii="Arial" w:hAnsi="Arial" w:cs="Arial"/>
                <w:sz w:val="18"/>
                <w:szCs w:val="18"/>
                <w:lang w:eastAsia="es-ES"/>
              </w:rPr>
              <w:t>Participación de la mujer y/o poblaciones vulnerables</w:t>
            </w:r>
          </w:p>
        </w:tc>
        <w:tc>
          <w:tcPr>
            <w:tcW w:w="2247" w:type="dxa"/>
            <w:vMerge w:val="restart"/>
            <w:vAlign w:val="center"/>
          </w:tcPr>
          <w:p w14:paraId="7977115B" w14:textId="77777777" w:rsidR="004061A5" w:rsidRPr="009C1FFE" w:rsidRDefault="004061A5" w:rsidP="004061A5">
            <w:pPr>
              <w:autoSpaceDE w:val="0"/>
              <w:autoSpaceDN w:val="0"/>
              <w:spacing w:after="0" w:line="240" w:lineRule="auto"/>
              <w:jc w:val="center"/>
              <w:rPr>
                <w:rFonts w:ascii="Arial" w:hAnsi="Arial" w:cs="Arial"/>
                <w:sz w:val="18"/>
                <w:szCs w:val="18"/>
                <w:lang w:val="es-PE"/>
              </w:rPr>
            </w:pPr>
            <w:r w:rsidRPr="009C1FFE">
              <w:rPr>
                <w:rFonts w:ascii="Arial" w:hAnsi="Arial" w:cs="Arial"/>
                <w:sz w:val="18"/>
                <w:szCs w:val="18"/>
              </w:rPr>
              <w:t>El proyecto tiene en consideración la participación de la mujer, de comunidades nativas o campesinas, personas con discapacidad, entre otras poblaciones vulnerables.</w:t>
            </w:r>
          </w:p>
        </w:tc>
        <w:tc>
          <w:tcPr>
            <w:tcW w:w="570" w:type="dxa"/>
            <w:tcMar>
              <w:top w:w="0" w:type="dxa"/>
              <w:left w:w="108" w:type="dxa"/>
              <w:bottom w:w="0" w:type="dxa"/>
              <w:right w:w="108" w:type="dxa"/>
            </w:tcMar>
            <w:vAlign w:val="center"/>
            <w:hideMark/>
          </w:tcPr>
          <w:p w14:paraId="67E1D128" w14:textId="77777777" w:rsidR="004061A5" w:rsidRPr="009C1FFE" w:rsidRDefault="004061A5" w:rsidP="004061A5">
            <w:pPr>
              <w:autoSpaceDE w:val="0"/>
              <w:autoSpaceDN w:val="0"/>
              <w:spacing w:after="0" w:line="240" w:lineRule="auto"/>
              <w:jc w:val="center"/>
              <w:rPr>
                <w:rFonts w:ascii="Arial" w:hAnsi="Arial" w:cs="Arial"/>
                <w:sz w:val="18"/>
                <w:szCs w:val="18"/>
                <w:lang w:val="es-PE"/>
              </w:rPr>
            </w:pPr>
            <w:r w:rsidRPr="009C1FFE">
              <w:rPr>
                <w:rFonts w:ascii="Arial" w:hAnsi="Arial" w:cs="Arial"/>
                <w:sz w:val="18"/>
                <w:szCs w:val="18"/>
                <w:lang w:val="es-PE"/>
              </w:rPr>
              <w:t>0</w:t>
            </w:r>
          </w:p>
        </w:tc>
        <w:tc>
          <w:tcPr>
            <w:tcW w:w="4960" w:type="dxa"/>
            <w:vAlign w:val="center"/>
          </w:tcPr>
          <w:p w14:paraId="5D21EA89" w14:textId="65472B9A" w:rsidR="004061A5" w:rsidRPr="009C1FFE" w:rsidRDefault="004061A5" w:rsidP="006D679E">
            <w:pPr>
              <w:autoSpaceDE w:val="0"/>
              <w:autoSpaceDN w:val="0"/>
              <w:spacing w:after="0" w:line="240" w:lineRule="auto"/>
              <w:ind w:right="130"/>
              <w:rPr>
                <w:rFonts w:ascii="Arial" w:hAnsi="Arial" w:cs="Arial"/>
                <w:sz w:val="18"/>
                <w:szCs w:val="18"/>
                <w:lang w:eastAsia="es-ES"/>
              </w:rPr>
            </w:pPr>
            <w:r w:rsidRPr="009C1FFE">
              <w:rPr>
                <w:rFonts w:ascii="Arial" w:hAnsi="Arial" w:cs="Arial"/>
                <w:sz w:val="18"/>
                <w:szCs w:val="18"/>
                <w:lang w:eastAsia="es-ES"/>
              </w:rPr>
              <w:t>No participa.</w:t>
            </w:r>
          </w:p>
        </w:tc>
      </w:tr>
      <w:tr w:rsidR="004061A5" w:rsidRPr="009C1FFE" w14:paraId="6E581B55" w14:textId="77777777" w:rsidTr="006D679E">
        <w:trPr>
          <w:trHeight w:val="419"/>
          <w:jc w:val="center"/>
        </w:trPr>
        <w:tc>
          <w:tcPr>
            <w:tcW w:w="1716" w:type="dxa"/>
            <w:vMerge/>
            <w:tcMar>
              <w:top w:w="0" w:type="dxa"/>
              <w:left w:w="108" w:type="dxa"/>
              <w:bottom w:w="0" w:type="dxa"/>
              <w:right w:w="108" w:type="dxa"/>
            </w:tcMar>
            <w:vAlign w:val="center"/>
          </w:tcPr>
          <w:p w14:paraId="295DD13C"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0F30B31B" w14:textId="77777777" w:rsidR="004061A5" w:rsidRPr="009C1FFE" w:rsidRDefault="004061A5" w:rsidP="004061A5">
            <w:pPr>
              <w:autoSpaceDE w:val="0"/>
              <w:autoSpaceDN w:val="0"/>
              <w:spacing w:after="0" w:line="240" w:lineRule="auto"/>
              <w:jc w:val="center"/>
              <w:rPr>
                <w:rFonts w:ascii="Arial" w:hAnsi="Arial" w:cs="Arial"/>
                <w:sz w:val="18"/>
                <w:szCs w:val="18"/>
              </w:rPr>
            </w:pPr>
          </w:p>
        </w:tc>
        <w:tc>
          <w:tcPr>
            <w:tcW w:w="570" w:type="dxa"/>
            <w:tcMar>
              <w:top w:w="0" w:type="dxa"/>
              <w:left w:w="108" w:type="dxa"/>
              <w:bottom w:w="0" w:type="dxa"/>
              <w:right w:w="108" w:type="dxa"/>
            </w:tcMar>
            <w:vAlign w:val="center"/>
          </w:tcPr>
          <w:p w14:paraId="5A53D126" w14:textId="77777777" w:rsidR="004061A5" w:rsidRPr="009C1FFE" w:rsidRDefault="004061A5" w:rsidP="004061A5">
            <w:pPr>
              <w:autoSpaceDE w:val="0"/>
              <w:autoSpaceDN w:val="0"/>
              <w:spacing w:after="0" w:line="240" w:lineRule="auto"/>
              <w:jc w:val="center"/>
              <w:rPr>
                <w:rFonts w:ascii="Arial" w:hAnsi="Arial" w:cs="Arial"/>
                <w:sz w:val="18"/>
                <w:szCs w:val="18"/>
                <w:lang w:val="es-PE"/>
              </w:rPr>
            </w:pPr>
            <w:r w:rsidRPr="009C1FFE">
              <w:rPr>
                <w:rFonts w:ascii="Arial" w:hAnsi="Arial" w:cs="Arial"/>
                <w:sz w:val="18"/>
                <w:szCs w:val="18"/>
                <w:lang w:val="es-PE"/>
              </w:rPr>
              <w:t>5</w:t>
            </w:r>
          </w:p>
        </w:tc>
        <w:tc>
          <w:tcPr>
            <w:tcW w:w="4960" w:type="dxa"/>
            <w:vAlign w:val="center"/>
          </w:tcPr>
          <w:p w14:paraId="5C8B7D70" w14:textId="7660AF8C" w:rsidR="004061A5" w:rsidRPr="009C1FFE" w:rsidRDefault="004061A5" w:rsidP="006D679E">
            <w:pPr>
              <w:autoSpaceDE w:val="0"/>
              <w:autoSpaceDN w:val="0"/>
              <w:spacing w:after="0" w:line="240" w:lineRule="auto"/>
              <w:ind w:right="130"/>
              <w:rPr>
                <w:rFonts w:ascii="Arial" w:hAnsi="Arial" w:cs="Arial"/>
                <w:sz w:val="18"/>
                <w:szCs w:val="18"/>
                <w:lang w:eastAsia="es-ES"/>
              </w:rPr>
            </w:pPr>
            <w:r w:rsidRPr="009C1FFE">
              <w:rPr>
                <w:rFonts w:ascii="Arial" w:hAnsi="Arial" w:cs="Arial"/>
                <w:sz w:val="18"/>
                <w:szCs w:val="18"/>
                <w:lang w:eastAsia="es-ES"/>
              </w:rPr>
              <w:t>Participa parcialmente.</w:t>
            </w:r>
          </w:p>
        </w:tc>
      </w:tr>
      <w:tr w:rsidR="004061A5" w:rsidRPr="009C1FFE" w14:paraId="79AD3A72" w14:textId="77777777" w:rsidTr="006D679E">
        <w:trPr>
          <w:trHeight w:val="162"/>
          <w:jc w:val="center"/>
        </w:trPr>
        <w:tc>
          <w:tcPr>
            <w:tcW w:w="1716" w:type="dxa"/>
            <w:vMerge/>
            <w:tcMar>
              <w:top w:w="0" w:type="dxa"/>
              <w:left w:w="108" w:type="dxa"/>
              <w:bottom w:w="0" w:type="dxa"/>
              <w:right w:w="108" w:type="dxa"/>
            </w:tcMar>
            <w:vAlign w:val="center"/>
          </w:tcPr>
          <w:p w14:paraId="451D906D"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vAlign w:val="center"/>
          </w:tcPr>
          <w:p w14:paraId="1A3A8BE1" w14:textId="77777777" w:rsidR="004061A5" w:rsidRPr="009C1FFE" w:rsidRDefault="004061A5" w:rsidP="004061A5">
            <w:pPr>
              <w:autoSpaceDE w:val="0"/>
              <w:autoSpaceDN w:val="0"/>
              <w:spacing w:after="0" w:line="240" w:lineRule="auto"/>
              <w:jc w:val="center"/>
              <w:rPr>
                <w:rFonts w:ascii="Arial" w:hAnsi="Arial" w:cs="Arial"/>
                <w:sz w:val="18"/>
                <w:szCs w:val="18"/>
                <w:lang w:val="es-PE"/>
              </w:rPr>
            </w:pPr>
          </w:p>
        </w:tc>
        <w:tc>
          <w:tcPr>
            <w:tcW w:w="570" w:type="dxa"/>
            <w:tcMar>
              <w:top w:w="0" w:type="dxa"/>
              <w:left w:w="108" w:type="dxa"/>
              <w:bottom w:w="0" w:type="dxa"/>
              <w:right w:w="108" w:type="dxa"/>
            </w:tcMar>
            <w:vAlign w:val="center"/>
          </w:tcPr>
          <w:p w14:paraId="5314E7E4" w14:textId="77777777" w:rsidR="004061A5" w:rsidRPr="009C1FFE" w:rsidRDefault="004061A5" w:rsidP="004061A5">
            <w:pPr>
              <w:autoSpaceDE w:val="0"/>
              <w:autoSpaceDN w:val="0"/>
              <w:spacing w:after="0" w:line="240" w:lineRule="auto"/>
              <w:jc w:val="center"/>
              <w:rPr>
                <w:rFonts w:ascii="Arial" w:hAnsi="Arial" w:cs="Arial"/>
                <w:sz w:val="18"/>
                <w:szCs w:val="18"/>
                <w:lang w:val="es-PE"/>
              </w:rPr>
            </w:pPr>
            <w:r w:rsidRPr="009C1FFE">
              <w:rPr>
                <w:rFonts w:ascii="Arial" w:hAnsi="Arial" w:cs="Arial"/>
                <w:sz w:val="18"/>
                <w:szCs w:val="18"/>
                <w:lang w:val="es-PE"/>
              </w:rPr>
              <w:t>10</w:t>
            </w:r>
          </w:p>
        </w:tc>
        <w:tc>
          <w:tcPr>
            <w:tcW w:w="4960" w:type="dxa"/>
            <w:vAlign w:val="center"/>
          </w:tcPr>
          <w:p w14:paraId="6410F5A9" w14:textId="763B90AE" w:rsidR="004061A5" w:rsidRPr="009C1FFE" w:rsidRDefault="004061A5" w:rsidP="006D679E">
            <w:pPr>
              <w:autoSpaceDE w:val="0"/>
              <w:autoSpaceDN w:val="0"/>
              <w:spacing w:after="0" w:line="240" w:lineRule="auto"/>
              <w:ind w:right="130"/>
              <w:rPr>
                <w:rFonts w:ascii="Arial" w:hAnsi="Arial" w:cs="Arial"/>
                <w:sz w:val="18"/>
                <w:szCs w:val="18"/>
                <w:lang w:eastAsia="es-ES"/>
              </w:rPr>
            </w:pPr>
            <w:r w:rsidRPr="009C1FFE">
              <w:rPr>
                <w:rFonts w:ascii="Arial" w:hAnsi="Arial" w:cs="Arial"/>
                <w:sz w:val="18"/>
                <w:szCs w:val="18"/>
                <w:lang w:eastAsia="es-ES"/>
              </w:rPr>
              <w:t>Participa activamente y de manera mayoritaria.</w:t>
            </w:r>
          </w:p>
        </w:tc>
      </w:tr>
      <w:tr w:rsidR="004061A5" w:rsidRPr="009C1FFE" w14:paraId="6A65F1FC" w14:textId="77777777" w:rsidTr="006D679E">
        <w:trPr>
          <w:trHeight w:val="122"/>
          <w:jc w:val="center"/>
        </w:trPr>
        <w:tc>
          <w:tcPr>
            <w:tcW w:w="1716" w:type="dxa"/>
            <w:vMerge w:val="restart"/>
            <w:tcMar>
              <w:top w:w="0" w:type="dxa"/>
              <w:left w:w="108" w:type="dxa"/>
              <w:bottom w:w="0" w:type="dxa"/>
              <w:right w:w="108" w:type="dxa"/>
            </w:tcMar>
            <w:vAlign w:val="center"/>
            <w:hideMark/>
          </w:tcPr>
          <w:p w14:paraId="37C76151" w14:textId="77777777" w:rsidR="004061A5" w:rsidRPr="009C1FFE" w:rsidRDefault="004061A5" w:rsidP="004061A5">
            <w:pPr>
              <w:autoSpaceDE w:val="0"/>
              <w:autoSpaceDN w:val="0"/>
              <w:spacing w:after="0" w:line="240" w:lineRule="auto"/>
              <w:rPr>
                <w:rFonts w:ascii="Arial" w:hAnsi="Arial" w:cs="Arial"/>
                <w:sz w:val="18"/>
                <w:szCs w:val="18"/>
                <w:lang w:eastAsia="es-ES"/>
              </w:rPr>
            </w:pPr>
            <w:r w:rsidRPr="009C1FFE">
              <w:rPr>
                <w:rFonts w:ascii="Arial" w:hAnsi="Arial" w:cs="Arial"/>
                <w:sz w:val="18"/>
                <w:szCs w:val="18"/>
                <w:lang w:eastAsia="es-ES"/>
              </w:rPr>
              <w:t>Concordancia con las políticas del patrimonio cultural del país</w:t>
            </w:r>
          </w:p>
        </w:tc>
        <w:tc>
          <w:tcPr>
            <w:tcW w:w="2247" w:type="dxa"/>
            <w:vMerge w:val="restart"/>
            <w:vAlign w:val="center"/>
          </w:tcPr>
          <w:p w14:paraId="76ED414E" w14:textId="77777777" w:rsidR="004061A5" w:rsidRPr="009C1FFE" w:rsidRDefault="004061A5" w:rsidP="004061A5">
            <w:pPr>
              <w:pStyle w:val="Default"/>
              <w:jc w:val="center"/>
              <w:rPr>
                <w:rFonts w:ascii="Arial" w:hAnsi="Arial" w:cs="Arial"/>
                <w:color w:val="auto"/>
                <w:sz w:val="18"/>
                <w:szCs w:val="18"/>
                <w:lang w:val="es-ES_tradnl"/>
              </w:rPr>
            </w:pPr>
            <w:r w:rsidRPr="009C1FFE">
              <w:rPr>
                <w:rFonts w:ascii="Arial" w:hAnsi="Arial" w:cs="Arial"/>
                <w:color w:val="auto"/>
                <w:sz w:val="18"/>
                <w:szCs w:val="18"/>
              </w:rPr>
              <w:t>El proyecto guarda armonía con el patrimonio cultural del país y del lugar de influencia. Respeta las normativas establecidas por los entes competentes.</w:t>
            </w:r>
          </w:p>
        </w:tc>
        <w:tc>
          <w:tcPr>
            <w:tcW w:w="570" w:type="dxa"/>
            <w:tcMar>
              <w:top w:w="0" w:type="dxa"/>
              <w:left w:w="108" w:type="dxa"/>
              <w:bottom w:w="0" w:type="dxa"/>
              <w:right w:w="108" w:type="dxa"/>
            </w:tcMar>
            <w:vAlign w:val="center"/>
            <w:hideMark/>
          </w:tcPr>
          <w:p w14:paraId="06EF4839"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val="es-ES_tradnl" w:eastAsia="es-ES"/>
              </w:rPr>
              <w:t>0</w:t>
            </w:r>
          </w:p>
        </w:tc>
        <w:tc>
          <w:tcPr>
            <w:tcW w:w="4960" w:type="dxa"/>
            <w:vAlign w:val="center"/>
          </w:tcPr>
          <w:p w14:paraId="24B261FD" w14:textId="77777777" w:rsidR="004061A5" w:rsidRPr="009C1FFE" w:rsidRDefault="004061A5" w:rsidP="006D679E">
            <w:pPr>
              <w:autoSpaceDE w:val="0"/>
              <w:autoSpaceDN w:val="0"/>
              <w:spacing w:after="0" w:line="240" w:lineRule="auto"/>
              <w:ind w:right="130"/>
              <w:rPr>
                <w:rFonts w:ascii="Arial" w:hAnsi="Arial" w:cs="Arial"/>
                <w:sz w:val="18"/>
                <w:szCs w:val="18"/>
                <w:lang w:eastAsia="es-ES"/>
              </w:rPr>
            </w:pPr>
            <w:r w:rsidRPr="009C1FFE">
              <w:rPr>
                <w:rFonts w:ascii="Arial" w:hAnsi="Arial" w:cs="Arial"/>
                <w:sz w:val="18"/>
                <w:szCs w:val="18"/>
                <w:lang w:eastAsia="es-ES"/>
              </w:rPr>
              <w:t>No tiene vinculación alguna con algún aspecto cultural.</w:t>
            </w:r>
          </w:p>
        </w:tc>
      </w:tr>
      <w:tr w:rsidR="004061A5" w:rsidRPr="009C1FFE" w14:paraId="52262A2F" w14:textId="77777777" w:rsidTr="006D679E">
        <w:trPr>
          <w:trHeight w:val="121"/>
          <w:jc w:val="center"/>
        </w:trPr>
        <w:tc>
          <w:tcPr>
            <w:tcW w:w="1716" w:type="dxa"/>
            <w:vMerge/>
            <w:tcMar>
              <w:top w:w="0" w:type="dxa"/>
              <w:left w:w="108" w:type="dxa"/>
              <w:bottom w:w="0" w:type="dxa"/>
              <w:right w:w="108" w:type="dxa"/>
            </w:tcMar>
            <w:vAlign w:val="center"/>
          </w:tcPr>
          <w:p w14:paraId="640150E6"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tcPr>
          <w:p w14:paraId="2189672A" w14:textId="77777777" w:rsidR="004061A5" w:rsidRPr="009C1FFE" w:rsidRDefault="004061A5" w:rsidP="004061A5">
            <w:pPr>
              <w:pStyle w:val="Default"/>
              <w:jc w:val="center"/>
              <w:rPr>
                <w:color w:val="auto"/>
                <w:sz w:val="18"/>
                <w:szCs w:val="18"/>
              </w:rPr>
            </w:pPr>
          </w:p>
        </w:tc>
        <w:tc>
          <w:tcPr>
            <w:tcW w:w="570" w:type="dxa"/>
            <w:tcMar>
              <w:top w:w="0" w:type="dxa"/>
              <w:left w:w="108" w:type="dxa"/>
              <w:bottom w:w="0" w:type="dxa"/>
              <w:right w:w="108" w:type="dxa"/>
            </w:tcMar>
            <w:vAlign w:val="center"/>
          </w:tcPr>
          <w:p w14:paraId="2F478768"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val="es-ES_tradnl" w:eastAsia="es-ES"/>
              </w:rPr>
              <w:t>10</w:t>
            </w:r>
          </w:p>
        </w:tc>
        <w:tc>
          <w:tcPr>
            <w:tcW w:w="4960" w:type="dxa"/>
            <w:vAlign w:val="center"/>
          </w:tcPr>
          <w:p w14:paraId="66226FC1" w14:textId="77777777" w:rsidR="004061A5" w:rsidRPr="009C1FFE" w:rsidRDefault="004061A5" w:rsidP="006D679E">
            <w:pPr>
              <w:autoSpaceDE w:val="0"/>
              <w:autoSpaceDN w:val="0"/>
              <w:spacing w:after="0" w:line="240" w:lineRule="auto"/>
              <w:ind w:right="130"/>
              <w:rPr>
                <w:rFonts w:ascii="Arial" w:hAnsi="Arial" w:cs="Arial"/>
                <w:sz w:val="18"/>
                <w:szCs w:val="18"/>
                <w:lang w:eastAsia="es-ES"/>
              </w:rPr>
            </w:pPr>
            <w:r w:rsidRPr="009C1FFE">
              <w:rPr>
                <w:rFonts w:ascii="Arial" w:hAnsi="Arial" w:cs="Arial"/>
                <w:sz w:val="18"/>
                <w:szCs w:val="18"/>
                <w:lang w:eastAsia="es-ES"/>
              </w:rPr>
              <w:t>Menciona vagamente la cultura como parte del proyecto.</w:t>
            </w:r>
          </w:p>
        </w:tc>
      </w:tr>
      <w:tr w:rsidR="004061A5" w:rsidRPr="009C1FFE" w14:paraId="5AB21B1E" w14:textId="77777777" w:rsidTr="006D679E">
        <w:trPr>
          <w:trHeight w:val="121"/>
          <w:jc w:val="center"/>
        </w:trPr>
        <w:tc>
          <w:tcPr>
            <w:tcW w:w="1716" w:type="dxa"/>
            <w:vMerge/>
            <w:tcMar>
              <w:top w:w="0" w:type="dxa"/>
              <w:left w:w="108" w:type="dxa"/>
              <w:bottom w:w="0" w:type="dxa"/>
              <w:right w:w="108" w:type="dxa"/>
            </w:tcMar>
            <w:vAlign w:val="center"/>
          </w:tcPr>
          <w:p w14:paraId="1D2D3C92"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tcPr>
          <w:p w14:paraId="6B796B4D"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2C166701"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val="es-ES_tradnl" w:eastAsia="es-ES"/>
              </w:rPr>
              <w:t>15</w:t>
            </w:r>
          </w:p>
        </w:tc>
        <w:tc>
          <w:tcPr>
            <w:tcW w:w="4960" w:type="dxa"/>
            <w:vAlign w:val="center"/>
          </w:tcPr>
          <w:p w14:paraId="727A58EB" w14:textId="77777777" w:rsidR="004061A5" w:rsidRPr="009C1FFE" w:rsidRDefault="004061A5" w:rsidP="006D679E">
            <w:pPr>
              <w:autoSpaceDE w:val="0"/>
              <w:autoSpaceDN w:val="0"/>
              <w:spacing w:after="0" w:line="240" w:lineRule="auto"/>
              <w:ind w:right="130"/>
              <w:rPr>
                <w:rFonts w:ascii="Arial" w:hAnsi="Arial" w:cs="Arial"/>
                <w:sz w:val="18"/>
                <w:szCs w:val="18"/>
                <w:lang w:eastAsia="es-ES"/>
              </w:rPr>
            </w:pPr>
            <w:r w:rsidRPr="009C1FFE">
              <w:rPr>
                <w:rFonts w:ascii="Arial" w:hAnsi="Arial" w:cs="Arial"/>
                <w:sz w:val="18"/>
                <w:szCs w:val="18"/>
                <w:lang w:eastAsia="es-ES"/>
              </w:rPr>
              <w:t>Menciona a la cultura como parte del proyecto sin considerarlo, con una estrategia clara, como valor agregado del servicio.</w:t>
            </w:r>
          </w:p>
        </w:tc>
      </w:tr>
      <w:tr w:rsidR="004061A5" w:rsidRPr="009C1FFE" w14:paraId="0CED1D29" w14:textId="77777777" w:rsidTr="006D679E">
        <w:trPr>
          <w:trHeight w:val="121"/>
          <w:jc w:val="center"/>
        </w:trPr>
        <w:tc>
          <w:tcPr>
            <w:tcW w:w="1716" w:type="dxa"/>
            <w:vMerge/>
            <w:tcMar>
              <w:top w:w="0" w:type="dxa"/>
              <w:left w:w="108" w:type="dxa"/>
              <w:bottom w:w="0" w:type="dxa"/>
              <w:right w:w="108" w:type="dxa"/>
            </w:tcMar>
            <w:vAlign w:val="center"/>
          </w:tcPr>
          <w:p w14:paraId="7DC72F87" w14:textId="77777777" w:rsidR="004061A5" w:rsidRPr="009C1FFE" w:rsidRDefault="004061A5" w:rsidP="004061A5">
            <w:pPr>
              <w:autoSpaceDE w:val="0"/>
              <w:autoSpaceDN w:val="0"/>
              <w:spacing w:after="0" w:line="240" w:lineRule="auto"/>
              <w:rPr>
                <w:rFonts w:ascii="Arial" w:hAnsi="Arial" w:cs="Arial"/>
                <w:sz w:val="18"/>
                <w:szCs w:val="18"/>
                <w:lang w:eastAsia="es-ES"/>
              </w:rPr>
            </w:pPr>
          </w:p>
        </w:tc>
        <w:tc>
          <w:tcPr>
            <w:tcW w:w="2247" w:type="dxa"/>
            <w:vMerge/>
          </w:tcPr>
          <w:p w14:paraId="5D7741E1"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p>
        </w:tc>
        <w:tc>
          <w:tcPr>
            <w:tcW w:w="570" w:type="dxa"/>
            <w:tcMar>
              <w:top w:w="0" w:type="dxa"/>
              <w:left w:w="108" w:type="dxa"/>
              <w:bottom w:w="0" w:type="dxa"/>
              <w:right w:w="108" w:type="dxa"/>
            </w:tcMar>
            <w:vAlign w:val="center"/>
          </w:tcPr>
          <w:p w14:paraId="43274E0C" w14:textId="77777777" w:rsidR="004061A5" w:rsidRPr="009C1FFE" w:rsidRDefault="004061A5" w:rsidP="004061A5">
            <w:pPr>
              <w:autoSpaceDE w:val="0"/>
              <w:autoSpaceDN w:val="0"/>
              <w:spacing w:after="0" w:line="240" w:lineRule="auto"/>
              <w:jc w:val="center"/>
              <w:rPr>
                <w:rFonts w:ascii="Arial" w:hAnsi="Arial" w:cs="Arial"/>
                <w:sz w:val="18"/>
                <w:szCs w:val="18"/>
                <w:lang w:val="es-ES_tradnl" w:eastAsia="es-ES"/>
              </w:rPr>
            </w:pPr>
            <w:r w:rsidRPr="009C1FFE">
              <w:rPr>
                <w:rFonts w:ascii="Arial" w:hAnsi="Arial" w:cs="Arial"/>
                <w:sz w:val="18"/>
                <w:szCs w:val="18"/>
                <w:lang w:val="es-ES_tradnl" w:eastAsia="es-ES"/>
              </w:rPr>
              <w:t>20</w:t>
            </w:r>
          </w:p>
        </w:tc>
        <w:tc>
          <w:tcPr>
            <w:tcW w:w="4960" w:type="dxa"/>
            <w:vAlign w:val="center"/>
          </w:tcPr>
          <w:p w14:paraId="55E9FF1F" w14:textId="77777777" w:rsidR="004061A5" w:rsidRPr="009C1FFE" w:rsidRDefault="004061A5" w:rsidP="006D679E">
            <w:pPr>
              <w:autoSpaceDE w:val="0"/>
              <w:autoSpaceDN w:val="0"/>
              <w:spacing w:after="0" w:line="240" w:lineRule="auto"/>
              <w:ind w:right="130"/>
              <w:rPr>
                <w:rFonts w:ascii="Arial" w:hAnsi="Arial" w:cs="Arial"/>
                <w:sz w:val="18"/>
                <w:szCs w:val="18"/>
                <w:lang w:eastAsia="es-ES"/>
              </w:rPr>
            </w:pPr>
            <w:r w:rsidRPr="009C1FFE">
              <w:rPr>
                <w:rFonts w:ascii="Arial" w:hAnsi="Arial" w:cs="Arial"/>
                <w:sz w:val="18"/>
                <w:szCs w:val="18"/>
                <w:lang w:eastAsia="es-ES"/>
              </w:rPr>
              <w:t>La cultura local es el eje central y forma parte del valor agregado de la propuesta.</w:t>
            </w:r>
          </w:p>
        </w:tc>
      </w:tr>
    </w:tbl>
    <w:p w14:paraId="13703882" w14:textId="77777777" w:rsidR="00A173E9" w:rsidRPr="009C1FFE" w:rsidRDefault="00A173E9">
      <w:pPr>
        <w:rPr>
          <w:rFonts w:ascii="Arial" w:hAnsi="Arial" w:cs="Arial"/>
          <w:b/>
          <w:sz w:val="20"/>
          <w:szCs w:val="20"/>
        </w:rPr>
      </w:pPr>
      <w:r w:rsidRPr="009C1FFE">
        <w:rPr>
          <w:rFonts w:ascii="Arial" w:hAnsi="Arial" w:cs="Arial"/>
          <w:b/>
          <w:sz w:val="20"/>
          <w:szCs w:val="20"/>
        </w:rPr>
        <w:br w:type="page"/>
      </w:r>
    </w:p>
    <w:p w14:paraId="533488CD" w14:textId="5BD217ED" w:rsidR="00A173E9" w:rsidRPr="009C1FFE" w:rsidRDefault="00A173E9" w:rsidP="00A173E9">
      <w:pPr>
        <w:jc w:val="center"/>
        <w:rPr>
          <w:rFonts w:ascii="Arial" w:hAnsi="Arial" w:cs="Arial"/>
          <w:b/>
          <w:sz w:val="24"/>
          <w:szCs w:val="20"/>
          <w:lang w:val="es-ES_tradnl"/>
        </w:rPr>
      </w:pPr>
      <w:r w:rsidRPr="009C1FFE">
        <w:rPr>
          <w:rFonts w:ascii="Arial" w:hAnsi="Arial" w:cs="Arial"/>
          <w:b/>
          <w:sz w:val="24"/>
          <w:szCs w:val="20"/>
          <w:lang w:val="es-ES_tradnl"/>
        </w:rPr>
        <w:t xml:space="preserve">ANEXO </w:t>
      </w:r>
      <w:r w:rsidR="009000C2" w:rsidRPr="009C1FFE">
        <w:rPr>
          <w:rFonts w:ascii="Arial" w:hAnsi="Arial" w:cs="Arial"/>
          <w:b/>
          <w:sz w:val="24"/>
          <w:szCs w:val="20"/>
          <w:lang w:val="es-ES_tradnl"/>
        </w:rPr>
        <w:t>VIII</w:t>
      </w:r>
    </w:p>
    <w:p w14:paraId="2170F572" w14:textId="77777777" w:rsidR="00A173E9" w:rsidRPr="009C1FFE" w:rsidRDefault="00A173E9" w:rsidP="00A173E9">
      <w:pPr>
        <w:pStyle w:val="Infodocumentosadjuntos"/>
        <w:spacing w:after="0" w:line="240" w:lineRule="auto"/>
        <w:jc w:val="center"/>
        <w:rPr>
          <w:rFonts w:ascii="Arial" w:hAnsi="Arial" w:cs="Arial"/>
          <w:b/>
          <w:sz w:val="20"/>
          <w:szCs w:val="20"/>
          <w:lang w:val="es-ES_tradnl"/>
        </w:rPr>
      </w:pPr>
    </w:p>
    <w:p w14:paraId="0584C925" w14:textId="77777777" w:rsidR="00A173E9" w:rsidRPr="009C1FFE" w:rsidRDefault="00A173E9" w:rsidP="00A173E9">
      <w:pPr>
        <w:jc w:val="center"/>
        <w:rPr>
          <w:rFonts w:ascii="Arial" w:hAnsi="Arial" w:cs="Arial"/>
          <w:b/>
          <w:sz w:val="20"/>
          <w:szCs w:val="20"/>
        </w:rPr>
      </w:pPr>
      <w:r w:rsidRPr="009C1FFE">
        <w:rPr>
          <w:rFonts w:ascii="Arial" w:hAnsi="Arial" w:cs="Arial"/>
          <w:b/>
          <w:sz w:val="20"/>
          <w:szCs w:val="20"/>
        </w:rPr>
        <w:t>FORMATO DE SOLICITUD DE INFORMACIÓN DE SU POSTULACIÓN</w:t>
      </w:r>
    </w:p>
    <w:p w14:paraId="522542CB" w14:textId="77777777" w:rsidR="00A173E9" w:rsidRPr="009C1FFE" w:rsidRDefault="00A173E9" w:rsidP="00A173E9">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29"/>
        <w:gridCol w:w="2389"/>
        <w:gridCol w:w="5576"/>
      </w:tblGrid>
      <w:tr w:rsidR="00A173E9" w:rsidRPr="009C1FFE" w14:paraId="25702B07" w14:textId="77777777" w:rsidTr="004D0832">
        <w:tc>
          <w:tcPr>
            <w:tcW w:w="8644" w:type="dxa"/>
            <w:gridSpan w:val="3"/>
          </w:tcPr>
          <w:p w14:paraId="7A8041FB" w14:textId="77777777" w:rsidR="00A173E9" w:rsidRPr="009C1FFE" w:rsidRDefault="00A173E9" w:rsidP="004D0832">
            <w:pPr>
              <w:jc w:val="both"/>
              <w:rPr>
                <w:rFonts w:ascii="Arial" w:hAnsi="Arial" w:cs="Arial"/>
                <w:b/>
              </w:rPr>
            </w:pPr>
            <w:r w:rsidRPr="009C1FFE">
              <w:rPr>
                <w:rFonts w:ascii="Arial" w:hAnsi="Arial" w:cs="Arial"/>
                <w:b/>
              </w:rPr>
              <w:t>INDICACIONES</w:t>
            </w:r>
          </w:p>
        </w:tc>
      </w:tr>
      <w:tr w:rsidR="00A173E9" w:rsidRPr="009C1FFE" w14:paraId="3B0551C0" w14:textId="77777777" w:rsidTr="004D0832">
        <w:tc>
          <w:tcPr>
            <w:tcW w:w="8644" w:type="dxa"/>
            <w:gridSpan w:val="3"/>
          </w:tcPr>
          <w:p w14:paraId="5B2F744C" w14:textId="77777777" w:rsidR="00A173E9" w:rsidRPr="009C1FFE" w:rsidRDefault="00A173E9" w:rsidP="004D0832">
            <w:pPr>
              <w:jc w:val="both"/>
              <w:rPr>
                <w:rFonts w:ascii="Arial" w:hAnsi="Arial" w:cs="Arial"/>
              </w:rPr>
            </w:pPr>
            <w:r w:rsidRPr="009C1FFE">
              <w:rPr>
                <w:rFonts w:ascii="Arial" w:hAnsi="Arial" w:cs="Arial"/>
              </w:rPr>
              <w:t xml:space="preserve">Una vez finalizado el Concurso Público, se podrá acceder a la información sobre su propuesta, para lo cual se requiere que envíe los siguientes datos de forma </w:t>
            </w:r>
            <w:r w:rsidRPr="009C1FFE">
              <w:rPr>
                <w:rFonts w:ascii="Arial" w:hAnsi="Arial" w:cs="Arial"/>
                <w:u w:val="single"/>
              </w:rPr>
              <w:t>obligatoria</w:t>
            </w:r>
            <w:r w:rsidRPr="009C1FFE">
              <w:rPr>
                <w:rFonts w:ascii="Arial" w:hAnsi="Arial" w:cs="Arial"/>
              </w:rPr>
              <w:t xml:space="preserve"> desde el </w:t>
            </w:r>
            <w:r w:rsidRPr="009C1FFE">
              <w:rPr>
                <w:rFonts w:ascii="Arial" w:hAnsi="Arial" w:cs="Arial"/>
                <w:u w:val="single"/>
              </w:rPr>
              <w:t>mismo correo electrónico con el que realizó la postulación,</w:t>
            </w:r>
            <w:r w:rsidRPr="009C1FFE">
              <w:rPr>
                <w:rFonts w:ascii="Arial" w:hAnsi="Arial" w:cs="Arial"/>
              </w:rPr>
              <w:t xml:space="preserve"> de igual manera es obligatorio adjuntar al correo de solicitud la </w:t>
            </w:r>
            <w:r w:rsidRPr="009C1FFE">
              <w:rPr>
                <w:rFonts w:ascii="Arial" w:hAnsi="Arial" w:cs="Arial"/>
                <w:u w:val="single"/>
              </w:rPr>
              <w:t>“constancia de registro del proyecto en línea”</w:t>
            </w:r>
            <w:r w:rsidRPr="009C1FFE">
              <w:rPr>
                <w:rFonts w:ascii="Arial" w:hAnsi="Arial" w:cs="Arial"/>
              </w:rPr>
              <w:t xml:space="preserve">, recibida al enviar correctamente su postulación. </w:t>
            </w:r>
          </w:p>
          <w:p w14:paraId="468D6FC2" w14:textId="77777777" w:rsidR="00A173E9" w:rsidRPr="009C1FFE" w:rsidRDefault="00A173E9" w:rsidP="004D0832">
            <w:pPr>
              <w:jc w:val="both"/>
              <w:rPr>
                <w:rFonts w:ascii="Arial" w:hAnsi="Arial" w:cs="Arial"/>
              </w:rPr>
            </w:pPr>
          </w:p>
        </w:tc>
      </w:tr>
      <w:tr w:rsidR="00A173E9" w:rsidRPr="009C1FFE" w14:paraId="75458B99" w14:textId="77777777" w:rsidTr="004D0832">
        <w:tc>
          <w:tcPr>
            <w:tcW w:w="534" w:type="dxa"/>
          </w:tcPr>
          <w:p w14:paraId="561DF848" w14:textId="77777777" w:rsidR="00A173E9" w:rsidRPr="009C1FFE" w:rsidRDefault="00A173E9" w:rsidP="004D0832">
            <w:pPr>
              <w:jc w:val="both"/>
              <w:rPr>
                <w:rFonts w:ascii="Arial" w:hAnsi="Arial" w:cs="Arial"/>
                <w:b/>
              </w:rPr>
            </w:pPr>
            <w:r w:rsidRPr="009C1FFE">
              <w:rPr>
                <w:rFonts w:ascii="Arial" w:hAnsi="Arial" w:cs="Arial"/>
                <w:b/>
              </w:rPr>
              <w:t>1</w:t>
            </w:r>
          </w:p>
        </w:tc>
        <w:tc>
          <w:tcPr>
            <w:tcW w:w="2409" w:type="dxa"/>
          </w:tcPr>
          <w:p w14:paraId="56CAD193" w14:textId="77777777" w:rsidR="00A173E9" w:rsidRPr="009C1FFE" w:rsidRDefault="00A173E9" w:rsidP="004D0832">
            <w:pPr>
              <w:jc w:val="both"/>
              <w:rPr>
                <w:rFonts w:ascii="Arial" w:hAnsi="Arial" w:cs="Arial"/>
                <w:b/>
              </w:rPr>
            </w:pPr>
            <w:r w:rsidRPr="009C1FFE">
              <w:rPr>
                <w:rFonts w:ascii="Arial" w:hAnsi="Arial" w:cs="Arial"/>
                <w:b/>
              </w:rPr>
              <w:t>Código de la postulación</w:t>
            </w:r>
          </w:p>
        </w:tc>
        <w:tc>
          <w:tcPr>
            <w:tcW w:w="5701" w:type="dxa"/>
          </w:tcPr>
          <w:p w14:paraId="3DD6D210" w14:textId="77777777" w:rsidR="00A173E9" w:rsidRPr="009C1FFE" w:rsidRDefault="00A173E9" w:rsidP="004D0832">
            <w:pPr>
              <w:jc w:val="both"/>
              <w:rPr>
                <w:rFonts w:ascii="Arial" w:hAnsi="Arial" w:cs="Arial"/>
              </w:rPr>
            </w:pPr>
          </w:p>
        </w:tc>
      </w:tr>
      <w:tr w:rsidR="00A173E9" w:rsidRPr="009C1FFE" w14:paraId="3531C0A2" w14:textId="77777777" w:rsidTr="004D0832">
        <w:tc>
          <w:tcPr>
            <w:tcW w:w="534" w:type="dxa"/>
          </w:tcPr>
          <w:p w14:paraId="080959FB" w14:textId="77777777" w:rsidR="00A173E9" w:rsidRPr="009C1FFE" w:rsidRDefault="00A173E9" w:rsidP="004D0832">
            <w:pPr>
              <w:jc w:val="both"/>
              <w:rPr>
                <w:rFonts w:ascii="Arial" w:hAnsi="Arial" w:cs="Arial"/>
                <w:b/>
              </w:rPr>
            </w:pPr>
            <w:r w:rsidRPr="009C1FFE">
              <w:rPr>
                <w:rFonts w:ascii="Arial" w:hAnsi="Arial" w:cs="Arial"/>
                <w:b/>
              </w:rPr>
              <w:t>2</w:t>
            </w:r>
          </w:p>
        </w:tc>
        <w:tc>
          <w:tcPr>
            <w:tcW w:w="2409" w:type="dxa"/>
          </w:tcPr>
          <w:p w14:paraId="69CDAD26" w14:textId="77777777" w:rsidR="00A173E9" w:rsidRPr="009C1FFE" w:rsidRDefault="00A173E9" w:rsidP="004D0832">
            <w:pPr>
              <w:jc w:val="both"/>
              <w:rPr>
                <w:rFonts w:ascii="Arial" w:hAnsi="Arial" w:cs="Arial"/>
                <w:b/>
              </w:rPr>
            </w:pPr>
            <w:r w:rsidRPr="009C1FFE">
              <w:rPr>
                <w:rFonts w:ascii="Arial" w:hAnsi="Arial" w:cs="Arial"/>
                <w:b/>
              </w:rPr>
              <w:t>Nombre del coordinador o representante legal</w:t>
            </w:r>
          </w:p>
        </w:tc>
        <w:tc>
          <w:tcPr>
            <w:tcW w:w="5701" w:type="dxa"/>
          </w:tcPr>
          <w:p w14:paraId="12788923" w14:textId="77777777" w:rsidR="00A173E9" w:rsidRPr="009C1FFE" w:rsidRDefault="00A173E9" w:rsidP="004D0832">
            <w:pPr>
              <w:jc w:val="both"/>
              <w:rPr>
                <w:rFonts w:ascii="Arial" w:hAnsi="Arial" w:cs="Arial"/>
              </w:rPr>
            </w:pPr>
          </w:p>
        </w:tc>
      </w:tr>
      <w:tr w:rsidR="00A173E9" w:rsidRPr="009C1FFE" w14:paraId="68699531" w14:textId="77777777" w:rsidTr="004D0832">
        <w:tc>
          <w:tcPr>
            <w:tcW w:w="534" w:type="dxa"/>
          </w:tcPr>
          <w:p w14:paraId="50B7D42D" w14:textId="77777777" w:rsidR="00A173E9" w:rsidRPr="009C1FFE" w:rsidRDefault="00A173E9" w:rsidP="004D0832">
            <w:pPr>
              <w:jc w:val="both"/>
              <w:rPr>
                <w:rFonts w:ascii="Arial" w:hAnsi="Arial" w:cs="Arial"/>
                <w:b/>
              </w:rPr>
            </w:pPr>
            <w:r w:rsidRPr="009C1FFE">
              <w:rPr>
                <w:rFonts w:ascii="Arial" w:hAnsi="Arial" w:cs="Arial"/>
                <w:b/>
              </w:rPr>
              <w:t>3</w:t>
            </w:r>
          </w:p>
        </w:tc>
        <w:tc>
          <w:tcPr>
            <w:tcW w:w="2409" w:type="dxa"/>
          </w:tcPr>
          <w:p w14:paraId="3753AD92" w14:textId="77777777" w:rsidR="00A173E9" w:rsidRPr="009C1FFE" w:rsidRDefault="00A173E9" w:rsidP="004D0832">
            <w:pPr>
              <w:jc w:val="both"/>
              <w:rPr>
                <w:rFonts w:ascii="Arial" w:hAnsi="Arial" w:cs="Arial"/>
                <w:b/>
              </w:rPr>
            </w:pPr>
            <w:r w:rsidRPr="009C1FFE">
              <w:rPr>
                <w:rFonts w:ascii="Arial" w:hAnsi="Arial" w:cs="Arial"/>
                <w:b/>
              </w:rPr>
              <w:t>Nombre del usuario inscrito</w:t>
            </w:r>
          </w:p>
        </w:tc>
        <w:tc>
          <w:tcPr>
            <w:tcW w:w="5701" w:type="dxa"/>
          </w:tcPr>
          <w:p w14:paraId="2036911C" w14:textId="77777777" w:rsidR="00A173E9" w:rsidRPr="009C1FFE" w:rsidRDefault="00A173E9" w:rsidP="004D0832">
            <w:pPr>
              <w:jc w:val="both"/>
              <w:rPr>
                <w:rFonts w:ascii="Arial" w:hAnsi="Arial" w:cs="Arial"/>
              </w:rPr>
            </w:pPr>
          </w:p>
        </w:tc>
      </w:tr>
      <w:tr w:rsidR="00A173E9" w:rsidRPr="009C1FFE" w14:paraId="71A26CC4" w14:textId="77777777" w:rsidTr="004D0832">
        <w:tc>
          <w:tcPr>
            <w:tcW w:w="534" w:type="dxa"/>
          </w:tcPr>
          <w:p w14:paraId="358D7795" w14:textId="77777777" w:rsidR="00A173E9" w:rsidRPr="009C1FFE" w:rsidRDefault="00A173E9" w:rsidP="004D0832">
            <w:pPr>
              <w:jc w:val="both"/>
              <w:rPr>
                <w:rFonts w:ascii="Arial" w:hAnsi="Arial" w:cs="Arial"/>
                <w:b/>
              </w:rPr>
            </w:pPr>
            <w:r w:rsidRPr="009C1FFE">
              <w:rPr>
                <w:rFonts w:ascii="Arial" w:hAnsi="Arial" w:cs="Arial"/>
                <w:b/>
              </w:rPr>
              <w:t>4</w:t>
            </w:r>
          </w:p>
        </w:tc>
        <w:tc>
          <w:tcPr>
            <w:tcW w:w="2409" w:type="dxa"/>
          </w:tcPr>
          <w:p w14:paraId="0F314F7F" w14:textId="77777777" w:rsidR="00A173E9" w:rsidRPr="009C1FFE" w:rsidRDefault="00A173E9" w:rsidP="004D0832">
            <w:pPr>
              <w:jc w:val="both"/>
              <w:rPr>
                <w:rFonts w:ascii="Arial" w:hAnsi="Arial" w:cs="Arial"/>
                <w:b/>
              </w:rPr>
            </w:pPr>
            <w:r w:rsidRPr="009C1FFE">
              <w:rPr>
                <w:rFonts w:ascii="Arial" w:hAnsi="Arial" w:cs="Arial"/>
                <w:b/>
              </w:rPr>
              <w:t>Correo electrónico del usuario inscrito</w:t>
            </w:r>
          </w:p>
        </w:tc>
        <w:tc>
          <w:tcPr>
            <w:tcW w:w="5701" w:type="dxa"/>
          </w:tcPr>
          <w:p w14:paraId="71C36FBC" w14:textId="77777777" w:rsidR="00A173E9" w:rsidRPr="009C1FFE" w:rsidRDefault="00A173E9" w:rsidP="004D0832">
            <w:pPr>
              <w:jc w:val="both"/>
              <w:rPr>
                <w:rFonts w:ascii="Arial" w:hAnsi="Arial" w:cs="Arial"/>
              </w:rPr>
            </w:pPr>
          </w:p>
        </w:tc>
      </w:tr>
    </w:tbl>
    <w:p w14:paraId="7F338393" w14:textId="77777777" w:rsidR="00A173E9" w:rsidRPr="009C1FFE" w:rsidRDefault="00A173E9" w:rsidP="00A173E9">
      <w:pPr>
        <w:spacing w:after="0" w:line="240" w:lineRule="auto"/>
        <w:jc w:val="both"/>
        <w:rPr>
          <w:rFonts w:ascii="Arial" w:hAnsi="Arial" w:cs="Arial"/>
          <w:sz w:val="20"/>
          <w:szCs w:val="20"/>
        </w:rPr>
      </w:pPr>
    </w:p>
    <w:p w14:paraId="764B9FA7" w14:textId="77777777" w:rsidR="00A173E9" w:rsidRPr="009C1FFE" w:rsidRDefault="00A173E9" w:rsidP="00A173E9">
      <w:pPr>
        <w:spacing w:after="0" w:line="240" w:lineRule="auto"/>
        <w:jc w:val="both"/>
        <w:rPr>
          <w:rFonts w:ascii="Arial" w:hAnsi="Arial" w:cs="Arial"/>
          <w:sz w:val="20"/>
          <w:szCs w:val="20"/>
        </w:rPr>
      </w:pPr>
    </w:p>
    <w:p w14:paraId="4E38B03F" w14:textId="77777777" w:rsidR="00A173E9" w:rsidRPr="009C1FFE" w:rsidRDefault="00A173E9" w:rsidP="00A173E9">
      <w:pPr>
        <w:spacing w:after="0" w:line="240" w:lineRule="auto"/>
        <w:jc w:val="both"/>
        <w:rPr>
          <w:rFonts w:ascii="Arial" w:hAnsi="Arial" w:cs="Arial"/>
          <w:sz w:val="20"/>
          <w:szCs w:val="20"/>
        </w:rPr>
      </w:pPr>
    </w:p>
    <w:p w14:paraId="6FCE2DFC" w14:textId="77777777" w:rsidR="00A173E9" w:rsidRPr="009C1FFE" w:rsidRDefault="00A173E9" w:rsidP="00A173E9">
      <w:pPr>
        <w:spacing w:after="0" w:line="240" w:lineRule="auto"/>
        <w:jc w:val="both"/>
        <w:rPr>
          <w:rFonts w:ascii="Arial" w:hAnsi="Arial" w:cs="Arial"/>
          <w:b/>
          <w:sz w:val="20"/>
          <w:szCs w:val="20"/>
        </w:rPr>
      </w:pPr>
      <w:r w:rsidRPr="009C1FFE">
        <w:rPr>
          <w:rFonts w:ascii="Arial" w:hAnsi="Arial" w:cs="Arial"/>
          <w:b/>
          <w:sz w:val="20"/>
          <w:szCs w:val="20"/>
        </w:rPr>
        <w:t>Nota:</w:t>
      </w:r>
    </w:p>
    <w:p w14:paraId="53C7193A" w14:textId="77777777" w:rsidR="00A173E9" w:rsidRPr="009C1FFE" w:rsidRDefault="00A173E9" w:rsidP="00A173E9">
      <w:pPr>
        <w:pStyle w:val="Infodocumentosadjuntos"/>
        <w:tabs>
          <w:tab w:val="center" w:pos="4252"/>
          <w:tab w:val="left" w:pos="5412"/>
        </w:tabs>
        <w:spacing w:after="0" w:line="240" w:lineRule="auto"/>
        <w:jc w:val="both"/>
        <w:rPr>
          <w:rFonts w:ascii="Arial" w:hAnsi="Arial" w:cs="Arial"/>
          <w:sz w:val="20"/>
          <w:szCs w:val="20"/>
          <w:lang w:val="es-ES_tradnl"/>
        </w:rPr>
      </w:pPr>
      <w:r w:rsidRPr="009C1FFE">
        <w:rPr>
          <w:rFonts w:ascii="Arial" w:hAnsi="Arial" w:cs="Arial"/>
          <w:sz w:val="20"/>
          <w:szCs w:val="20"/>
          <w:lang w:val="es-ES_tradnl"/>
        </w:rPr>
        <w:t xml:space="preserve">Este Formato deberá llenarse correctamente, y luego ser enviado al correo electrónico del Programa “Turismo Emprende” </w:t>
      </w:r>
      <w:hyperlink r:id="rId22" w:history="1">
        <w:r w:rsidRPr="009C1FFE">
          <w:rPr>
            <w:rStyle w:val="Hipervnculo"/>
            <w:rFonts w:ascii="Arial" w:hAnsi="Arial" w:cs="Arial"/>
            <w:color w:val="auto"/>
            <w:sz w:val="20"/>
            <w:szCs w:val="20"/>
            <w:lang w:val="es-ES_tradnl"/>
          </w:rPr>
          <w:t>info@turismoemprende.pe</w:t>
        </w:r>
      </w:hyperlink>
      <w:r w:rsidRPr="009C1FFE">
        <w:rPr>
          <w:rFonts w:ascii="Arial" w:hAnsi="Arial" w:cs="Arial"/>
          <w:sz w:val="20"/>
          <w:szCs w:val="20"/>
          <w:lang w:val="es-ES_tradnl"/>
        </w:rPr>
        <w:t xml:space="preserve"> colocando en el ASUNTO, Solicitud de información de la postulación</w:t>
      </w:r>
    </w:p>
    <w:p w14:paraId="181FA981" w14:textId="77777777" w:rsidR="00A173E9" w:rsidRPr="009C1FFE" w:rsidRDefault="00A173E9" w:rsidP="00A173E9">
      <w:pPr>
        <w:spacing w:after="0" w:line="240" w:lineRule="auto"/>
        <w:jc w:val="both"/>
        <w:rPr>
          <w:rFonts w:ascii="Arial" w:hAnsi="Arial" w:cs="Arial"/>
          <w:sz w:val="20"/>
          <w:szCs w:val="20"/>
        </w:rPr>
      </w:pPr>
      <w:r w:rsidRPr="009C1FFE">
        <w:rPr>
          <w:rFonts w:ascii="Arial" w:hAnsi="Arial" w:cs="Arial"/>
          <w:sz w:val="20"/>
          <w:szCs w:val="20"/>
        </w:rPr>
        <w:t>De acuerdo a la condición de la postulación se le brindará la información solicitada.</w:t>
      </w:r>
    </w:p>
    <w:p w14:paraId="11B66EC4" w14:textId="77777777" w:rsidR="002526D5" w:rsidRPr="009C1FFE" w:rsidRDefault="00A173E9" w:rsidP="00A173E9">
      <w:pPr>
        <w:rPr>
          <w:rFonts w:ascii="Arial" w:hAnsi="Arial" w:cs="Arial"/>
          <w:sz w:val="20"/>
          <w:szCs w:val="20"/>
        </w:rPr>
      </w:pPr>
      <w:r w:rsidRPr="009C1FFE">
        <w:rPr>
          <w:rFonts w:ascii="Arial" w:hAnsi="Arial" w:cs="Arial"/>
          <w:sz w:val="20"/>
          <w:szCs w:val="20"/>
        </w:rPr>
        <w:t>La información se brindará de acuerdo a lo indicado en el punto 6.1. de las Bases.</w:t>
      </w:r>
    </w:p>
    <w:p w14:paraId="1EC411D3" w14:textId="77777777" w:rsidR="004D0832" w:rsidRPr="009C1FFE" w:rsidRDefault="004D0832">
      <w:pPr>
        <w:rPr>
          <w:rFonts w:ascii="Arial" w:hAnsi="Arial" w:cs="Arial"/>
          <w:sz w:val="20"/>
          <w:szCs w:val="20"/>
        </w:rPr>
      </w:pPr>
      <w:r w:rsidRPr="009C1FFE">
        <w:rPr>
          <w:rFonts w:ascii="Arial" w:hAnsi="Arial" w:cs="Arial"/>
          <w:sz w:val="20"/>
          <w:szCs w:val="20"/>
        </w:rPr>
        <w:br w:type="page"/>
      </w:r>
    </w:p>
    <w:p w14:paraId="62EC7D1A" w14:textId="25ECD1BD" w:rsidR="004D0832" w:rsidRPr="009C1FFE" w:rsidRDefault="004D0832" w:rsidP="004D0832">
      <w:pPr>
        <w:pStyle w:val="Infodocumentosadjuntos"/>
        <w:spacing w:after="0" w:line="240" w:lineRule="auto"/>
        <w:jc w:val="center"/>
        <w:rPr>
          <w:rFonts w:ascii="Arial" w:hAnsi="Arial" w:cs="Arial"/>
          <w:b/>
          <w:sz w:val="24"/>
          <w:szCs w:val="20"/>
          <w:lang w:val="es-ES_tradnl"/>
        </w:rPr>
      </w:pPr>
      <w:r w:rsidRPr="009C1FFE">
        <w:rPr>
          <w:rFonts w:ascii="Arial" w:hAnsi="Arial" w:cs="Arial"/>
          <w:b/>
          <w:sz w:val="24"/>
          <w:szCs w:val="20"/>
          <w:lang w:val="es-ES_tradnl"/>
        </w:rPr>
        <w:t xml:space="preserve">ANEXO </w:t>
      </w:r>
      <w:r w:rsidR="009000C2" w:rsidRPr="009C1FFE">
        <w:rPr>
          <w:rFonts w:ascii="Arial" w:hAnsi="Arial" w:cs="Arial"/>
          <w:b/>
          <w:sz w:val="24"/>
          <w:szCs w:val="20"/>
          <w:lang w:val="es-ES_tradnl"/>
        </w:rPr>
        <w:t>IX</w:t>
      </w:r>
    </w:p>
    <w:p w14:paraId="25884A27" w14:textId="77777777" w:rsidR="004D0832" w:rsidRPr="009C1FFE" w:rsidRDefault="004D0832" w:rsidP="004D0832">
      <w:pPr>
        <w:pStyle w:val="Infodocumentosadjuntos"/>
        <w:spacing w:after="0" w:line="240" w:lineRule="auto"/>
        <w:jc w:val="center"/>
        <w:rPr>
          <w:rFonts w:ascii="Arial" w:hAnsi="Arial" w:cs="Arial"/>
          <w:b/>
          <w:sz w:val="20"/>
          <w:szCs w:val="20"/>
          <w:lang w:val="es-ES_tradnl"/>
        </w:rPr>
      </w:pPr>
    </w:p>
    <w:p w14:paraId="78918FBC" w14:textId="77777777" w:rsidR="004D0832" w:rsidRPr="009C1FFE" w:rsidRDefault="004D0832" w:rsidP="004D0832">
      <w:pPr>
        <w:pStyle w:val="Infodocumentosadjuntos"/>
        <w:spacing w:after="0" w:line="240" w:lineRule="auto"/>
        <w:jc w:val="center"/>
        <w:rPr>
          <w:rFonts w:ascii="Arial" w:hAnsi="Arial" w:cs="Arial"/>
          <w:b/>
          <w:sz w:val="20"/>
          <w:szCs w:val="20"/>
        </w:rPr>
      </w:pPr>
      <w:r w:rsidRPr="009C1FFE">
        <w:rPr>
          <w:rFonts w:ascii="Arial" w:hAnsi="Arial" w:cs="Arial"/>
          <w:b/>
          <w:sz w:val="20"/>
          <w:szCs w:val="20"/>
        </w:rPr>
        <w:t>DESCRIPCION DE LAS ACTIVIDADES ECONOMICAS</w:t>
      </w:r>
      <w:r w:rsidRPr="009C1FFE">
        <w:rPr>
          <w:rStyle w:val="Refdenotaalpie"/>
          <w:rFonts w:ascii="Arial" w:hAnsi="Arial" w:cs="Arial"/>
          <w:b/>
          <w:sz w:val="20"/>
          <w:szCs w:val="20"/>
        </w:rPr>
        <w:footnoteReference w:id="42"/>
      </w:r>
    </w:p>
    <w:p w14:paraId="034409C6" w14:textId="77777777" w:rsidR="004D0832" w:rsidRPr="009C1FFE" w:rsidRDefault="004D0832" w:rsidP="004D0832">
      <w:pPr>
        <w:pStyle w:val="Infodocumentosadjuntos"/>
        <w:spacing w:after="0" w:line="24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699"/>
        <w:gridCol w:w="1683"/>
        <w:gridCol w:w="6112"/>
      </w:tblGrid>
      <w:tr w:rsidR="004D0832" w:rsidRPr="009C1FFE" w14:paraId="682955B0" w14:textId="77777777" w:rsidTr="004D0832">
        <w:tc>
          <w:tcPr>
            <w:tcW w:w="703" w:type="dxa"/>
            <w:tcBorders>
              <w:top w:val="single" w:sz="4" w:space="0" w:color="auto"/>
              <w:left w:val="single" w:sz="4" w:space="0" w:color="auto"/>
              <w:bottom w:val="single" w:sz="4" w:space="0" w:color="auto"/>
              <w:right w:val="single" w:sz="4" w:space="0" w:color="auto"/>
            </w:tcBorders>
            <w:vAlign w:val="center"/>
            <w:hideMark/>
          </w:tcPr>
          <w:p w14:paraId="6437A8C0" w14:textId="77777777" w:rsidR="004D0832" w:rsidRPr="009C1FFE" w:rsidRDefault="004D0832" w:rsidP="004D0832">
            <w:pPr>
              <w:tabs>
                <w:tab w:val="left" w:pos="426"/>
              </w:tabs>
              <w:contextualSpacing/>
              <w:jc w:val="center"/>
              <w:rPr>
                <w:rFonts w:ascii="Arial" w:hAnsi="Arial" w:cs="Arial"/>
                <w:b/>
                <w:sz w:val="18"/>
                <w:szCs w:val="18"/>
                <w:lang w:val="es-ES_tradnl"/>
              </w:rPr>
            </w:pPr>
            <w:r w:rsidRPr="009C1FFE">
              <w:rPr>
                <w:rFonts w:ascii="Arial" w:hAnsi="Arial" w:cs="Arial"/>
                <w:b/>
                <w:sz w:val="18"/>
                <w:szCs w:val="18"/>
                <w:lang w:val="es-ES_tradnl"/>
              </w:rPr>
              <w:t>5510</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651B3F4" w14:textId="77777777" w:rsidR="004D0832" w:rsidRPr="009C1FFE" w:rsidRDefault="004D0832" w:rsidP="004D0832">
            <w:pPr>
              <w:tabs>
                <w:tab w:val="left" w:pos="426"/>
              </w:tabs>
              <w:contextualSpacing/>
              <w:jc w:val="center"/>
              <w:rPr>
                <w:rFonts w:ascii="Arial" w:hAnsi="Arial" w:cs="Arial"/>
                <w:b/>
                <w:sz w:val="18"/>
                <w:szCs w:val="18"/>
                <w:lang w:val="es-ES_tradnl"/>
              </w:rPr>
            </w:pPr>
            <w:r w:rsidRPr="009C1FFE">
              <w:rPr>
                <w:rFonts w:ascii="Arial" w:hAnsi="Arial" w:cs="Arial"/>
                <w:sz w:val="18"/>
                <w:szCs w:val="18"/>
              </w:rPr>
              <w:t>Actividades de alojamiento para estancias cortas</w:t>
            </w:r>
          </w:p>
        </w:tc>
        <w:tc>
          <w:tcPr>
            <w:tcW w:w="6318" w:type="dxa"/>
            <w:tcBorders>
              <w:top w:val="single" w:sz="4" w:space="0" w:color="auto"/>
              <w:left w:val="single" w:sz="4" w:space="0" w:color="auto"/>
              <w:bottom w:val="single" w:sz="4" w:space="0" w:color="auto"/>
              <w:right w:val="single" w:sz="4" w:space="0" w:color="auto"/>
            </w:tcBorders>
            <w:hideMark/>
          </w:tcPr>
          <w:p w14:paraId="47717F31" w14:textId="77777777" w:rsidR="004D0832" w:rsidRPr="009C1FFE" w:rsidRDefault="004D0832" w:rsidP="004D0832">
            <w:pPr>
              <w:tabs>
                <w:tab w:val="left" w:pos="426"/>
              </w:tabs>
              <w:contextualSpacing/>
              <w:jc w:val="both"/>
              <w:rPr>
                <w:rFonts w:ascii="Arial" w:hAnsi="Arial" w:cs="Arial"/>
                <w:b/>
                <w:sz w:val="18"/>
                <w:szCs w:val="18"/>
                <w:lang w:val="es-ES_tradnl"/>
              </w:rPr>
            </w:pPr>
            <w:r w:rsidRPr="009C1FFE">
              <w:rPr>
                <w:rFonts w:ascii="Arial" w:hAnsi="Arial" w:cs="Arial"/>
                <w:sz w:val="18"/>
                <w:szCs w:val="18"/>
              </w:rPr>
              <w:t xml:space="preserve">Esta clase comprende el suministro de alojamiento, en general por días o por semanas, principalmente para estancias cortas de los visitantes. Abarca el suministro de alojamiento amueblado en habitaciones y apartamentos o unidades totalmente independientes con cocina, con o sin servicio diario o regular de limpieza, y que incluyen a menudo diversos servicios adicionales, como los de servicio de comidas y bebidas, aparcamiento, lavandería, piscina y gimnasio, instalaciones de recreo e instalaciones para conferencias y convenciones. Esta clase comprende el suministro de alojamiento por estancias cortas en: hoteles, centros vacacionales, hoteles de suites/apartamentos, moteles, hoteles para automovilistas, casas de huéspedes, pensiones, unidades de alojamiento y desayuno, pisos y </w:t>
            </w:r>
            <w:proofErr w:type="spellStart"/>
            <w:r w:rsidRPr="009C1FFE">
              <w:rPr>
                <w:rFonts w:ascii="Arial" w:hAnsi="Arial" w:cs="Arial"/>
                <w:sz w:val="18"/>
                <w:szCs w:val="18"/>
              </w:rPr>
              <w:t>bungalows</w:t>
            </w:r>
            <w:proofErr w:type="spellEnd"/>
            <w:r w:rsidRPr="009C1FFE">
              <w:rPr>
                <w:rFonts w:ascii="Arial" w:hAnsi="Arial" w:cs="Arial"/>
                <w:sz w:val="18"/>
                <w:szCs w:val="18"/>
              </w:rPr>
              <w:t xml:space="preserve">, unidades utilizadas en régimen de tiempo compartido, casas de vacaciones, chalets y cabañas con servicio de mantenimiento y limpieza, albergues juveniles y refugios de montaña. </w:t>
            </w:r>
          </w:p>
        </w:tc>
      </w:tr>
      <w:tr w:rsidR="004D0832" w:rsidRPr="009C1FFE" w14:paraId="6E6C2BC0" w14:textId="77777777" w:rsidTr="004D0832">
        <w:tc>
          <w:tcPr>
            <w:tcW w:w="703" w:type="dxa"/>
            <w:tcBorders>
              <w:top w:val="single" w:sz="4" w:space="0" w:color="auto"/>
              <w:left w:val="single" w:sz="4" w:space="0" w:color="auto"/>
              <w:bottom w:val="single" w:sz="4" w:space="0" w:color="auto"/>
              <w:right w:val="single" w:sz="4" w:space="0" w:color="auto"/>
            </w:tcBorders>
            <w:vAlign w:val="center"/>
            <w:hideMark/>
          </w:tcPr>
          <w:p w14:paraId="14C92771" w14:textId="77777777" w:rsidR="004D0832" w:rsidRPr="009C1FFE" w:rsidRDefault="004D0832" w:rsidP="004D0832">
            <w:pPr>
              <w:tabs>
                <w:tab w:val="left" w:pos="426"/>
              </w:tabs>
              <w:contextualSpacing/>
              <w:jc w:val="center"/>
              <w:rPr>
                <w:rFonts w:ascii="Arial" w:hAnsi="Arial" w:cs="Arial"/>
                <w:b/>
                <w:sz w:val="18"/>
                <w:szCs w:val="18"/>
                <w:lang w:val="es-ES_tradnl"/>
              </w:rPr>
            </w:pPr>
            <w:r w:rsidRPr="009C1FFE">
              <w:rPr>
                <w:rFonts w:ascii="Arial" w:hAnsi="Arial" w:cs="Arial"/>
                <w:b/>
                <w:sz w:val="18"/>
                <w:szCs w:val="18"/>
                <w:lang w:val="es-ES_tradnl"/>
              </w:rPr>
              <w:t>5610</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3FAE01D" w14:textId="77777777" w:rsidR="004D0832" w:rsidRPr="009C1FFE" w:rsidRDefault="004D0832" w:rsidP="004D0832">
            <w:pPr>
              <w:tabs>
                <w:tab w:val="left" w:pos="426"/>
              </w:tabs>
              <w:contextualSpacing/>
              <w:jc w:val="center"/>
              <w:rPr>
                <w:rFonts w:ascii="Arial" w:hAnsi="Arial" w:cs="Arial"/>
                <w:sz w:val="18"/>
                <w:szCs w:val="18"/>
              </w:rPr>
            </w:pPr>
            <w:r w:rsidRPr="009C1FFE">
              <w:rPr>
                <w:rFonts w:ascii="Arial" w:hAnsi="Arial" w:cs="Arial"/>
                <w:sz w:val="18"/>
                <w:szCs w:val="18"/>
              </w:rPr>
              <w:t>Actividades de restaurantes y de servicio móvil de comidas</w:t>
            </w:r>
          </w:p>
        </w:tc>
        <w:tc>
          <w:tcPr>
            <w:tcW w:w="6318" w:type="dxa"/>
            <w:tcBorders>
              <w:top w:val="single" w:sz="4" w:space="0" w:color="auto"/>
              <w:left w:val="single" w:sz="4" w:space="0" w:color="auto"/>
              <w:bottom w:val="single" w:sz="4" w:space="0" w:color="auto"/>
              <w:right w:val="single" w:sz="4" w:space="0" w:color="auto"/>
            </w:tcBorders>
            <w:vAlign w:val="center"/>
            <w:hideMark/>
          </w:tcPr>
          <w:p w14:paraId="4A7465A4" w14:textId="77777777" w:rsidR="004D0832" w:rsidRPr="009C1FFE" w:rsidRDefault="004D0832" w:rsidP="004D0832">
            <w:pPr>
              <w:tabs>
                <w:tab w:val="left" w:pos="426"/>
              </w:tabs>
              <w:contextualSpacing/>
              <w:jc w:val="both"/>
              <w:rPr>
                <w:rFonts w:ascii="Arial" w:hAnsi="Arial" w:cs="Arial"/>
                <w:sz w:val="18"/>
                <w:szCs w:val="18"/>
              </w:rPr>
            </w:pPr>
            <w:r w:rsidRPr="009C1FFE">
              <w:rPr>
                <w:rFonts w:ascii="Arial" w:hAnsi="Arial" w:cs="Arial"/>
                <w:sz w:val="18"/>
                <w:szCs w:val="18"/>
              </w:rPr>
              <w:t>Esta clase comprende el servicio de comidas a los clientes, ya se les sirvan en mesas o se sirvan ellos mismos de un surtido de platos expuestos, y ya se trate de comida para consumir en el local, para llevar o para entrega a domicilio. Abarca la preparación y el servicio de comidas para su consumo inmediato desde vehículos, sean o no motorizados. Esta clase comprende las actividades de: restaurantes, cafeterías, restaurantes de comida rápida, reparto de pizza a domicilio, restaurantes de comida para llevar, vendedores ambulantes de helados, puestos ambulantes de comida, preparación de alimentos en puestos de mercado. Se incluyen también las actividades de restaurantes y bares vinculadas a actividades de transporte, si las realizan unidades separadas. No se incluye la explotación de instalaciones de comedor en régimen de concesión.</w:t>
            </w:r>
          </w:p>
        </w:tc>
      </w:tr>
      <w:tr w:rsidR="004D0832" w:rsidRPr="009C1FFE" w14:paraId="731D8C2F" w14:textId="77777777" w:rsidTr="004D0832">
        <w:tc>
          <w:tcPr>
            <w:tcW w:w="703" w:type="dxa"/>
            <w:tcBorders>
              <w:top w:val="single" w:sz="4" w:space="0" w:color="auto"/>
              <w:left w:val="single" w:sz="4" w:space="0" w:color="auto"/>
              <w:bottom w:val="single" w:sz="4" w:space="0" w:color="auto"/>
              <w:right w:val="single" w:sz="4" w:space="0" w:color="auto"/>
            </w:tcBorders>
            <w:vAlign w:val="center"/>
            <w:hideMark/>
          </w:tcPr>
          <w:p w14:paraId="46D76986" w14:textId="77777777" w:rsidR="004D0832" w:rsidRPr="009C1FFE" w:rsidRDefault="004D0832" w:rsidP="004D0832">
            <w:pPr>
              <w:tabs>
                <w:tab w:val="left" w:pos="426"/>
              </w:tabs>
              <w:contextualSpacing/>
              <w:jc w:val="center"/>
              <w:rPr>
                <w:rFonts w:ascii="Arial" w:hAnsi="Arial" w:cs="Arial"/>
                <w:b/>
                <w:sz w:val="18"/>
                <w:szCs w:val="18"/>
                <w:lang w:val="es-ES_tradnl"/>
              </w:rPr>
            </w:pPr>
            <w:r w:rsidRPr="009C1FFE">
              <w:rPr>
                <w:rFonts w:ascii="Arial" w:hAnsi="Arial" w:cs="Arial"/>
                <w:b/>
                <w:sz w:val="18"/>
                <w:szCs w:val="18"/>
                <w:lang w:val="es-ES_tradnl"/>
              </w:rPr>
              <w:t>7912</w:t>
            </w:r>
          </w:p>
          <w:p w14:paraId="50F80E6C" w14:textId="77777777" w:rsidR="004D0832" w:rsidRPr="009C1FFE" w:rsidRDefault="004D0832" w:rsidP="004D0832">
            <w:pPr>
              <w:tabs>
                <w:tab w:val="left" w:pos="426"/>
              </w:tabs>
              <w:contextualSpacing/>
              <w:jc w:val="center"/>
              <w:rPr>
                <w:rFonts w:ascii="Arial" w:hAnsi="Arial" w:cs="Arial"/>
                <w:b/>
                <w:sz w:val="18"/>
                <w:szCs w:val="18"/>
                <w:lang w:val="es-ES_tradnl"/>
              </w:rPr>
            </w:pPr>
            <w:r w:rsidRPr="009C1FFE">
              <w:rPr>
                <w:rFonts w:ascii="Arial" w:hAnsi="Arial" w:cs="Arial"/>
                <w:b/>
                <w:sz w:val="18"/>
                <w:szCs w:val="18"/>
                <w:lang w:val="es-ES_tradnl"/>
              </w:rPr>
              <w:t>7911</w:t>
            </w:r>
          </w:p>
        </w:tc>
        <w:tc>
          <w:tcPr>
            <w:tcW w:w="1699" w:type="dxa"/>
            <w:tcBorders>
              <w:top w:val="single" w:sz="4" w:space="0" w:color="auto"/>
              <w:left w:val="single" w:sz="4" w:space="0" w:color="auto"/>
              <w:bottom w:val="single" w:sz="4" w:space="0" w:color="auto"/>
              <w:right w:val="single" w:sz="4" w:space="0" w:color="auto"/>
            </w:tcBorders>
            <w:vAlign w:val="center"/>
            <w:hideMark/>
          </w:tcPr>
          <w:p w14:paraId="574E2FC8" w14:textId="77777777" w:rsidR="004D0832" w:rsidRPr="009C1FFE" w:rsidRDefault="004D0832" w:rsidP="004D0832">
            <w:pPr>
              <w:tabs>
                <w:tab w:val="left" w:pos="426"/>
              </w:tabs>
              <w:contextualSpacing/>
              <w:jc w:val="center"/>
              <w:rPr>
                <w:rFonts w:ascii="Arial" w:hAnsi="Arial" w:cs="Arial"/>
                <w:sz w:val="18"/>
                <w:szCs w:val="18"/>
              </w:rPr>
            </w:pPr>
            <w:r w:rsidRPr="009C1FFE">
              <w:rPr>
                <w:rFonts w:ascii="Arial" w:hAnsi="Arial" w:cs="Arial"/>
                <w:sz w:val="18"/>
                <w:szCs w:val="18"/>
              </w:rPr>
              <w:t>Actividades de agencias de viajes y turismo y operadores turísticos</w:t>
            </w:r>
          </w:p>
        </w:tc>
        <w:tc>
          <w:tcPr>
            <w:tcW w:w="6318" w:type="dxa"/>
            <w:tcBorders>
              <w:top w:val="single" w:sz="4" w:space="0" w:color="auto"/>
              <w:left w:val="single" w:sz="4" w:space="0" w:color="auto"/>
              <w:bottom w:val="single" w:sz="4" w:space="0" w:color="auto"/>
              <w:right w:val="single" w:sz="4" w:space="0" w:color="auto"/>
            </w:tcBorders>
            <w:hideMark/>
          </w:tcPr>
          <w:p w14:paraId="6D8BF0BB" w14:textId="77777777" w:rsidR="004D0832" w:rsidRPr="009C1FFE" w:rsidRDefault="004D0832" w:rsidP="004D0832">
            <w:pPr>
              <w:tabs>
                <w:tab w:val="left" w:pos="426"/>
              </w:tabs>
              <w:contextualSpacing/>
              <w:jc w:val="both"/>
              <w:rPr>
                <w:rFonts w:ascii="Arial" w:hAnsi="Arial" w:cs="Arial"/>
                <w:sz w:val="18"/>
                <w:szCs w:val="18"/>
              </w:rPr>
            </w:pPr>
            <w:r w:rsidRPr="009C1FFE">
              <w:rPr>
                <w:rFonts w:ascii="Arial" w:hAnsi="Arial" w:cs="Arial"/>
                <w:sz w:val="18"/>
                <w:szCs w:val="18"/>
              </w:rPr>
              <w:t>Esta clase comprende las actividades de organización de paquetes de servicios de viajes para su venta a través de agencias de viajes o por los propios operadores turísticos. Esos viajes organizados pueden incluir uno o varios de los elementos siguientes: transporte; alojamiento; comidas; y visitas a museos, lugares históricos o culturales y asistencia a espectáculos teatrales, musicales o deportivos.</w:t>
            </w:r>
          </w:p>
          <w:p w14:paraId="2C9F3769" w14:textId="77777777" w:rsidR="004D0832" w:rsidRPr="009C1FFE" w:rsidRDefault="004D0832" w:rsidP="004D0832">
            <w:pPr>
              <w:tabs>
                <w:tab w:val="left" w:pos="426"/>
              </w:tabs>
              <w:contextualSpacing/>
              <w:jc w:val="both"/>
              <w:rPr>
                <w:rFonts w:ascii="Arial" w:hAnsi="Arial" w:cs="Arial"/>
                <w:sz w:val="18"/>
                <w:szCs w:val="18"/>
              </w:rPr>
            </w:pPr>
            <w:r w:rsidRPr="009C1FFE">
              <w:rPr>
                <w:rFonts w:ascii="Arial" w:hAnsi="Arial" w:cs="Arial"/>
                <w:sz w:val="18"/>
                <w:szCs w:val="18"/>
              </w:rPr>
              <w:t>Esta clase comprende las actividades de agencias dedicadas principalmente a vender servicios de viajes, de viajes organizados, de transporte y de alojamiento al público en general y a clientes comerciales</w:t>
            </w:r>
          </w:p>
        </w:tc>
      </w:tr>
      <w:tr w:rsidR="004D0832" w:rsidRPr="009C1FFE" w14:paraId="5A8095B5" w14:textId="77777777" w:rsidTr="004D0832">
        <w:tc>
          <w:tcPr>
            <w:tcW w:w="703" w:type="dxa"/>
            <w:tcBorders>
              <w:top w:val="single" w:sz="4" w:space="0" w:color="auto"/>
              <w:left w:val="single" w:sz="4" w:space="0" w:color="auto"/>
              <w:bottom w:val="single" w:sz="4" w:space="0" w:color="auto"/>
              <w:right w:val="single" w:sz="4" w:space="0" w:color="auto"/>
            </w:tcBorders>
            <w:vAlign w:val="center"/>
          </w:tcPr>
          <w:p w14:paraId="4F97ED7F" w14:textId="77777777" w:rsidR="004D0832" w:rsidRPr="009C1FFE" w:rsidRDefault="004D0832" w:rsidP="004D0832">
            <w:pPr>
              <w:tabs>
                <w:tab w:val="left" w:pos="426"/>
              </w:tabs>
              <w:contextualSpacing/>
              <w:jc w:val="center"/>
              <w:rPr>
                <w:rFonts w:ascii="Arial" w:hAnsi="Arial" w:cs="Arial"/>
                <w:b/>
                <w:sz w:val="18"/>
                <w:szCs w:val="18"/>
                <w:lang w:val="es-ES_tradnl"/>
              </w:rPr>
            </w:pPr>
            <w:r w:rsidRPr="009C1FFE">
              <w:rPr>
                <w:rFonts w:ascii="Arial" w:hAnsi="Arial" w:cs="Arial"/>
                <w:b/>
                <w:sz w:val="18"/>
                <w:szCs w:val="18"/>
                <w:lang w:val="es-ES_tradnl"/>
              </w:rPr>
              <w:t>9411</w:t>
            </w:r>
          </w:p>
          <w:p w14:paraId="127EF5E2" w14:textId="77777777" w:rsidR="004D0832" w:rsidRPr="009C1FFE" w:rsidRDefault="004D0832" w:rsidP="004D0832">
            <w:pPr>
              <w:tabs>
                <w:tab w:val="left" w:pos="426"/>
              </w:tabs>
              <w:contextualSpacing/>
              <w:jc w:val="center"/>
              <w:rPr>
                <w:rFonts w:ascii="Arial" w:hAnsi="Arial" w:cs="Arial"/>
                <w:b/>
                <w:sz w:val="18"/>
                <w:szCs w:val="18"/>
                <w:lang w:val="es-ES_tradnl"/>
              </w:rPr>
            </w:pPr>
            <w:r w:rsidRPr="009C1FFE">
              <w:rPr>
                <w:rFonts w:ascii="Arial" w:hAnsi="Arial" w:cs="Arial"/>
                <w:b/>
                <w:sz w:val="18"/>
                <w:szCs w:val="18"/>
                <w:lang w:val="es-ES_tradnl"/>
              </w:rPr>
              <w:t>9499</w:t>
            </w:r>
          </w:p>
        </w:tc>
        <w:tc>
          <w:tcPr>
            <w:tcW w:w="1699" w:type="dxa"/>
            <w:tcBorders>
              <w:top w:val="single" w:sz="4" w:space="0" w:color="auto"/>
              <w:left w:val="single" w:sz="4" w:space="0" w:color="auto"/>
              <w:bottom w:val="single" w:sz="4" w:space="0" w:color="auto"/>
              <w:right w:val="single" w:sz="4" w:space="0" w:color="auto"/>
            </w:tcBorders>
            <w:vAlign w:val="center"/>
          </w:tcPr>
          <w:p w14:paraId="2BABA34A" w14:textId="77777777" w:rsidR="004D0832" w:rsidRPr="009C1FFE" w:rsidRDefault="004D0832" w:rsidP="004D0832">
            <w:pPr>
              <w:tabs>
                <w:tab w:val="left" w:pos="426"/>
              </w:tabs>
              <w:contextualSpacing/>
              <w:jc w:val="center"/>
              <w:rPr>
                <w:rFonts w:ascii="Arial" w:hAnsi="Arial" w:cs="Arial"/>
                <w:sz w:val="18"/>
                <w:szCs w:val="18"/>
              </w:rPr>
            </w:pPr>
            <w:r w:rsidRPr="009C1FFE">
              <w:rPr>
                <w:rFonts w:ascii="Arial" w:hAnsi="Arial" w:cs="Arial"/>
                <w:sz w:val="18"/>
                <w:szCs w:val="18"/>
              </w:rPr>
              <w:t>Actividades de asociaciones empresariales y de empleadores</w:t>
            </w:r>
          </w:p>
          <w:p w14:paraId="72A40C98" w14:textId="77777777" w:rsidR="004D0832" w:rsidRPr="009C1FFE" w:rsidRDefault="004D0832" w:rsidP="004D0832">
            <w:pPr>
              <w:tabs>
                <w:tab w:val="left" w:pos="426"/>
              </w:tabs>
              <w:contextualSpacing/>
              <w:jc w:val="center"/>
              <w:rPr>
                <w:rFonts w:ascii="Arial" w:hAnsi="Arial" w:cs="Arial"/>
                <w:sz w:val="18"/>
                <w:szCs w:val="18"/>
              </w:rPr>
            </w:pPr>
            <w:r w:rsidRPr="009C1FFE">
              <w:rPr>
                <w:rFonts w:ascii="Arial" w:hAnsi="Arial" w:cs="Arial"/>
                <w:sz w:val="18"/>
                <w:szCs w:val="18"/>
              </w:rPr>
              <w:t xml:space="preserve">Actividades de otras asociaciones </w:t>
            </w:r>
            <w:proofErr w:type="spellStart"/>
            <w:r w:rsidRPr="009C1FFE">
              <w:rPr>
                <w:rFonts w:ascii="Arial" w:hAnsi="Arial" w:cs="Arial"/>
                <w:sz w:val="18"/>
                <w:szCs w:val="18"/>
              </w:rPr>
              <w:t>n.c.p</w:t>
            </w:r>
            <w:proofErr w:type="spellEnd"/>
            <w:r w:rsidRPr="009C1FFE">
              <w:rPr>
                <w:rFonts w:ascii="Arial" w:hAnsi="Arial" w:cs="Arial"/>
                <w:sz w:val="18"/>
                <w:szCs w:val="18"/>
              </w:rPr>
              <w:t>.</w:t>
            </w:r>
          </w:p>
        </w:tc>
        <w:tc>
          <w:tcPr>
            <w:tcW w:w="6318" w:type="dxa"/>
            <w:tcBorders>
              <w:top w:val="single" w:sz="4" w:space="0" w:color="auto"/>
              <w:left w:val="single" w:sz="4" w:space="0" w:color="auto"/>
              <w:bottom w:val="single" w:sz="4" w:space="0" w:color="auto"/>
              <w:right w:val="single" w:sz="4" w:space="0" w:color="auto"/>
            </w:tcBorders>
            <w:vAlign w:val="center"/>
          </w:tcPr>
          <w:p w14:paraId="1A8424B3" w14:textId="77777777" w:rsidR="004D0832" w:rsidRPr="009C1FFE" w:rsidRDefault="004D0832" w:rsidP="004D0832">
            <w:pPr>
              <w:tabs>
                <w:tab w:val="left" w:pos="426"/>
              </w:tabs>
              <w:contextualSpacing/>
              <w:jc w:val="both"/>
              <w:rPr>
                <w:rFonts w:ascii="Arial" w:hAnsi="Arial" w:cs="Arial"/>
                <w:sz w:val="18"/>
                <w:szCs w:val="18"/>
              </w:rPr>
            </w:pPr>
            <w:r w:rsidRPr="009C1FFE">
              <w:rPr>
                <w:rFonts w:ascii="Arial" w:hAnsi="Arial" w:cs="Arial"/>
                <w:sz w:val="18"/>
                <w:szCs w:val="18"/>
              </w:rPr>
              <w:t>Esta división comprende las actividades de organizaciones que promueven actividades religiosas, políticas, culturales, educativas o recreativas. Esas organizaciones suelen estar integradas por afiliados, aunque sus actividades pueden entrañar la participación de personas que no son miembros y beneficiar a esas personas</w:t>
            </w:r>
          </w:p>
        </w:tc>
      </w:tr>
    </w:tbl>
    <w:p w14:paraId="11FC20D1" w14:textId="77777777" w:rsidR="004D0832" w:rsidRPr="009C1FFE" w:rsidRDefault="004D0832" w:rsidP="004D0832">
      <w:pPr>
        <w:spacing w:after="0" w:line="240" w:lineRule="auto"/>
        <w:rPr>
          <w:rFonts w:ascii="Arial" w:hAnsi="Arial" w:cs="Arial"/>
          <w:sz w:val="20"/>
          <w:szCs w:val="20"/>
        </w:rPr>
      </w:pPr>
    </w:p>
    <w:p w14:paraId="1083A029" w14:textId="77777777" w:rsidR="004D0832" w:rsidRPr="009C1FFE" w:rsidRDefault="004D0832" w:rsidP="004D0832">
      <w:pPr>
        <w:spacing w:after="0" w:line="240" w:lineRule="auto"/>
        <w:rPr>
          <w:rFonts w:ascii="Arial" w:hAnsi="Arial" w:cs="Arial"/>
          <w:sz w:val="20"/>
          <w:szCs w:val="20"/>
        </w:rPr>
      </w:pPr>
    </w:p>
    <w:p w14:paraId="24A3FB25" w14:textId="77777777" w:rsidR="004D0832" w:rsidRPr="009C1FFE" w:rsidRDefault="004D0832" w:rsidP="004D0832">
      <w:pPr>
        <w:spacing w:after="0" w:line="240" w:lineRule="auto"/>
        <w:rPr>
          <w:rFonts w:ascii="Arial" w:hAnsi="Arial" w:cs="Arial"/>
          <w:sz w:val="20"/>
          <w:szCs w:val="20"/>
        </w:rPr>
      </w:pPr>
    </w:p>
    <w:p w14:paraId="41E68166" w14:textId="77777777" w:rsidR="004D0832" w:rsidRPr="009C1FFE" w:rsidRDefault="004D0832" w:rsidP="004D0832">
      <w:pPr>
        <w:spacing w:after="0" w:line="240" w:lineRule="auto"/>
        <w:rPr>
          <w:rFonts w:ascii="Arial" w:hAnsi="Arial" w:cs="Arial"/>
          <w:sz w:val="20"/>
          <w:szCs w:val="20"/>
        </w:rPr>
      </w:pPr>
    </w:p>
    <w:p w14:paraId="42FF006B" w14:textId="77777777" w:rsidR="004D0832" w:rsidRPr="009C1FFE" w:rsidRDefault="004D0832" w:rsidP="004D0832">
      <w:pPr>
        <w:spacing w:after="0" w:line="240" w:lineRule="auto"/>
        <w:rPr>
          <w:rFonts w:ascii="Arial" w:hAnsi="Arial" w:cs="Arial"/>
          <w:sz w:val="20"/>
          <w:szCs w:val="20"/>
        </w:rPr>
      </w:pPr>
    </w:p>
    <w:p w14:paraId="4BBFE4F5" w14:textId="77777777" w:rsidR="004D0832" w:rsidRPr="009C1FFE" w:rsidRDefault="004D0832" w:rsidP="004D0832">
      <w:pPr>
        <w:spacing w:after="0" w:line="240" w:lineRule="auto"/>
        <w:rPr>
          <w:rFonts w:ascii="Arial" w:hAnsi="Arial" w:cs="Arial"/>
          <w:sz w:val="20"/>
          <w:szCs w:val="20"/>
        </w:rPr>
      </w:pPr>
    </w:p>
    <w:p w14:paraId="1BBF6DE9" w14:textId="0937160E" w:rsidR="004D0832" w:rsidRPr="009C1FFE" w:rsidRDefault="004D0832" w:rsidP="004D0832">
      <w:pPr>
        <w:spacing w:after="0" w:line="240" w:lineRule="auto"/>
        <w:jc w:val="center"/>
        <w:rPr>
          <w:rFonts w:ascii="Arial" w:hAnsi="Arial" w:cs="Arial"/>
          <w:b/>
          <w:sz w:val="20"/>
          <w:szCs w:val="20"/>
        </w:rPr>
      </w:pPr>
      <w:r w:rsidRPr="009C1FFE">
        <w:rPr>
          <w:rFonts w:ascii="Arial" w:hAnsi="Arial" w:cs="Arial"/>
          <w:sz w:val="20"/>
          <w:szCs w:val="20"/>
        </w:rPr>
        <w:br w:type="column"/>
      </w:r>
      <w:r w:rsidRPr="009C1FFE">
        <w:rPr>
          <w:rFonts w:ascii="Arial" w:hAnsi="Arial" w:cs="Arial"/>
          <w:b/>
          <w:sz w:val="28"/>
          <w:szCs w:val="20"/>
        </w:rPr>
        <w:t>ANEXO X</w:t>
      </w:r>
    </w:p>
    <w:p w14:paraId="19E8547F" w14:textId="77777777" w:rsidR="004D0832" w:rsidRPr="009C1FFE" w:rsidRDefault="004D0832" w:rsidP="004D0832">
      <w:pPr>
        <w:spacing w:after="0" w:line="240" w:lineRule="auto"/>
        <w:rPr>
          <w:rFonts w:ascii="Arial" w:hAnsi="Arial" w:cs="Arial"/>
          <w:b/>
          <w:sz w:val="20"/>
          <w:szCs w:val="20"/>
        </w:rPr>
      </w:pPr>
    </w:p>
    <w:p w14:paraId="00FE3F3E" w14:textId="77777777" w:rsidR="004D0832" w:rsidRPr="009C1FFE" w:rsidRDefault="004D0832" w:rsidP="004D0832">
      <w:pPr>
        <w:spacing w:after="0" w:line="240" w:lineRule="auto"/>
        <w:jc w:val="center"/>
        <w:rPr>
          <w:rFonts w:ascii="Arial" w:hAnsi="Arial" w:cs="Arial"/>
          <w:b/>
          <w:sz w:val="20"/>
          <w:szCs w:val="20"/>
        </w:rPr>
      </w:pPr>
    </w:p>
    <w:p w14:paraId="34CCDC5B" w14:textId="2155DB1F" w:rsidR="004D0832" w:rsidRPr="009C1FFE" w:rsidRDefault="004D0832" w:rsidP="000B595F">
      <w:pPr>
        <w:spacing w:after="0" w:line="240" w:lineRule="auto"/>
        <w:jc w:val="center"/>
        <w:rPr>
          <w:rFonts w:ascii="Arial" w:hAnsi="Arial" w:cs="Arial"/>
          <w:b/>
          <w:sz w:val="20"/>
          <w:szCs w:val="20"/>
        </w:rPr>
      </w:pPr>
      <w:r w:rsidRPr="009C1FFE">
        <w:rPr>
          <w:rFonts w:ascii="Arial" w:hAnsi="Arial" w:cs="Arial"/>
          <w:b/>
          <w:sz w:val="20"/>
          <w:szCs w:val="20"/>
        </w:rPr>
        <w:t>CONVENIO DE COFINANCIAMIENTO DEL PROGRAMA TURISMO</w:t>
      </w:r>
    </w:p>
    <w:p w14:paraId="1633702E" w14:textId="2EBE4AA0" w:rsidR="00593904" w:rsidRPr="009C1FFE" w:rsidRDefault="00951056" w:rsidP="000B595F">
      <w:pPr>
        <w:pStyle w:val="Sinespaciado"/>
        <w:jc w:val="center"/>
        <w:rPr>
          <w:rFonts w:ascii="Arial" w:hAnsi="Arial" w:cs="Arial"/>
          <w:b/>
          <w:iCs/>
          <w:sz w:val="20"/>
          <w:szCs w:val="20"/>
        </w:rPr>
      </w:pPr>
      <w:r w:rsidRPr="009C1FFE">
        <w:rPr>
          <w:rFonts w:ascii="Arial" w:hAnsi="Arial" w:cs="Arial"/>
          <w:b/>
          <w:iCs/>
          <w:sz w:val="20"/>
          <w:szCs w:val="20"/>
        </w:rPr>
        <w:t>CONCURSO PÚBLICO DEL PROGRAMA “TURISMO EMPRENDE” – AÑO 2020 - II</w:t>
      </w:r>
    </w:p>
    <w:p w14:paraId="1654248B" w14:textId="77777777" w:rsidR="00951056" w:rsidRPr="009C1FFE" w:rsidRDefault="00951056" w:rsidP="00593904">
      <w:pPr>
        <w:pStyle w:val="Sinespaciado"/>
        <w:jc w:val="both"/>
        <w:rPr>
          <w:rFonts w:ascii="Arial" w:hAnsi="Arial" w:cs="Arial"/>
          <w:sz w:val="20"/>
          <w:szCs w:val="20"/>
        </w:rPr>
      </w:pPr>
    </w:p>
    <w:p w14:paraId="4E635500" w14:textId="5541B24B" w:rsidR="00593904" w:rsidRPr="009C1FFE" w:rsidRDefault="00593904" w:rsidP="00593904">
      <w:pPr>
        <w:pStyle w:val="Sinespaciado"/>
        <w:jc w:val="both"/>
        <w:rPr>
          <w:rFonts w:ascii="Arial" w:hAnsi="Arial" w:cs="Arial"/>
          <w:sz w:val="20"/>
          <w:szCs w:val="20"/>
        </w:rPr>
      </w:pPr>
      <w:r w:rsidRPr="009C1FFE">
        <w:rPr>
          <w:rFonts w:ascii="Arial" w:hAnsi="Arial" w:cs="Arial"/>
          <w:sz w:val="20"/>
          <w:szCs w:val="20"/>
        </w:rPr>
        <w:t>Conste por el presente documento, el convenio de cofinanciamiento que celebran:</w:t>
      </w:r>
    </w:p>
    <w:p w14:paraId="53C0B4FE" w14:textId="77777777" w:rsidR="00593904" w:rsidRPr="009C1FFE" w:rsidRDefault="00593904" w:rsidP="00593904">
      <w:pPr>
        <w:pStyle w:val="Sinespaciado"/>
        <w:jc w:val="both"/>
        <w:rPr>
          <w:rFonts w:ascii="Arial" w:hAnsi="Arial" w:cs="Arial"/>
          <w:sz w:val="20"/>
          <w:szCs w:val="20"/>
        </w:rPr>
      </w:pPr>
    </w:p>
    <w:p w14:paraId="22EC65DE" w14:textId="77777777" w:rsidR="00593904" w:rsidRPr="009C1FFE" w:rsidRDefault="00593904" w:rsidP="00593904">
      <w:pPr>
        <w:pStyle w:val="Sinespaciado"/>
        <w:numPr>
          <w:ilvl w:val="0"/>
          <w:numId w:val="45"/>
        </w:numPr>
        <w:jc w:val="both"/>
        <w:rPr>
          <w:rFonts w:ascii="Arial" w:hAnsi="Arial" w:cs="Arial"/>
          <w:sz w:val="20"/>
          <w:szCs w:val="20"/>
        </w:rPr>
      </w:pPr>
      <w:r w:rsidRPr="009C1FFE">
        <w:rPr>
          <w:rFonts w:ascii="Arial" w:hAnsi="Arial" w:cs="Arial"/>
          <w:sz w:val="20"/>
          <w:szCs w:val="20"/>
        </w:rPr>
        <w:t xml:space="preserve">El </w:t>
      </w:r>
      <w:r w:rsidRPr="009C1FFE">
        <w:rPr>
          <w:rFonts w:ascii="Arial" w:hAnsi="Arial" w:cs="Arial"/>
          <w:b/>
          <w:sz w:val="20"/>
          <w:szCs w:val="20"/>
        </w:rPr>
        <w:t>MINISTERIO DE COMERCIO EXTERIOR Y TURISMO</w:t>
      </w:r>
      <w:r w:rsidRPr="009C1FFE">
        <w:rPr>
          <w:rFonts w:ascii="Arial" w:hAnsi="Arial" w:cs="Arial"/>
          <w:sz w:val="20"/>
          <w:szCs w:val="20"/>
        </w:rPr>
        <w:t xml:space="preserve">, en adelante el </w:t>
      </w:r>
      <w:r w:rsidRPr="009C1FFE">
        <w:rPr>
          <w:rFonts w:ascii="Arial" w:hAnsi="Arial" w:cs="Arial"/>
          <w:b/>
          <w:sz w:val="20"/>
          <w:szCs w:val="20"/>
        </w:rPr>
        <w:t>MINCETUR</w:t>
      </w:r>
      <w:r w:rsidRPr="009C1FFE">
        <w:rPr>
          <w:rFonts w:ascii="Arial" w:hAnsi="Arial" w:cs="Arial"/>
          <w:sz w:val="20"/>
          <w:szCs w:val="20"/>
        </w:rPr>
        <w:t xml:space="preserve"> , con RUC </w:t>
      </w:r>
      <w:proofErr w:type="spellStart"/>
      <w:r w:rsidRPr="009C1FFE">
        <w:rPr>
          <w:rFonts w:ascii="Arial" w:hAnsi="Arial" w:cs="Arial"/>
          <w:sz w:val="20"/>
          <w:szCs w:val="20"/>
        </w:rPr>
        <w:t>Nº</w:t>
      </w:r>
      <w:proofErr w:type="spellEnd"/>
      <w:r w:rsidRPr="009C1FFE">
        <w:rPr>
          <w:rFonts w:ascii="Arial" w:hAnsi="Arial" w:cs="Arial"/>
          <w:sz w:val="20"/>
          <w:szCs w:val="20"/>
        </w:rPr>
        <w:t xml:space="preserve"> 20504774288, con domicilio en la calle Uno Oeste </w:t>
      </w:r>
      <w:proofErr w:type="spellStart"/>
      <w:r w:rsidRPr="009C1FFE">
        <w:rPr>
          <w:rFonts w:ascii="Arial" w:hAnsi="Arial" w:cs="Arial"/>
          <w:sz w:val="20"/>
          <w:szCs w:val="20"/>
        </w:rPr>
        <w:t>Nº</w:t>
      </w:r>
      <w:proofErr w:type="spellEnd"/>
      <w:r w:rsidRPr="009C1FFE">
        <w:rPr>
          <w:rFonts w:ascii="Arial" w:hAnsi="Arial" w:cs="Arial"/>
          <w:sz w:val="20"/>
          <w:szCs w:val="20"/>
        </w:rPr>
        <w:t xml:space="preserve"> 50, urbanización </w:t>
      </w:r>
      <w:proofErr w:type="spellStart"/>
      <w:r w:rsidRPr="009C1FFE">
        <w:rPr>
          <w:rFonts w:ascii="Arial" w:hAnsi="Arial" w:cs="Arial"/>
          <w:sz w:val="20"/>
          <w:szCs w:val="20"/>
        </w:rPr>
        <w:t>Córpac</w:t>
      </w:r>
      <w:proofErr w:type="spellEnd"/>
      <w:r w:rsidRPr="009C1FFE">
        <w:rPr>
          <w:rFonts w:ascii="Arial" w:hAnsi="Arial" w:cs="Arial"/>
          <w:sz w:val="20"/>
          <w:szCs w:val="20"/>
        </w:rPr>
        <w:t xml:space="preserve">, distrito de San Isidro, provincia y región de Lima, representado </w:t>
      </w:r>
      <w:r w:rsidRPr="009C1FFE">
        <w:rPr>
          <w:rFonts w:ascii="Arial" w:hAnsi="Arial" w:cs="Arial"/>
          <w:i/>
          <w:sz w:val="20"/>
          <w:szCs w:val="20"/>
        </w:rPr>
        <w:t>(datos de la autoridad que suscribirá el convenio)</w:t>
      </w:r>
      <w:r w:rsidRPr="009C1FFE">
        <w:rPr>
          <w:rFonts w:ascii="Arial" w:hAnsi="Arial" w:cs="Arial"/>
          <w:sz w:val="20"/>
          <w:szCs w:val="20"/>
        </w:rPr>
        <w:t xml:space="preserve"> y con las facultades señaladas en el literal m) del artículo 55 del Reglamento de Organización y Funciones del Ministerio de Comercio Exterior y Turismo, aprobado por Decreto Supremo </w:t>
      </w:r>
      <w:proofErr w:type="spellStart"/>
      <w:r w:rsidRPr="009C1FFE">
        <w:rPr>
          <w:rFonts w:ascii="Arial" w:hAnsi="Arial" w:cs="Arial"/>
          <w:sz w:val="20"/>
          <w:szCs w:val="20"/>
        </w:rPr>
        <w:t>Nº</w:t>
      </w:r>
      <w:proofErr w:type="spellEnd"/>
      <w:r w:rsidRPr="009C1FFE">
        <w:rPr>
          <w:rFonts w:ascii="Arial" w:hAnsi="Arial" w:cs="Arial"/>
          <w:sz w:val="20"/>
          <w:szCs w:val="20"/>
        </w:rPr>
        <w:t xml:space="preserve"> 005-2002-MINCETUR y sus modificatorias; y, en concordancia con lo señalado en el artículo 16 del Decreto Supremo N° 002-2019-MINCETUR, Reglamento del Decreto Legislativo N° 1329; y,</w:t>
      </w:r>
    </w:p>
    <w:p w14:paraId="620CB735" w14:textId="77777777" w:rsidR="00593904" w:rsidRPr="009C1FFE" w:rsidRDefault="00593904" w:rsidP="00593904">
      <w:pPr>
        <w:pStyle w:val="Sinespaciado"/>
        <w:ind w:left="720"/>
        <w:jc w:val="both"/>
        <w:rPr>
          <w:rFonts w:ascii="Arial" w:hAnsi="Arial" w:cs="Arial"/>
          <w:sz w:val="20"/>
          <w:szCs w:val="20"/>
        </w:rPr>
      </w:pPr>
    </w:p>
    <w:p w14:paraId="1CDD69FC" w14:textId="5461BCBD" w:rsidR="00593904" w:rsidRPr="009C1FFE" w:rsidRDefault="00593904" w:rsidP="00593904">
      <w:pPr>
        <w:pStyle w:val="Sinespaciado"/>
        <w:numPr>
          <w:ilvl w:val="0"/>
          <w:numId w:val="45"/>
        </w:numPr>
        <w:jc w:val="both"/>
        <w:rPr>
          <w:rFonts w:ascii="Arial" w:hAnsi="Arial" w:cs="Arial"/>
          <w:i/>
          <w:sz w:val="20"/>
          <w:szCs w:val="20"/>
        </w:rPr>
      </w:pPr>
      <w:r w:rsidRPr="009C1FFE">
        <w:rPr>
          <w:rFonts w:ascii="Arial" w:hAnsi="Arial" w:cs="Arial"/>
          <w:i/>
          <w:sz w:val="20"/>
          <w:szCs w:val="20"/>
        </w:rPr>
        <w:t>Datos de la persona natural con negocio o persona jurídica.</w:t>
      </w:r>
    </w:p>
    <w:p w14:paraId="7537BA71" w14:textId="77777777" w:rsidR="00593904" w:rsidRPr="009C1FFE" w:rsidRDefault="00593904" w:rsidP="00593904">
      <w:pPr>
        <w:pStyle w:val="Sinespaciado"/>
        <w:jc w:val="both"/>
        <w:rPr>
          <w:rFonts w:ascii="Arial" w:hAnsi="Arial" w:cs="Arial"/>
          <w:sz w:val="20"/>
          <w:szCs w:val="20"/>
        </w:rPr>
      </w:pPr>
    </w:p>
    <w:p w14:paraId="75F86F58" w14:textId="77777777" w:rsidR="00593904" w:rsidRPr="009C1FFE" w:rsidRDefault="00593904" w:rsidP="00593904">
      <w:pPr>
        <w:pStyle w:val="Sinespaciado"/>
        <w:jc w:val="both"/>
        <w:rPr>
          <w:rFonts w:ascii="Arial" w:hAnsi="Arial" w:cs="Arial"/>
          <w:sz w:val="20"/>
          <w:szCs w:val="20"/>
        </w:rPr>
      </w:pPr>
      <w:r w:rsidRPr="009C1FFE">
        <w:rPr>
          <w:rFonts w:ascii="Arial" w:hAnsi="Arial" w:cs="Arial"/>
          <w:sz w:val="20"/>
          <w:szCs w:val="20"/>
        </w:rPr>
        <w:t>En los términos y condiciones siguientes:</w:t>
      </w:r>
    </w:p>
    <w:p w14:paraId="56D46B31" w14:textId="77777777" w:rsidR="00593904" w:rsidRPr="009C1FFE" w:rsidRDefault="00593904" w:rsidP="00593904">
      <w:pPr>
        <w:pStyle w:val="Sinespaciado"/>
        <w:jc w:val="both"/>
        <w:rPr>
          <w:rFonts w:ascii="Arial" w:hAnsi="Arial" w:cs="Arial"/>
          <w:sz w:val="20"/>
          <w:szCs w:val="20"/>
        </w:rPr>
      </w:pPr>
    </w:p>
    <w:p w14:paraId="2E212A1E" w14:textId="77777777" w:rsidR="00593904" w:rsidRPr="009C1FFE" w:rsidRDefault="00593904" w:rsidP="00593904">
      <w:pPr>
        <w:pStyle w:val="Sinespaciado"/>
        <w:jc w:val="both"/>
        <w:rPr>
          <w:rFonts w:ascii="Arial" w:hAnsi="Arial" w:cs="Arial"/>
          <w:b/>
          <w:sz w:val="20"/>
          <w:szCs w:val="20"/>
        </w:rPr>
      </w:pPr>
      <w:r w:rsidRPr="009C1FFE">
        <w:rPr>
          <w:rFonts w:ascii="Arial" w:hAnsi="Arial" w:cs="Arial"/>
          <w:b/>
          <w:sz w:val="20"/>
          <w:szCs w:val="20"/>
          <w:u w:val="single"/>
        </w:rPr>
        <w:t xml:space="preserve">CLÁUSULA </w:t>
      </w:r>
      <w:proofErr w:type="gramStart"/>
      <w:r w:rsidRPr="009C1FFE">
        <w:rPr>
          <w:rFonts w:ascii="Arial" w:hAnsi="Arial" w:cs="Arial"/>
          <w:b/>
          <w:sz w:val="20"/>
          <w:szCs w:val="20"/>
          <w:u w:val="single"/>
        </w:rPr>
        <w:t>PRIMERA.-</w:t>
      </w:r>
      <w:proofErr w:type="gramEnd"/>
      <w:r w:rsidRPr="009C1FFE">
        <w:rPr>
          <w:rFonts w:ascii="Arial" w:hAnsi="Arial" w:cs="Arial"/>
          <w:b/>
          <w:sz w:val="20"/>
          <w:szCs w:val="20"/>
        </w:rPr>
        <w:t xml:space="preserve"> IDENTIFICACIÓN DE LAS PARTES</w:t>
      </w:r>
    </w:p>
    <w:p w14:paraId="49598947" w14:textId="77777777" w:rsidR="00593904" w:rsidRPr="009C1FFE" w:rsidRDefault="00593904" w:rsidP="00593904">
      <w:pPr>
        <w:pStyle w:val="Sinespaciado"/>
        <w:jc w:val="both"/>
        <w:rPr>
          <w:rFonts w:ascii="Arial" w:hAnsi="Arial" w:cs="Arial"/>
          <w:sz w:val="20"/>
          <w:szCs w:val="20"/>
        </w:rPr>
      </w:pPr>
    </w:p>
    <w:p w14:paraId="0AF45478" w14:textId="77777777" w:rsidR="00593904" w:rsidRPr="00127409" w:rsidRDefault="00593904" w:rsidP="00593904">
      <w:pPr>
        <w:pStyle w:val="Sinespaciado"/>
        <w:numPr>
          <w:ilvl w:val="0"/>
          <w:numId w:val="45"/>
        </w:numPr>
        <w:jc w:val="both"/>
        <w:rPr>
          <w:rFonts w:ascii="Arial" w:hAnsi="Arial" w:cs="Arial"/>
          <w:sz w:val="20"/>
          <w:szCs w:val="20"/>
        </w:rPr>
      </w:pPr>
      <w:r w:rsidRPr="009C1FFE">
        <w:rPr>
          <w:rFonts w:ascii="Arial" w:hAnsi="Arial" w:cs="Arial"/>
          <w:sz w:val="20"/>
          <w:szCs w:val="20"/>
        </w:rPr>
        <w:t xml:space="preserve">De </w:t>
      </w:r>
      <w:r w:rsidRPr="00127409">
        <w:rPr>
          <w:rFonts w:ascii="Arial" w:hAnsi="Arial" w:cs="Arial"/>
          <w:sz w:val="20"/>
          <w:szCs w:val="20"/>
        </w:rPr>
        <w:t xml:space="preserve">conformidad con lo establecido en el artículo 4 de la Ley </w:t>
      </w:r>
      <w:proofErr w:type="spellStart"/>
      <w:r w:rsidRPr="00127409">
        <w:rPr>
          <w:rFonts w:ascii="Arial" w:hAnsi="Arial" w:cs="Arial"/>
          <w:sz w:val="20"/>
          <w:szCs w:val="20"/>
        </w:rPr>
        <w:t>Nº</w:t>
      </w:r>
      <w:proofErr w:type="spellEnd"/>
      <w:r w:rsidRPr="00127409">
        <w:rPr>
          <w:rFonts w:ascii="Arial" w:hAnsi="Arial" w:cs="Arial"/>
          <w:sz w:val="20"/>
          <w:szCs w:val="20"/>
        </w:rPr>
        <w:t xml:space="preserve"> 27790, Ley de Organización y Funciones del </w:t>
      </w:r>
      <w:r w:rsidRPr="00127409">
        <w:rPr>
          <w:rFonts w:ascii="Arial" w:hAnsi="Arial" w:cs="Arial"/>
          <w:b/>
          <w:sz w:val="20"/>
          <w:szCs w:val="20"/>
        </w:rPr>
        <w:t>MINCETUR</w:t>
      </w:r>
      <w:r w:rsidRPr="00127409">
        <w:rPr>
          <w:rFonts w:ascii="Arial" w:hAnsi="Arial" w:cs="Arial"/>
          <w:sz w:val="20"/>
          <w:szCs w:val="20"/>
        </w:rPr>
        <w:t>, este Ministerio tiene como uno de sus objetivos en materia de turismo, promover el desarrollo de la actividad turística como un medio para contribuir al crecimiento económico y al desarrollo social del país, propiciando las condiciones más favorables para el desarrollo de la iniciativa privada y la generación de empleo; y, contribuir con el proceso de descentralización nacional, promoviendo la actividad turística a través de los gobiernos regionales y locales, la comunidad organizada y sector privado.</w:t>
      </w:r>
    </w:p>
    <w:p w14:paraId="5A5933BE" w14:textId="77777777" w:rsidR="00593904" w:rsidRPr="00127409" w:rsidRDefault="00593904" w:rsidP="00593904">
      <w:pPr>
        <w:pStyle w:val="Sinespaciado"/>
        <w:ind w:left="720"/>
        <w:jc w:val="both"/>
        <w:rPr>
          <w:rFonts w:ascii="Arial" w:hAnsi="Arial" w:cs="Arial"/>
          <w:sz w:val="20"/>
          <w:szCs w:val="20"/>
        </w:rPr>
      </w:pPr>
    </w:p>
    <w:p w14:paraId="5C4D899B" w14:textId="4512E354" w:rsidR="00951056" w:rsidRPr="00127409" w:rsidRDefault="00593904" w:rsidP="00593904">
      <w:pPr>
        <w:pStyle w:val="Sinespaciado"/>
        <w:ind w:left="720"/>
        <w:jc w:val="both"/>
        <w:rPr>
          <w:rFonts w:ascii="Arial" w:hAnsi="Arial" w:cs="Arial"/>
          <w:sz w:val="20"/>
          <w:szCs w:val="20"/>
        </w:rPr>
      </w:pPr>
      <w:r w:rsidRPr="00127409">
        <w:rPr>
          <w:rFonts w:ascii="Arial" w:hAnsi="Arial" w:cs="Arial"/>
          <w:sz w:val="20"/>
          <w:szCs w:val="20"/>
        </w:rPr>
        <w:t xml:space="preserve">En ese sentido, el </w:t>
      </w:r>
      <w:r w:rsidRPr="00127409">
        <w:rPr>
          <w:rFonts w:ascii="Arial" w:hAnsi="Arial" w:cs="Arial"/>
          <w:b/>
          <w:sz w:val="20"/>
          <w:szCs w:val="20"/>
        </w:rPr>
        <w:t>MINCETUR</w:t>
      </w:r>
      <w:r w:rsidRPr="00127409">
        <w:rPr>
          <w:rFonts w:ascii="Arial" w:hAnsi="Arial" w:cs="Arial"/>
          <w:sz w:val="20"/>
          <w:szCs w:val="20"/>
        </w:rPr>
        <w:t xml:space="preserve">, a través del Decreto Legislativo </w:t>
      </w:r>
      <w:proofErr w:type="spellStart"/>
      <w:r w:rsidRPr="00127409">
        <w:rPr>
          <w:rFonts w:ascii="Arial" w:hAnsi="Arial" w:cs="Arial"/>
          <w:sz w:val="20"/>
          <w:szCs w:val="20"/>
        </w:rPr>
        <w:t>Nº</w:t>
      </w:r>
      <w:proofErr w:type="spellEnd"/>
      <w:r w:rsidRPr="00127409">
        <w:rPr>
          <w:rFonts w:ascii="Arial" w:hAnsi="Arial" w:cs="Arial"/>
          <w:sz w:val="20"/>
          <w:szCs w:val="20"/>
        </w:rPr>
        <w:t xml:space="preserve"> 1329</w:t>
      </w:r>
      <w:r w:rsidR="00951056" w:rsidRPr="00127409">
        <w:rPr>
          <w:rFonts w:ascii="Arial" w:hAnsi="Arial" w:cs="Arial"/>
          <w:sz w:val="20"/>
          <w:szCs w:val="20"/>
        </w:rPr>
        <w:t>, modificado por el cuyo objetivo es promover la creación, desarrollo y consolidación de emprendimientos privados vinculados a la actividad turística que contemplan aspectos de conservación, uso sostenible, desarrollo económico y desarrollo de espacios turísticos a través del financiamiento y/o cofinanciamiento de dichos emprendimientos, para promover la diversificación de la oferta turística del país; así como reactivar y promover los emprendimientos privados vinculados a la actividad turística.</w:t>
      </w:r>
    </w:p>
    <w:p w14:paraId="7579A905" w14:textId="77777777" w:rsidR="00593904" w:rsidRPr="00127409" w:rsidRDefault="00593904" w:rsidP="00593904">
      <w:pPr>
        <w:pStyle w:val="Sinespaciado"/>
        <w:ind w:left="720"/>
        <w:jc w:val="both"/>
        <w:rPr>
          <w:rFonts w:ascii="Arial" w:hAnsi="Arial" w:cs="Arial"/>
          <w:sz w:val="20"/>
          <w:szCs w:val="20"/>
        </w:rPr>
      </w:pPr>
    </w:p>
    <w:p w14:paraId="5748AEB2" w14:textId="4A9047DE" w:rsidR="00261C89" w:rsidRPr="00127409" w:rsidRDefault="00593904" w:rsidP="00261C89">
      <w:pPr>
        <w:pStyle w:val="Sinespaciado"/>
        <w:numPr>
          <w:ilvl w:val="0"/>
          <w:numId w:val="45"/>
        </w:numPr>
        <w:jc w:val="both"/>
        <w:rPr>
          <w:rFonts w:ascii="Arial" w:hAnsi="Arial" w:cs="Arial"/>
          <w:sz w:val="20"/>
          <w:szCs w:val="20"/>
        </w:rPr>
      </w:pPr>
      <w:r w:rsidRPr="00127409">
        <w:rPr>
          <w:rFonts w:ascii="Arial" w:hAnsi="Arial" w:cs="Arial"/>
          <w:sz w:val="20"/>
          <w:szCs w:val="20"/>
        </w:rPr>
        <w:t xml:space="preserve">El </w:t>
      </w:r>
      <w:r w:rsidRPr="00127409">
        <w:rPr>
          <w:rFonts w:ascii="Arial" w:hAnsi="Arial" w:cs="Arial"/>
          <w:b/>
          <w:sz w:val="20"/>
          <w:szCs w:val="20"/>
        </w:rPr>
        <w:t>BENEFICIARIO</w:t>
      </w:r>
      <w:r w:rsidRPr="00127409">
        <w:rPr>
          <w:rFonts w:ascii="Arial" w:hAnsi="Arial" w:cs="Arial"/>
          <w:sz w:val="20"/>
          <w:szCs w:val="20"/>
        </w:rPr>
        <w:t xml:space="preserve"> es una persona natural</w:t>
      </w:r>
      <w:r w:rsidR="00951056" w:rsidRPr="00127409">
        <w:rPr>
          <w:rFonts w:ascii="Arial" w:hAnsi="Arial" w:cs="Arial"/>
          <w:sz w:val="20"/>
          <w:szCs w:val="20"/>
        </w:rPr>
        <w:t xml:space="preserve"> con negocio</w:t>
      </w:r>
      <w:r w:rsidRPr="00127409">
        <w:rPr>
          <w:rFonts w:ascii="Arial" w:hAnsi="Arial" w:cs="Arial"/>
          <w:sz w:val="20"/>
          <w:szCs w:val="20"/>
        </w:rPr>
        <w:t xml:space="preserve"> o jurídica, elegible en</w:t>
      </w:r>
      <w:r w:rsidR="00012EA6" w:rsidRPr="00127409">
        <w:rPr>
          <w:rFonts w:ascii="Arial" w:hAnsi="Arial" w:cs="Arial"/>
          <w:sz w:val="20"/>
          <w:szCs w:val="20"/>
        </w:rPr>
        <w:t xml:space="preserve"> </w:t>
      </w:r>
      <w:r w:rsidR="00261C89" w:rsidRPr="00127409">
        <w:rPr>
          <w:rFonts w:ascii="Arial" w:hAnsi="Arial" w:cs="Arial"/>
          <w:iCs/>
          <w:sz w:val="20"/>
          <w:szCs w:val="20"/>
        </w:rPr>
        <w:t>Concurso Público del Programa “Turismo Emprende” para el año 2020</w:t>
      </w:r>
      <w:r w:rsidR="00951056" w:rsidRPr="00127409">
        <w:rPr>
          <w:rFonts w:ascii="Arial" w:hAnsi="Arial" w:cs="Arial"/>
          <w:iCs/>
          <w:sz w:val="20"/>
          <w:szCs w:val="20"/>
        </w:rPr>
        <w:t xml:space="preserve"> - II</w:t>
      </w:r>
      <w:r w:rsidR="00261C89" w:rsidRPr="00127409">
        <w:rPr>
          <w:rFonts w:ascii="Arial" w:hAnsi="Arial" w:cs="Arial"/>
          <w:iCs/>
          <w:sz w:val="20"/>
          <w:szCs w:val="20"/>
        </w:rPr>
        <w:t>,</w:t>
      </w:r>
      <w:r w:rsidR="00261C89" w:rsidRPr="00127409">
        <w:rPr>
          <w:rFonts w:ascii="Arial" w:hAnsi="Arial" w:cs="Arial"/>
          <w:i/>
          <w:sz w:val="20"/>
          <w:szCs w:val="20"/>
        </w:rPr>
        <w:t xml:space="preserve"> </w:t>
      </w:r>
      <w:r w:rsidR="00261C89" w:rsidRPr="00127409">
        <w:rPr>
          <w:rFonts w:ascii="Arial" w:hAnsi="Arial" w:cs="Arial"/>
          <w:sz w:val="20"/>
          <w:szCs w:val="20"/>
        </w:rPr>
        <w:t>cuyo emprendimiento consiste en (</w:t>
      </w:r>
      <w:r w:rsidR="00261C89" w:rsidRPr="00127409">
        <w:rPr>
          <w:rFonts w:ascii="Arial" w:hAnsi="Arial" w:cs="Arial"/>
          <w:i/>
          <w:sz w:val="20"/>
          <w:szCs w:val="20"/>
        </w:rPr>
        <w:t>resumen indicado en el Formato de Proyecto de la Solicitud de Financiamiento y/o Cofinanciamiento).</w:t>
      </w:r>
    </w:p>
    <w:p w14:paraId="1A62D049" w14:textId="1C21E7C4" w:rsidR="00593904" w:rsidRPr="00127409" w:rsidRDefault="00593904" w:rsidP="000B595F">
      <w:pPr>
        <w:pStyle w:val="Sinespaciado"/>
        <w:ind w:left="720"/>
        <w:jc w:val="both"/>
        <w:rPr>
          <w:rFonts w:ascii="Arial" w:hAnsi="Arial" w:cs="Arial"/>
          <w:sz w:val="20"/>
          <w:szCs w:val="20"/>
        </w:rPr>
      </w:pPr>
    </w:p>
    <w:p w14:paraId="5BDD5064" w14:textId="77777777" w:rsidR="00593904" w:rsidRPr="00127409" w:rsidRDefault="00593904" w:rsidP="00593904">
      <w:pPr>
        <w:pStyle w:val="Sinespaciado"/>
        <w:ind w:left="720"/>
        <w:jc w:val="both"/>
        <w:rPr>
          <w:rFonts w:ascii="Arial" w:hAnsi="Arial" w:cs="Arial"/>
          <w:sz w:val="20"/>
          <w:szCs w:val="20"/>
        </w:rPr>
      </w:pPr>
    </w:p>
    <w:p w14:paraId="5461FE4B" w14:textId="77777777" w:rsidR="00593904" w:rsidRPr="00127409" w:rsidRDefault="00593904" w:rsidP="00593904">
      <w:pPr>
        <w:pStyle w:val="Sinespaciado"/>
        <w:jc w:val="both"/>
        <w:rPr>
          <w:rFonts w:ascii="Arial" w:hAnsi="Arial" w:cs="Arial"/>
          <w:b/>
          <w:sz w:val="20"/>
          <w:szCs w:val="20"/>
        </w:rPr>
      </w:pPr>
      <w:r w:rsidRPr="00127409">
        <w:rPr>
          <w:rFonts w:ascii="Arial" w:hAnsi="Arial" w:cs="Arial"/>
          <w:b/>
          <w:sz w:val="20"/>
          <w:szCs w:val="20"/>
          <w:u w:val="single"/>
        </w:rPr>
        <w:t xml:space="preserve">CLÁUSULA </w:t>
      </w:r>
      <w:proofErr w:type="gramStart"/>
      <w:r w:rsidRPr="00127409">
        <w:rPr>
          <w:rFonts w:ascii="Arial" w:hAnsi="Arial" w:cs="Arial"/>
          <w:b/>
          <w:sz w:val="20"/>
          <w:szCs w:val="20"/>
          <w:u w:val="single"/>
        </w:rPr>
        <w:t>SEGUNDA.-</w:t>
      </w:r>
      <w:proofErr w:type="gramEnd"/>
      <w:r w:rsidRPr="00127409">
        <w:rPr>
          <w:rFonts w:ascii="Arial" w:hAnsi="Arial" w:cs="Arial"/>
          <w:b/>
          <w:sz w:val="20"/>
          <w:szCs w:val="20"/>
        </w:rPr>
        <w:t xml:space="preserve"> BASE LEGAL</w:t>
      </w:r>
    </w:p>
    <w:p w14:paraId="4E6567A6" w14:textId="77777777" w:rsidR="00593904" w:rsidRPr="00127409" w:rsidRDefault="00593904" w:rsidP="00593904">
      <w:pPr>
        <w:pStyle w:val="Sinespaciado"/>
        <w:jc w:val="both"/>
        <w:rPr>
          <w:rFonts w:ascii="Arial" w:hAnsi="Arial" w:cs="Arial"/>
          <w:sz w:val="20"/>
          <w:szCs w:val="20"/>
        </w:rPr>
      </w:pPr>
    </w:p>
    <w:p w14:paraId="2346346E" w14:textId="77777777" w:rsidR="00593904" w:rsidRPr="00127409" w:rsidRDefault="00593904" w:rsidP="00593904">
      <w:pPr>
        <w:pStyle w:val="Sinespaciado"/>
        <w:numPr>
          <w:ilvl w:val="0"/>
          <w:numId w:val="45"/>
        </w:numPr>
        <w:jc w:val="both"/>
        <w:rPr>
          <w:rFonts w:ascii="Arial" w:hAnsi="Arial" w:cs="Arial"/>
          <w:sz w:val="20"/>
          <w:szCs w:val="20"/>
        </w:rPr>
      </w:pPr>
      <w:r w:rsidRPr="00127409">
        <w:rPr>
          <w:rFonts w:ascii="Arial" w:hAnsi="Arial" w:cs="Arial"/>
          <w:sz w:val="20"/>
          <w:szCs w:val="20"/>
        </w:rPr>
        <w:t xml:space="preserve">Ley </w:t>
      </w:r>
      <w:proofErr w:type="spellStart"/>
      <w:r w:rsidRPr="00127409">
        <w:rPr>
          <w:rFonts w:ascii="Arial" w:hAnsi="Arial" w:cs="Arial"/>
          <w:sz w:val="20"/>
          <w:szCs w:val="20"/>
        </w:rPr>
        <w:t>Nº</w:t>
      </w:r>
      <w:proofErr w:type="spellEnd"/>
      <w:r w:rsidRPr="00127409">
        <w:rPr>
          <w:rFonts w:ascii="Arial" w:hAnsi="Arial" w:cs="Arial"/>
          <w:sz w:val="20"/>
          <w:szCs w:val="20"/>
        </w:rPr>
        <w:t xml:space="preserve"> 29408, Ley General de Turismo.</w:t>
      </w:r>
    </w:p>
    <w:p w14:paraId="575633BB" w14:textId="77777777" w:rsidR="00593904" w:rsidRPr="00127409" w:rsidRDefault="00593904" w:rsidP="00593904">
      <w:pPr>
        <w:pStyle w:val="Sinespaciado"/>
        <w:numPr>
          <w:ilvl w:val="0"/>
          <w:numId w:val="45"/>
        </w:numPr>
        <w:jc w:val="both"/>
        <w:rPr>
          <w:rFonts w:ascii="Arial" w:hAnsi="Arial" w:cs="Arial"/>
          <w:sz w:val="20"/>
          <w:szCs w:val="20"/>
        </w:rPr>
      </w:pPr>
      <w:r w:rsidRPr="00127409">
        <w:rPr>
          <w:rFonts w:ascii="Arial" w:hAnsi="Arial" w:cs="Arial"/>
          <w:sz w:val="20"/>
          <w:szCs w:val="20"/>
        </w:rPr>
        <w:t xml:space="preserve">Ley </w:t>
      </w:r>
      <w:proofErr w:type="spellStart"/>
      <w:r w:rsidRPr="00127409">
        <w:rPr>
          <w:rFonts w:ascii="Arial" w:hAnsi="Arial" w:cs="Arial"/>
          <w:sz w:val="20"/>
          <w:szCs w:val="20"/>
        </w:rPr>
        <w:t>Nº</w:t>
      </w:r>
      <w:proofErr w:type="spellEnd"/>
      <w:r w:rsidRPr="00127409">
        <w:rPr>
          <w:rFonts w:ascii="Arial" w:hAnsi="Arial" w:cs="Arial"/>
          <w:sz w:val="20"/>
          <w:szCs w:val="20"/>
        </w:rPr>
        <w:t xml:space="preserve"> 27790, Ley de Organización y Funciones del Ministerio de Comercio Exterior y Turismo.</w:t>
      </w:r>
    </w:p>
    <w:p w14:paraId="4B1A8E83" w14:textId="5BC5150E" w:rsidR="00214484" w:rsidRPr="00127409" w:rsidRDefault="00593904" w:rsidP="00214484">
      <w:pPr>
        <w:pStyle w:val="Sinespaciado"/>
        <w:numPr>
          <w:ilvl w:val="0"/>
          <w:numId w:val="45"/>
        </w:numPr>
        <w:jc w:val="both"/>
        <w:rPr>
          <w:rFonts w:ascii="Arial" w:hAnsi="Arial" w:cs="Arial"/>
          <w:sz w:val="20"/>
          <w:szCs w:val="20"/>
        </w:rPr>
      </w:pPr>
      <w:r w:rsidRPr="00127409">
        <w:rPr>
          <w:rFonts w:ascii="Arial" w:hAnsi="Arial" w:cs="Arial"/>
          <w:sz w:val="20"/>
          <w:szCs w:val="20"/>
        </w:rPr>
        <w:t xml:space="preserve">Decreto Legislativo </w:t>
      </w:r>
      <w:proofErr w:type="spellStart"/>
      <w:r w:rsidRPr="00127409">
        <w:rPr>
          <w:rFonts w:ascii="Arial" w:hAnsi="Arial" w:cs="Arial"/>
          <w:sz w:val="20"/>
          <w:szCs w:val="20"/>
        </w:rPr>
        <w:t>Nº</w:t>
      </w:r>
      <w:proofErr w:type="spellEnd"/>
      <w:r w:rsidRPr="00127409">
        <w:rPr>
          <w:rFonts w:ascii="Arial" w:hAnsi="Arial" w:cs="Arial"/>
          <w:sz w:val="20"/>
          <w:szCs w:val="20"/>
        </w:rPr>
        <w:t xml:space="preserve"> 1329, que crea el </w:t>
      </w:r>
      <w:r w:rsidR="00214484" w:rsidRPr="00127409">
        <w:rPr>
          <w:rFonts w:ascii="Arial" w:hAnsi="Arial" w:cs="Arial"/>
          <w:sz w:val="20"/>
          <w:szCs w:val="20"/>
        </w:rPr>
        <w:t xml:space="preserve">Programa </w:t>
      </w:r>
      <w:r w:rsidRPr="00127409">
        <w:rPr>
          <w:rFonts w:ascii="Arial" w:hAnsi="Arial" w:cs="Arial"/>
          <w:sz w:val="20"/>
          <w:szCs w:val="20"/>
        </w:rPr>
        <w:t>“Turismo Emprende”</w:t>
      </w:r>
      <w:r w:rsidR="00214484" w:rsidRPr="00127409">
        <w:rPr>
          <w:rFonts w:ascii="Arial" w:hAnsi="Arial" w:cs="Arial"/>
          <w:sz w:val="20"/>
          <w:szCs w:val="20"/>
        </w:rPr>
        <w:t>.</w:t>
      </w:r>
    </w:p>
    <w:p w14:paraId="19302CB8" w14:textId="6C88E2BF" w:rsidR="00214484" w:rsidRPr="00127409" w:rsidRDefault="00214484" w:rsidP="000B595F">
      <w:pPr>
        <w:pStyle w:val="Sinespaciado"/>
        <w:numPr>
          <w:ilvl w:val="0"/>
          <w:numId w:val="45"/>
        </w:numPr>
        <w:jc w:val="both"/>
        <w:rPr>
          <w:rFonts w:ascii="Arial" w:hAnsi="Arial" w:cs="Arial"/>
          <w:sz w:val="20"/>
          <w:szCs w:val="20"/>
        </w:rPr>
      </w:pPr>
      <w:r w:rsidRPr="00127409">
        <w:rPr>
          <w:rFonts w:ascii="Arial" w:hAnsi="Arial" w:cs="Arial"/>
          <w:sz w:val="20"/>
          <w:szCs w:val="20"/>
        </w:rPr>
        <w:t>Decreto Legislativo N° 1506, Decreto Legislativo que modifica el Decreto Legislativo N° 1329 y aprueba medidas para reactivar la actividad turística a través del programa “Turismo Emprende”.</w:t>
      </w:r>
    </w:p>
    <w:p w14:paraId="5A6FB577" w14:textId="3ACD25C3" w:rsidR="000F0ECD" w:rsidRPr="00127409" w:rsidRDefault="000F0ECD" w:rsidP="000B595F">
      <w:pPr>
        <w:pStyle w:val="Sinespaciado"/>
        <w:numPr>
          <w:ilvl w:val="0"/>
          <w:numId w:val="45"/>
        </w:numPr>
        <w:jc w:val="both"/>
        <w:rPr>
          <w:rFonts w:ascii="Arial" w:hAnsi="Arial" w:cs="Arial"/>
          <w:sz w:val="20"/>
          <w:szCs w:val="20"/>
        </w:rPr>
      </w:pPr>
      <w:r w:rsidRPr="00127409">
        <w:rPr>
          <w:rFonts w:ascii="Arial" w:hAnsi="Arial" w:cs="Arial"/>
          <w:sz w:val="20"/>
          <w:szCs w:val="20"/>
        </w:rPr>
        <w:t>Decreto de Urgencia N° 076-2020, Decreto de Urgencia que dicta medidas complementarias destinadas al financiamiento de la micro y pequeña empresa del sector turismo para la reducción del impacto del COVID-19 y otras medidas.</w:t>
      </w:r>
    </w:p>
    <w:p w14:paraId="4DDFC6B0" w14:textId="77777777" w:rsidR="00593904" w:rsidRPr="00127409" w:rsidRDefault="00593904" w:rsidP="00593904">
      <w:pPr>
        <w:pStyle w:val="Sinespaciado"/>
        <w:numPr>
          <w:ilvl w:val="0"/>
          <w:numId w:val="45"/>
        </w:numPr>
        <w:jc w:val="both"/>
        <w:rPr>
          <w:rFonts w:ascii="Arial" w:hAnsi="Arial" w:cs="Arial"/>
          <w:sz w:val="20"/>
          <w:szCs w:val="20"/>
        </w:rPr>
      </w:pPr>
      <w:r w:rsidRPr="00127409">
        <w:rPr>
          <w:rFonts w:ascii="Arial" w:hAnsi="Arial" w:cs="Arial"/>
          <w:sz w:val="20"/>
          <w:szCs w:val="20"/>
        </w:rPr>
        <w:t xml:space="preserve">Ley </w:t>
      </w:r>
      <w:proofErr w:type="spellStart"/>
      <w:r w:rsidRPr="00127409">
        <w:rPr>
          <w:rFonts w:ascii="Arial" w:hAnsi="Arial" w:cs="Arial"/>
          <w:sz w:val="20"/>
          <w:szCs w:val="20"/>
        </w:rPr>
        <w:t>Nº</w:t>
      </w:r>
      <w:proofErr w:type="spellEnd"/>
      <w:r w:rsidRPr="00127409">
        <w:rPr>
          <w:rFonts w:ascii="Arial" w:hAnsi="Arial" w:cs="Arial"/>
          <w:sz w:val="20"/>
          <w:szCs w:val="20"/>
        </w:rPr>
        <w:t xml:space="preserve"> 30547, Ley que incorpora la Tercera Disposición Complementaria Final del Decreto Legislativo </w:t>
      </w:r>
      <w:proofErr w:type="spellStart"/>
      <w:r w:rsidRPr="00127409">
        <w:rPr>
          <w:rFonts w:ascii="Arial" w:hAnsi="Arial" w:cs="Arial"/>
          <w:sz w:val="20"/>
          <w:szCs w:val="20"/>
        </w:rPr>
        <w:t>Nº</w:t>
      </w:r>
      <w:proofErr w:type="spellEnd"/>
      <w:r w:rsidRPr="00127409">
        <w:rPr>
          <w:rFonts w:ascii="Arial" w:hAnsi="Arial" w:cs="Arial"/>
          <w:sz w:val="20"/>
          <w:szCs w:val="20"/>
        </w:rPr>
        <w:t xml:space="preserve"> 1329, Decreto Legislativo que crea el Fondo “Turismo Emprende, se establece toda mención a la expresión “Fondo” hace referencia a “Programa”</w:t>
      </w:r>
    </w:p>
    <w:p w14:paraId="1CD6242F" w14:textId="77777777" w:rsidR="00593904" w:rsidRPr="00127409" w:rsidRDefault="00593904" w:rsidP="00593904">
      <w:pPr>
        <w:pStyle w:val="Sinespaciado"/>
        <w:numPr>
          <w:ilvl w:val="0"/>
          <w:numId w:val="45"/>
        </w:numPr>
        <w:jc w:val="both"/>
        <w:rPr>
          <w:rFonts w:ascii="Arial" w:hAnsi="Arial" w:cs="Arial"/>
          <w:sz w:val="20"/>
          <w:szCs w:val="20"/>
        </w:rPr>
      </w:pPr>
      <w:r w:rsidRPr="00127409">
        <w:rPr>
          <w:rFonts w:ascii="Arial" w:hAnsi="Arial" w:cs="Arial"/>
          <w:sz w:val="20"/>
          <w:szCs w:val="20"/>
        </w:rPr>
        <w:t xml:space="preserve">Texto Único Ordenado de la Ley </w:t>
      </w:r>
      <w:proofErr w:type="spellStart"/>
      <w:r w:rsidRPr="00127409">
        <w:rPr>
          <w:rFonts w:ascii="Arial" w:hAnsi="Arial" w:cs="Arial"/>
          <w:sz w:val="20"/>
          <w:szCs w:val="20"/>
        </w:rPr>
        <w:t>Nº</w:t>
      </w:r>
      <w:proofErr w:type="spellEnd"/>
      <w:r w:rsidRPr="00127409">
        <w:rPr>
          <w:rFonts w:ascii="Arial" w:hAnsi="Arial" w:cs="Arial"/>
          <w:sz w:val="20"/>
          <w:szCs w:val="20"/>
        </w:rPr>
        <w:t xml:space="preserve"> 27444, Ley del Procedimiento Administrativo General, aprobado por Decreto Supremo </w:t>
      </w:r>
      <w:proofErr w:type="spellStart"/>
      <w:r w:rsidRPr="00127409">
        <w:rPr>
          <w:rFonts w:ascii="Arial" w:hAnsi="Arial" w:cs="Arial"/>
          <w:sz w:val="20"/>
          <w:szCs w:val="20"/>
        </w:rPr>
        <w:t>Nº</w:t>
      </w:r>
      <w:proofErr w:type="spellEnd"/>
      <w:r w:rsidRPr="00127409">
        <w:rPr>
          <w:rFonts w:ascii="Arial" w:hAnsi="Arial" w:cs="Arial"/>
          <w:sz w:val="20"/>
          <w:szCs w:val="20"/>
        </w:rPr>
        <w:t xml:space="preserve"> 004-2019-JUS.</w:t>
      </w:r>
    </w:p>
    <w:p w14:paraId="5E36D52C" w14:textId="77777777" w:rsidR="00593904" w:rsidRPr="00127409" w:rsidRDefault="00593904" w:rsidP="00593904">
      <w:pPr>
        <w:pStyle w:val="Sinespaciado"/>
        <w:numPr>
          <w:ilvl w:val="0"/>
          <w:numId w:val="45"/>
        </w:numPr>
        <w:jc w:val="both"/>
        <w:rPr>
          <w:rFonts w:ascii="Arial" w:hAnsi="Arial" w:cs="Arial"/>
          <w:sz w:val="20"/>
          <w:szCs w:val="20"/>
        </w:rPr>
      </w:pPr>
      <w:r w:rsidRPr="00127409">
        <w:rPr>
          <w:rFonts w:ascii="Arial" w:hAnsi="Arial" w:cs="Arial"/>
          <w:sz w:val="20"/>
          <w:szCs w:val="20"/>
        </w:rPr>
        <w:t xml:space="preserve">Decreto Supremo </w:t>
      </w:r>
      <w:proofErr w:type="spellStart"/>
      <w:r w:rsidRPr="00127409">
        <w:rPr>
          <w:rFonts w:ascii="Arial" w:hAnsi="Arial" w:cs="Arial"/>
          <w:sz w:val="20"/>
          <w:szCs w:val="20"/>
        </w:rPr>
        <w:t>Nº</w:t>
      </w:r>
      <w:proofErr w:type="spellEnd"/>
      <w:r w:rsidRPr="00127409">
        <w:rPr>
          <w:rFonts w:ascii="Arial" w:hAnsi="Arial" w:cs="Arial"/>
          <w:sz w:val="20"/>
          <w:szCs w:val="20"/>
        </w:rPr>
        <w:t xml:space="preserve"> 002-2019-MINCETUR, Reglamento del Decreto Legislativo </w:t>
      </w:r>
      <w:proofErr w:type="spellStart"/>
      <w:r w:rsidRPr="00127409">
        <w:rPr>
          <w:rFonts w:ascii="Arial" w:hAnsi="Arial" w:cs="Arial"/>
          <w:sz w:val="20"/>
          <w:szCs w:val="20"/>
        </w:rPr>
        <w:t>Nº</w:t>
      </w:r>
      <w:proofErr w:type="spellEnd"/>
      <w:r w:rsidRPr="00127409">
        <w:rPr>
          <w:rFonts w:ascii="Arial" w:hAnsi="Arial" w:cs="Arial"/>
          <w:sz w:val="20"/>
          <w:szCs w:val="20"/>
        </w:rPr>
        <w:t xml:space="preserve"> 1329.</w:t>
      </w:r>
    </w:p>
    <w:p w14:paraId="789CD85D" w14:textId="77777777" w:rsidR="00593904" w:rsidRPr="00127409" w:rsidRDefault="00593904" w:rsidP="00593904">
      <w:pPr>
        <w:pStyle w:val="Sinespaciado"/>
        <w:jc w:val="both"/>
        <w:rPr>
          <w:rFonts w:ascii="Arial" w:hAnsi="Arial" w:cs="Arial"/>
          <w:sz w:val="20"/>
          <w:szCs w:val="20"/>
        </w:rPr>
      </w:pPr>
    </w:p>
    <w:p w14:paraId="342570C1" w14:textId="77777777" w:rsidR="00593904" w:rsidRPr="00127409" w:rsidRDefault="00593904" w:rsidP="00593904">
      <w:pPr>
        <w:pStyle w:val="Sinespaciado"/>
        <w:jc w:val="both"/>
        <w:rPr>
          <w:rFonts w:ascii="Arial" w:hAnsi="Arial" w:cs="Arial"/>
          <w:b/>
          <w:sz w:val="20"/>
          <w:szCs w:val="20"/>
        </w:rPr>
      </w:pPr>
      <w:r w:rsidRPr="00127409">
        <w:rPr>
          <w:rFonts w:ascii="Arial" w:hAnsi="Arial" w:cs="Arial"/>
          <w:b/>
          <w:sz w:val="20"/>
          <w:szCs w:val="20"/>
          <w:u w:val="single"/>
        </w:rPr>
        <w:t xml:space="preserve">CLÁUSULA </w:t>
      </w:r>
      <w:proofErr w:type="gramStart"/>
      <w:r w:rsidRPr="00127409">
        <w:rPr>
          <w:rFonts w:ascii="Arial" w:hAnsi="Arial" w:cs="Arial"/>
          <w:b/>
          <w:sz w:val="20"/>
          <w:szCs w:val="20"/>
          <w:u w:val="single"/>
        </w:rPr>
        <w:t>TERCERA.-</w:t>
      </w:r>
      <w:proofErr w:type="gramEnd"/>
      <w:r w:rsidRPr="00127409">
        <w:rPr>
          <w:rFonts w:ascii="Arial" w:hAnsi="Arial" w:cs="Arial"/>
          <w:b/>
          <w:sz w:val="20"/>
          <w:szCs w:val="20"/>
        </w:rPr>
        <w:t xml:space="preserve"> DEL OBJETO</w:t>
      </w:r>
    </w:p>
    <w:p w14:paraId="1B637774" w14:textId="77777777" w:rsidR="00593904" w:rsidRPr="00127409" w:rsidRDefault="00593904" w:rsidP="00593904">
      <w:pPr>
        <w:pStyle w:val="Sinespaciado"/>
        <w:jc w:val="both"/>
        <w:rPr>
          <w:rFonts w:ascii="Arial" w:hAnsi="Arial" w:cs="Arial"/>
          <w:sz w:val="20"/>
          <w:szCs w:val="20"/>
        </w:rPr>
      </w:pPr>
    </w:p>
    <w:p w14:paraId="58E639BD" w14:textId="5B7C6EB0" w:rsidR="00884638" w:rsidRPr="00127409" w:rsidRDefault="00593904" w:rsidP="00884638">
      <w:pPr>
        <w:pStyle w:val="Sinespaciado"/>
        <w:jc w:val="both"/>
        <w:rPr>
          <w:rFonts w:ascii="Arial" w:hAnsi="Arial" w:cs="Arial"/>
          <w:sz w:val="20"/>
          <w:szCs w:val="20"/>
        </w:rPr>
      </w:pPr>
      <w:r w:rsidRPr="00127409">
        <w:rPr>
          <w:rFonts w:ascii="Arial" w:hAnsi="Arial" w:cs="Arial"/>
          <w:sz w:val="20"/>
          <w:szCs w:val="20"/>
        </w:rPr>
        <w:t>El objeto del presente Convenio es establecer los términos, condiciones y compromisos de las partes para la ejecución de las etapas, acciones y/o actividades del Emprendimiento de código “</w:t>
      </w:r>
      <w:r w:rsidRPr="00127409">
        <w:rPr>
          <w:rFonts w:ascii="Arial" w:hAnsi="Arial" w:cs="Arial"/>
          <w:i/>
          <w:sz w:val="20"/>
          <w:szCs w:val="20"/>
        </w:rPr>
        <w:t>Código del proyecto</w:t>
      </w:r>
      <w:r w:rsidRPr="00127409">
        <w:rPr>
          <w:rFonts w:ascii="Arial" w:hAnsi="Arial" w:cs="Arial"/>
          <w:sz w:val="20"/>
          <w:szCs w:val="20"/>
        </w:rPr>
        <w:t>” que contempla aspectos de conservación, uso sostenible, desarrollo económico</w:t>
      </w:r>
      <w:r w:rsidR="00214484" w:rsidRPr="00127409">
        <w:rPr>
          <w:rFonts w:ascii="Arial" w:hAnsi="Arial" w:cs="Arial"/>
          <w:sz w:val="20"/>
          <w:szCs w:val="20"/>
        </w:rPr>
        <w:t xml:space="preserve"> y cuya finalidad es contribuir con la reactivación económica </w:t>
      </w:r>
      <w:r w:rsidR="00884638" w:rsidRPr="00127409">
        <w:rPr>
          <w:rFonts w:ascii="Arial" w:hAnsi="Arial" w:cs="Arial"/>
          <w:sz w:val="20"/>
          <w:szCs w:val="20"/>
        </w:rPr>
        <w:t xml:space="preserve">de micro y pequeñas empresas formales del sector turismo, brindando liquidez a las mismas. </w:t>
      </w:r>
    </w:p>
    <w:p w14:paraId="6907521E" w14:textId="77777777" w:rsidR="00884638" w:rsidRPr="00127409" w:rsidRDefault="00884638" w:rsidP="000B595F">
      <w:pPr>
        <w:pStyle w:val="Sinespaciado"/>
        <w:jc w:val="both"/>
        <w:rPr>
          <w:rFonts w:ascii="Arial" w:hAnsi="Arial" w:cs="Arial"/>
          <w:sz w:val="20"/>
          <w:szCs w:val="20"/>
        </w:rPr>
      </w:pPr>
    </w:p>
    <w:p w14:paraId="7D576D6B" w14:textId="77777777" w:rsidR="00593904" w:rsidRPr="00127409" w:rsidRDefault="00593904" w:rsidP="00593904">
      <w:pPr>
        <w:pStyle w:val="Sinespaciado"/>
        <w:jc w:val="both"/>
        <w:rPr>
          <w:rFonts w:ascii="Arial" w:hAnsi="Arial" w:cs="Arial"/>
          <w:b/>
          <w:sz w:val="20"/>
          <w:szCs w:val="20"/>
        </w:rPr>
      </w:pPr>
      <w:r w:rsidRPr="00127409">
        <w:rPr>
          <w:rFonts w:ascii="Arial" w:hAnsi="Arial" w:cs="Arial"/>
          <w:b/>
          <w:sz w:val="20"/>
          <w:szCs w:val="20"/>
          <w:u w:val="single"/>
        </w:rPr>
        <w:t xml:space="preserve">CLÁUSULA </w:t>
      </w:r>
      <w:proofErr w:type="gramStart"/>
      <w:r w:rsidRPr="00127409">
        <w:rPr>
          <w:rFonts w:ascii="Arial" w:hAnsi="Arial" w:cs="Arial"/>
          <w:b/>
          <w:sz w:val="20"/>
          <w:szCs w:val="20"/>
          <w:u w:val="single"/>
        </w:rPr>
        <w:t>CUARTA.-</w:t>
      </w:r>
      <w:proofErr w:type="gramEnd"/>
      <w:r w:rsidRPr="00127409">
        <w:rPr>
          <w:rFonts w:ascii="Arial" w:hAnsi="Arial" w:cs="Arial"/>
          <w:b/>
          <w:sz w:val="20"/>
          <w:szCs w:val="20"/>
          <w:u w:val="single"/>
        </w:rPr>
        <w:t xml:space="preserve"> </w:t>
      </w:r>
      <w:r w:rsidRPr="00127409">
        <w:rPr>
          <w:rFonts w:ascii="Arial" w:hAnsi="Arial" w:cs="Arial"/>
          <w:b/>
          <w:sz w:val="20"/>
          <w:szCs w:val="20"/>
        </w:rPr>
        <w:t>DEL COORDINADOR</w:t>
      </w:r>
    </w:p>
    <w:p w14:paraId="1E0D9A49" w14:textId="77777777" w:rsidR="00593904" w:rsidRPr="00127409" w:rsidRDefault="00593904" w:rsidP="00593904">
      <w:pPr>
        <w:pStyle w:val="Sinespaciado"/>
        <w:jc w:val="both"/>
        <w:rPr>
          <w:rFonts w:ascii="Arial" w:hAnsi="Arial" w:cs="Arial"/>
          <w:sz w:val="20"/>
          <w:szCs w:val="20"/>
          <w:u w:val="single"/>
        </w:rPr>
      </w:pPr>
    </w:p>
    <w:p w14:paraId="0AE4921A" w14:textId="77777777" w:rsidR="00593904" w:rsidRPr="00127409" w:rsidRDefault="00593904" w:rsidP="00593904">
      <w:pPr>
        <w:pStyle w:val="Sinespaciado"/>
        <w:numPr>
          <w:ilvl w:val="0"/>
          <w:numId w:val="45"/>
        </w:numPr>
        <w:jc w:val="both"/>
        <w:rPr>
          <w:rFonts w:ascii="Arial" w:hAnsi="Arial" w:cs="Arial"/>
          <w:sz w:val="20"/>
          <w:szCs w:val="20"/>
        </w:rPr>
      </w:pPr>
      <w:r w:rsidRPr="00127409">
        <w:rPr>
          <w:rFonts w:ascii="Arial" w:hAnsi="Arial" w:cs="Arial"/>
          <w:b/>
          <w:sz w:val="20"/>
          <w:szCs w:val="20"/>
        </w:rPr>
        <w:t>Por parte del MINCETUR:</w:t>
      </w:r>
      <w:r w:rsidRPr="00127409">
        <w:rPr>
          <w:rFonts w:ascii="Arial" w:hAnsi="Arial" w:cs="Arial"/>
          <w:sz w:val="20"/>
          <w:szCs w:val="20"/>
        </w:rPr>
        <w:t xml:space="preserve"> El/La Director/a de Innovación de la Oferta Turística de la Dirección General de Estrategia Turística.</w:t>
      </w:r>
    </w:p>
    <w:p w14:paraId="7DC5B008" w14:textId="77777777" w:rsidR="00593904" w:rsidRPr="00127409" w:rsidRDefault="00593904" w:rsidP="00593904">
      <w:pPr>
        <w:pStyle w:val="Sinespaciado"/>
        <w:jc w:val="both"/>
        <w:rPr>
          <w:rFonts w:ascii="Arial" w:hAnsi="Arial" w:cs="Arial"/>
          <w:sz w:val="20"/>
          <w:szCs w:val="20"/>
        </w:rPr>
      </w:pPr>
    </w:p>
    <w:p w14:paraId="23FF12C7" w14:textId="4FAF2FC7" w:rsidR="00593904" w:rsidRPr="00127409" w:rsidRDefault="00593904" w:rsidP="00593904">
      <w:pPr>
        <w:pStyle w:val="Sinespaciado"/>
        <w:numPr>
          <w:ilvl w:val="0"/>
          <w:numId w:val="45"/>
        </w:numPr>
        <w:jc w:val="both"/>
        <w:rPr>
          <w:rFonts w:ascii="Arial" w:hAnsi="Arial" w:cs="Arial"/>
          <w:sz w:val="20"/>
          <w:szCs w:val="20"/>
        </w:rPr>
      </w:pPr>
      <w:r w:rsidRPr="00127409">
        <w:rPr>
          <w:rFonts w:ascii="Arial" w:hAnsi="Arial" w:cs="Arial"/>
          <w:b/>
          <w:sz w:val="20"/>
          <w:szCs w:val="20"/>
        </w:rPr>
        <w:t>Por parte del BENEFICIARIO:</w:t>
      </w:r>
      <w:r w:rsidRPr="00127409">
        <w:rPr>
          <w:rFonts w:ascii="Arial" w:hAnsi="Arial" w:cs="Arial"/>
          <w:sz w:val="20"/>
          <w:szCs w:val="20"/>
        </w:rPr>
        <w:t xml:space="preserve"> </w:t>
      </w:r>
      <w:r w:rsidRPr="00127409">
        <w:rPr>
          <w:rFonts w:ascii="Arial" w:hAnsi="Arial" w:cs="Arial"/>
          <w:i/>
          <w:sz w:val="20"/>
          <w:szCs w:val="20"/>
        </w:rPr>
        <w:t>(nombre de la personal natural con negocio o representante legal de la persona jurídica)</w:t>
      </w:r>
      <w:r w:rsidRPr="00127409">
        <w:rPr>
          <w:rFonts w:ascii="Arial" w:hAnsi="Arial" w:cs="Arial"/>
          <w:sz w:val="20"/>
          <w:szCs w:val="20"/>
        </w:rPr>
        <w:t xml:space="preserve">. </w:t>
      </w:r>
    </w:p>
    <w:p w14:paraId="0B80171D" w14:textId="77777777" w:rsidR="00593904" w:rsidRPr="00127409" w:rsidRDefault="00593904" w:rsidP="00593904">
      <w:pPr>
        <w:pStyle w:val="Sinespaciado"/>
        <w:jc w:val="both"/>
        <w:rPr>
          <w:rFonts w:ascii="Arial" w:hAnsi="Arial" w:cs="Arial"/>
          <w:sz w:val="20"/>
          <w:szCs w:val="20"/>
        </w:rPr>
      </w:pPr>
    </w:p>
    <w:p w14:paraId="4C037D90" w14:textId="77777777" w:rsidR="00593904" w:rsidRPr="00127409" w:rsidRDefault="00593904" w:rsidP="00593904">
      <w:pPr>
        <w:pStyle w:val="Sinespaciado"/>
        <w:jc w:val="both"/>
        <w:rPr>
          <w:rFonts w:ascii="Arial" w:hAnsi="Arial" w:cs="Arial"/>
          <w:b/>
          <w:sz w:val="20"/>
          <w:szCs w:val="20"/>
        </w:rPr>
      </w:pPr>
      <w:r w:rsidRPr="00127409">
        <w:rPr>
          <w:rFonts w:ascii="Arial" w:hAnsi="Arial" w:cs="Arial"/>
          <w:b/>
          <w:sz w:val="20"/>
          <w:szCs w:val="20"/>
          <w:u w:val="single"/>
        </w:rPr>
        <w:t xml:space="preserve">CLÁUSULA </w:t>
      </w:r>
      <w:proofErr w:type="gramStart"/>
      <w:r w:rsidRPr="00127409">
        <w:rPr>
          <w:rFonts w:ascii="Arial" w:hAnsi="Arial" w:cs="Arial"/>
          <w:b/>
          <w:sz w:val="20"/>
          <w:szCs w:val="20"/>
          <w:u w:val="single"/>
        </w:rPr>
        <w:t>QUINTA.-</w:t>
      </w:r>
      <w:proofErr w:type="gramEnd"/>
      <w:r w:rsidRPr="00127409">
        <w:rPr>
          <w:rFonts w:ascii="Arial" w:hAnsi="Arial" w:cs="Arial"/>
          <w:b/>
          <w:sz w:val="20"/>
          <w:szCs w:val="20"/>
        </w:rPr>
        <w:t xml:space="preserve"> DE LOS COMPROMISOS DE GESTIÓN</w:t>
      </w:r>
    </w:p>
    <w:p w14:paraId="3CF4E8D6" w14:textId="77777777" w:rsidR="00593904" w:rsidRPr="00127409" w:rsidRDefault="00593904" w:rsidP="00593904">
      <w:pPr>
        <w:pStyle w:val="Sinespaciado"/>
        <w:jc w:val="both"/>
        <w:rPr>
          <w:rFonts w:ascii="Arial" w:hAnsi="Arial" w:cs="Arial"/>
          <w:sz w:val="20"/>
          <w:szCs w:val="20"/>
        </w:rPr>
      </w:pPr>
    </w:p>
    <w:p w14:paraId="1A952652" w14:textId="77777777" w:rsidR="00593904" w:rsidRPr="00127409" w:rsidRDefault="00593904" w:rsidP="00593904">
      <w:pPr>
        <w:pStyle w:val="Sinespaciado"/>
        <w:jc w:val="both"/>
        <w:rPr>
          <w:rFonts w:ascii="Arial" w:hAnsi="Arial" w:cs="Arial"/>
          <w:sz w:val="20"/>
          <w:szCs w:val="20"/>
        </w:rPr>
      </w:pPr>
      <w:r w:rsidRPr="00127409">
        <w:rPr>
          <w:rFonts w:ascii="Arial" w:hAnsi="Arial" w:cs="Arial"/>
          <w:b/>
          <w:sz w:val="20"/>
          <w:szCs w:val="20"/>
        </w:rPr>
        <w:t>EL MINCETUR</w:t>
      </w:r>
      <w:r w:rsidRPr="00127409">
        <w:rPr>
          <w:rFonts w:ascii="Arial" w:hAnsi="Arial" w:cs="Arial"/>
          <w:sz w:val="20"/>
          <w:szCs w:val="20"/>
        </w:rPr>
        <w:t xml:space="preserve"> se compromete a lo siguiente:</w:t>
      </w:r>
    </w:p>
    <w:p w14:paraId="66EBE3B0" w14:textId="77777777" w:rsidR="00593904" w:rsidRPr="00127409" w:rsidRDefault="00593904" w:rsidP="00593904">
      <w:pPr>
        <w:pStyle w:val="Sinespaciado"/>
        <w:jc w:val="both"/>
        <w:rPr>
          <w:rFonts w:ascii="Arial" w:hAnsi="Arial" w:cs="Arial"/>
          <w:sz w:val="20"/>
          <w:szCs w:val="20"/>
        </w:rPr>
      </w:pPr>
    </w:p>
    <w:p w14:paraId="028AD738" w14:textId="2EF3612A" w:rsidR="00593904" w:rsidRPr="00127409" w:rsidRDefault="00BA604C" w:rsidP="00593904">
      <w:pPr>
        <w:pStyle w:val="Sinespaciado"/>
        <w:numPr>
          <w:ilvl w:val="0"/>
          <w:numId w:val="50"/>
        </w:numPr>
        <w:jc w:val="both"/>
        <w:rPr>
          <w:rFonts w:ascii="Arial" w:hAnsi="Arial" w:cs="Arial"/>
          <w:sz w:val="20"/>
          <w:szCs w:val="20"/>
        </w:rPr>
      </w:pPr>
      <w:r w:rsidRPr="00127409">
        <w:rPr>
          <w:rFonts w:ascii="Arial" w:hAnsi="Arial" w:cs="Arial"/>
          <w:sz w:val="20"/>
          <w:szCs w:val="20"/>
        </w:rPr>
        <w:t>Acompañar</w:t>
      </w:r>
      <w:r w:rsidR="00593904" w:rsidRPr="00127409">
        <w:rPr>
          <w:rFonts w:ascii="Arial" w:hAnsi="Arial" w:cs="Arial"/>
          <w:sz w:val="20"/>
          <w:szCs w:val="20"/>
        </w:rPr>
        <w:t xml:space="preserve"> a través de la Secretaría Técnica, que la</w:t>
      </w:r>
      <w:r w:rsidRPr="00127409">
        <w:rPr>
          <w:rFonts w:ascii="Arial" w:hAnsi="Arial" w:cs="Arial"/>
          <w:sz w:val="20"/>
          <w:szCs w:val="20"/>
        </w:rPr>
        <w:t xml:space="preserve"> orientación del correcto uso de la</w:t>
      </w:r>
      <w:r w:rsidR="00593904" w:rsidRPr="00127409">
        <w:rPr>
          <w:rFonts w:ascii="Arial" w:hAnsi="Arial" w:cs="Arial"/>
          <w:sz w:val="20"/>
          <w:szCs w:val="20"/>
        </w:rPr>
        <w:t xml:space="preserve"> subvención otorgada </w:t>
      </w:r>
      <w:r w:rsidRPr="00127409">
        <w:rPr>
          <w:rFonts w:ascii="Arial" w:hAnsi="Arial" w:cs="Arial"/>
          <w:sz w:val="20"/>
          <w:szCs w:val="20"/>
        </w:rPr>
        <w:t xml:space="preserve">y </w:t>
      </w:r>
      <w:r w:rsidR="00593904" w:rsidRPr="00127409">
        <w:rPr>
          <w:rFonts w:ascii="Arial" w:hAnsi="Arial" w:cs="Arial"/>
          <w:sz w:val="20"/>
          <w:szCs w:val="20"/>
        </w:rPr>
        <w:t>sea utilizada de acuerdo a las condiciones y compromisos asumidos en el presente Convenio</w:t>
      </w:r>
      <w:r w:rsidRPr="00127409">
        <w:rPr>
          <w:rFonts w:ascii="Arial" w:hAnsi="Arial" w:cs="Arial"/>
          <w:sz w:val="20"/>
          <w:szCs w:val="20"/>
        </w:rPr>
        <w:t>.</w:t>
      </w:r>
    </w:p>
    <w:p w14:paraId="236F319F" w14:textId="77834C2A" w:rsidR="00593904" w:rsidRPr="00127409" w:rsidRDefault="00593904" w:rsidP="00593904">
      <w:pPr>
        <w:pStyle w:val="Sinespaciado"/>
        <w:numPr>
          <w:ilvl w:val="0"/>
          <w:numId w:val="50"/>
        </w:numPr>
        <w:jc w:val="both"/>
        <w:rPr>
          <w:rFonts w:ascii="Arial" w:hAnsi="Arial" w:cs="Arial"/>
          <w:sz w:val="20"/>
          <w:szCs w:val="20"/>
        </w:rPr>
      </w:pPr>
      <w:r w:rsidRPr="00127409">
        <w:rPr>
          <w:rFonts w:ascii="Arial" w:hAnsi="Arial" w:cs="Arial"/>
          <w:sz w:val="20"/>
          <w:szCs w:val="20"/>
        </w:rPr>
        <w:t>Realizar a través de la Secretaría Técnica, el proceso de seguimiento administrativo del emprendimiento</w:t>
      </w:r>
      <w:r w:rsidR="00B07A86" w:rsidRPr="00127409">
        <w:rPr>
          <w:rFonts w:ascii="Arial" w:hAnsi="Arial" w:cs="Arial"/>
          <w:sz w:val="20"/>
          <w:szCs w:val="20"/>
        </w:rPr>
        <w:t>.</w:t>
      </w:r>
    </w:p>
    <w:p w14:paraId="7BCF7607" w14:textId="28255783" w:rsidR="00593904" w:rsidRPr="00127409" w:rsidRDefault="00593904" w:rsidP="00593904">
      <w:pPr>
        <w:pStyle w:val="Sinespaciado"/>
        <w:numPr>
          <w:ilvl w:val="0"/>
          <w:numId w:val="50"/>
        </w:numPr>
        <w:jc w:val="both"/>
        <w:rPr>
          <w:rFonts w:ascii="Arial" w:hAnsi="Arial" w:cs="Arial"/>
          <w:sz w:val="20"/>
          <w:szCs w:val="20"/>
        </w:rPr>
      </w:pPr>
      <w:r w:rsidRPr="00127409">
        <w:rPr>
          <w:rFonts w:ascii="Arial" w:hAnsi="Arial" w:cs="Arial"/>
          <w:sz w:val="20"/>
          <w:szCs w:val="20"/>
        </w:rPr>
        <w:t xml:space="preserve">Asignar al </w:t>
      </w:r>
      <w:r w:rsidRPr="00127409">
        <w:rPr>
          <w:rFonts w:ascii="Arial" w:hAnsi="Arial" w:cs="Arial"/>
          <w:b/>
          <w:sz w:val="20"/>
          <w:szCs w:val="20"/>
        </w:rPr>
        <w:t>BENEFICIARIO</w:t>
      </w:r>
      <w:r w:rsidR="00A13074" w:rsidRPr="00127409">
        <w:rPr>
          <w:rFonts w:ascii="Arial" w:hAnsi="Arial" w:cs="Arial"/>
          <w:bCs/>
          <w:sz w:val="20"/>
          <w:szCs w:val="20"/>
        </w:rPr>
        <w:t xml:space="preserve"> un responsable de la supervisión</w:t>
      </w:r>
      <w:r w:rsidRPr="00127409">
        <w:rPr>
          <w:rFonts w:ascii="Arial" w:hAnsi="Arial" w:cs="Arial"/>
          <w:sz w:val="20"/>
          <w:szCs w:val="20"/>
        </w:rPr>
        <w:t xml:space="preserve">, quien brindará la </w:t>
      </w:r>
      <w:proofErr w:type="gramStart"/>
      <w:r w:rsidRPr="00127409">
        <w:rPr>
          <w:rFonts w:ascii="Arial" w:hAnsi="Arial" w:cs="Arial"/>
          <w:sz w:val="20"/>
          <w:szCs w:val="20"/>
        </w:rPr>
        <w:t>respectiva seguimiento administrativo</w:t>
      </w:r>
      <w:proofErr w:type="gramEnd"/>
      <w:r w:rsidRPr="00127409">
        <w:rPr>
          <w:rFonts w:ascii="Arial" w:hAnsi="Arial" w:cs="Arial"/>
          <w:sz w:val="20"/>
          <w:szCs w:val="20"/>
        </w:rPr>
        <w:t xml:space="preserve"> del </w:t>
      </w:r>
      <w:r w:rsidR="00D215DB" w:rsidRPr="00127409">
        <w:rPr>
          <w:rFonts w:ascii="Arial" w:hAnsi="Arial" w:cs="Arial"/>
          <w:sz w:val="20"/>
          <w:szCs w:val="20"/>
        </w:rPr>
        <w:t>negocio</w:t>
      </w:r>
      <w:r w:rsidRPr="00127409">
        <w:rPr>
          <w:rFonts w:ascii="Arial" w:hAnsi="Arial" w:cs="Arial"/>
          <w:sz w:val="20"/>
          <w:szCs w:val="20"/>
        </w:rPr>
        <w:t>.</w:t>
      </w:r>
    </w:p>
    <w:p w14:paraId="70D0BEC0" w14:textId="5558EB16" w:rsidR="00593904" w:rsidRPr="00127409" w:rsidRDefault="00593904" w:rsidP="00593904">
      <w:pPr>
        <w:pStyle w:val="Sinespaciado"/>
        <w:numPr>
          <w:ilvl w:val="0"/>
          <w:numId w:val="50"/>
        </w:numPr>
        <w:jc w:val="both"/>
        <w:rPr>
          <w:rFonts w:ascii="Arial" w:hAnsi="Arial" w:cs="Arial"/>
          <w:sz w:val="20"/>
          <w:szCs w:val="20"/>
        </w:rPr>
      </w:pPr>
      <w:r w:rsidRPr="00127409">
        <w:rPr>
          <w:rFonts w:ascii="Arial" w:hAnsi="Arial" w:cs="Arial"/>
          <w:sz w:val="20"/>
          <w:szCs w:val="20"/>
        </w:rPr>
        <w:t xml:space="preserve">Comunicar al </w:t>
      </w:r>
      <w:r w:rsidRPr="00127409">
        <w:rPr>
          <w:rFonts w:ascii="Arial" w:hAnsi="Arial" w:cs="Arial"/>
          <w:b/>
          <w:sz w:val="20"/>
          <w:szCs w:val="20"/>
        </w:rPr>
        <w:t>BENEFICIARIO</w:t>
      </w:r>
      <w:r w:rsidRPr="00127409">
        <w:rPr>
          <w:rFonts w:ascii="Arial" w:hAnsi="Arial" w:cs="Arial"/>
          <w:sz w:val="20"/>
          <w:szCs w:val="20"/>
        </w:rPr>
        <w:t xml:space="preserve"> los resultados u observaciones </w:t>
      </w:r>
      <w:r w:rsidR="005402AA" w:rsidRPr="00127409">
        <w:rPr>
          <w:rFonts w:ascii="Arial" w:hAnsi="Arial" w:cs="Arial"/>
          <w:sz w:val="20"/>
          <w:szCs w:val="20"/>
        </w:rPr>
        <w:t xml:space="preserve">de </w:t>
      </w:r>
      <w:r w:rsidR="00B07A86" w:rsidRPr="00127409">
        <w:rPr>
          <w:rFonts w:ascii="Arial" w:hAnsi="Arial" w:cs="Arial"/>
          <w:sz w:val="20"/>
          <w:szCs w:val="20"/>
        </w:rPr>
        <w:t>la</w:t>
      </w:r>
      <w:r w:rsidRPr="00127409">
        <w:rPr>
          <w:rFonts w:ascii="Arial" w:hAnsi="Arial" w:cs="Arial"/>
          <w:sz w:val="20"/>
          <w:szCs w:val="20"/>
        </w:rPr>
        <w:t xml:space="preserve"> </w:t>
      </w:r>
      <w:r w:rsidR="005402AA" w:rsidRPr="00127409">
        <w:rPr>
          <w:rFonts w:ascii="Arial" w:hAnsi="Arial" w:cs="Arial"/>
          <w:sz w:val="20"/>
          <w:szCs w:val="20"/>
        </w:rPr>
        <w:t xml:space="preserve">verificación de </w:t>
      </w:r>
      <w:r w:rsidRPr="00127409">
        <w:rPr>
          <w:rFonts w:ascii="Arial" w:hAnsi="Arial" w:cs="Arial"/>
          <w:sz w:val="20"/>
          <w:szCs w:val="20"/>
        </w:rPr>
        <w:t xml:space="preserve">documentación </w:t>
      </w:r>
      <w:proofErr w:type="spellStart"/>
      <w:r w:rsidRPr="00127409">
        <w:rPr>
          <w:rFonts w:ascii="Arial" w:hAnsi="Arial" w:cs="Arial"/>
          <w:sz w:val="20"/>
          <w:szCs w:val="20"/>
        </w:rPr>
        <w:t>sustentatoria</w:t>
      </w:r>
      <w:proofErr w:type="spellEnd"/>
      <w:r w:rsidRPr="00127409">
        <w:rPr>
          <w:rFonts w:ascii="Arial" w:hAnsi="Arial" w:cs="Arial"/>
          <w:sz w:val="20"/>
          <w:szCs w:val="20"/>
        </w:rPr>
        <w:t xml:space="preserve"> </w:t>
      </w:r>
      <w:r w:rsidR="005402AA" w:rsidRPr="00127409">
        <w:rPr>
          <w:rFonts w:ascii="Arial" w:hAnsi="Arial" w:cs="Arial"/>
          <w:sz w:val="20"/>
          <w:szCs w:val="20"/>
        </w:rPr>
        <w:t>del arqueo de caja y/u otro procedimiento</w:t>
      </w:r>
      <w:r w:rsidRPr="00127409">
        <w:rPr>
          <w:rFonts w:ascii="Arial" w:hAnsi="Arial" w:cs="Arial"/>
          <w:sz w:val="20"/>
          <w:szCs w:val="20"/>
        </w:rPr>
        <w:t>, para la subsanación respectiva en los plazos que la Secretaría Técnica indique.</w:t>
      </w:r>
    </w:p>
    <w:p w14:paraId="1332D0AD" w14:textId="6A57E1E6" w:rsidR="00593904" w:rsidRPr="00127409" w:rsidRDefault="00593904" w:rsidP="00593904">
      <w:pPr>
        <w:pStyle w:val="Sinespaciado"/>
        <w:numPr>
          <w:ilvl w:val="0"/>
          <w:numId w:val="50"/>
        </w:numPr>
        <w:jc w:val="both"/>
        <w:rPr>
          <w:rFonts w:ascii="Arial" w:hAnsi="Arial" w:cs="Arial"/>
          <w:sz w:val="20"/>
          <w:szCs w:val="20"/>
        </w:rPr>
      </w:pPr>
      <w:r w:rsidRPr="00127409">
        <w:rPr>
          <w:rFonts w:ascii="Arial" w:hAnsi="Arial" w:cs="Arial"/>
          <w:sz w:val="20"/>
          <w:szCs w:val="20"/>
        </w:rPr>
        <w:t>Emitir a través de la Secretaría Técnica el Acta de Culminación de Convenio de Cofinanciamiento.</w:t>
      </w:r>
    </w:p>
    <w:p w14:paraId="1F7C3951" w14:textId="3B9AF34A" w:rsidR="00593904" w:rsidRPr="00127409" w:rsidRDefault="00593904" w:rsidP="00593904">
      <w:pPr>
        <w:pStyle w:val="Sinespaciado"/>
        <w:numPr>
          <w:ilvl w:val="0"/>
          <w:numId w:val="50"/>
        </w:numPr>
        <w:jc w:val="both"/>
        <w:rPr>
          <w:rFonts w:ascii="Arial" w:hAnsi="Arial" w:cs="Arial"/>
          <w:sz w:val="20"/>
          <w:szCs w:val="20"/>
        </w:rPr>
      </w:pPr>
      <w:r w:rsidRPr="00127409">
        <w:rPr>
          <w:rFonts w:ascii="Arial" w:hAnsi="Arial" w:cs="Arial"/>
          <w:sz w:val="20"/>
          <w:szCs w:val="20"/>
        </w:rPr>
        <w:t xml:space="preserve">Entregar al </w:t>
      </w:r>
      <w:r w:rsidRPr="00127409">
        <w:rPr>
          <w:rFonts w:ascii="Arial" w:hAnsi="Arial" w:cs="Arial"/>
          <w:b/>
          <w:sz w:val="20"/>
          <w:szCs w:val="20"/>
        </w:rPr>
        <w:t>BENEFICIARIO</w:t>
      </w:r>
      <w:r w:rsidRPr="00127409">
        <w:rPr>
          <w:rFonts w:ascii="Arial" w:hAnsi="Arial" w:cs="Arial"/>
          <w:sz w:val="20"/>
          <w:szCs w:val="20"/>
        </w:rPr>
        <w:t xml:space="preserve"> </w:t>
      </w:r>
      <w:r w:rsidR="005402AA" w:rsidRPr="00127409">
        <w:rPr>
          <w:rFonts w:ascii="Arial" w:hAnsi="Arial" w:cs="Arial"/>
          <w:sz w:val="20"/>
          <w:szCs w:val="20"/>
        </w:rPr>
        <w:t>un documento que establezca el proceso de rendición de cuentas de la subvención</w:t>
      </w:r>
      <w:r w:rsidRPr="00127409">
        <w:rPr>
          <w:rFonts w:ascii="Arial" w:hAnsi="Arial" w:cs="Arial"/>
          <w:sz w:val="20"/>
          <w:szCs w:val="20"/>
        </w:rPr>
        <w:t xml:space="preserve">, el cual podrá ser modificado por el </w:t>
      </w:r>
      <w:r w:rsidRPr="00127409">
        <w:rPr>
          <w:rFonts w:ascii="Arial" w:hAnsi="Arial" w:cs="Arial"/>
          <w:b/>
          <w:sz w:val="20"/>
          <w:szCs w:val="20"/>
        </w:rPr>
        <w:t>MINCETUR</w:t>
      </w:r>
      <w:r w:rsidR="005402AA" w:rsidRPr="00127409">
        <w:rPr>
          <w:rFonts w:ascii="Arial" w:hAnsi="Arial" w:cs="Arial"/>
          <w:b/>
          <w:sz w:val="20"/>
          <w:szCs w:val="20"/>
        </w:rPr>
        <w:t xml:space="preserve"> </w:t>
      </w:r>
      <w:r w:rsidR="00AB5B25" w:rsidRPr="00127409">
        <w:rPr>
          <w:rFonts w:ascii="Arial" w:hAnsi="Arial" w:cs="Arial"/>
          <w:bCs/>
          <w:sz w:val="20"/>
          <w:szCs w:val="20"/>
        </w:rPr>
        <w:t xml:space="preserve">previa a la aprobación </w:t>
      </w:r>
      <w:r w:rsidR="005402AA" w:rsidRPr="00127409">
        <w:rPr>
          <w:rFonts w:ascii="Arial" w:hAnsi="Arial" w:cs="Arial"/>
          <w:bCs/>
          <w:sz w:val="20"/>
          <w:szCs w:val="20"/>
        </w:rPr>
        <w:t>del Comité Multisectorial de Sel</w:t>
      </w:r>
      <w:r w:rsidR="00AB5B25" w:rsidRPr="00127409">
        <w:rPr>
          <w:rFonts w:ascii="Arial" w:hAnsi="Arial" w:cs="Arial"/>
          <w:bCs/>
          <w:sz w:val="20"/>
          <w:szCs w:val="20"/>
        </w:rPr>
        <w:t>e</w:t>
      </w:r>
      <w:r w:rsidR="005402AA" w:rsidRPr="00127409">
        <w:rPr>
          <w:rFonts w:ascii="Arial" w:hAnsi="Arial" w:cs="Arial"/>
          <w:bCs/>
          <w:sz w:val="20"/>
          <w:szCs w:val="20"/>
        </w:rPr>
        <w:t>cción</w:t>
      </w:r>
      <w:r w:rsidRPr="00127409">
        <w:rPr>
          <w:rFonts w:ascii="Arial" w:hAnsi="Arial" w:cs="Arial"/>
          <w:sz w:val="20"/>
          <w:szCs w:val="20"/>
        </w:rPr>
        <w:t xml:space="preserve"> incluso durante la ejecución de</w:t>
      </w:r>
      <w:r w:rsidR="00D215DB" w:rsidRPr="00127409">
        <w:rPr>
          <w:rFonts w:ascii="Arial" w:hAnsi="Arial" w:cs="Arial"/>
          <w:sz w:val="20"/>
          <w:szCs w:val="20"/>
        </w:rPr>
        <w:t xml:space="preserve"> </w:t>
      </w:r>
      <w:r w:rsidRPr="00127409">
        <w:rPr>
          <w:rFonts w:ascii="Arial" w:hAnsi="Arial" w:cs="Arial"/>
          <w:sz w:val="20"/>
          <w:szCs w:val="20"/>
        </w:rPr>
        <w:t>l</w:t>
      </w:r>
      <w:r w:rsidR="00D215DB" w:rsidRPr="00127409">
        <w:rPr>
          <w:rFonts w:ascii="Arial" w:hAnsi="Arial" w:cs="Arial"/>
          <w:sz w:val="20"/>
          <w:szCs w:val="20"/>
        </w:rPr>
        <w:t>a subvención</w:t>
      </w:r>
      <w:r w:rsidRPr="00127409">
        <w:rPr>
          <w:rFonts w:ascii="Arial" w:hAnsi="Arial" w:cs="Arial"/>
          <w:sz w:val="20"/>
          <w:szCs w:val="20"/>
        </w:rPr>
        <w:t xml:space="preserve"> mediante actualizaciones.</w:t>
      </w:r>
    </w:p>
    <w:p w14:paraId="7BAFA24D" w14:textId="3F25EB9D" w:rsidR="00593904" w:rsidRPr="00127409" w:rsidRDefault="00593904" w:rsidP="00593904">
      <w:pPr>
        <w:pStyle w:val="Sinespaciado"/>
        <w:numPr>
          <w:ilvl w:val="0"/>
          <w:numId w:val="50"/>
        </w:numPr>
        <w:jc w:val="both"/>
        <w:rPr>
          <w:rFonts w:ascii="Arial" w:hAnsi="Arial" w:cs="Arial"/>
          <w:sz w:val="20"/>
          <w:szCs w:val="20"/>
        </w:rPr>
      </w:pPr>
      <w:r w:rsidRPr="00127409">
        <w:rPr>
          <w:rFonts w:ascii="Arial" w:hAnsi="Arial" w:cs="Arial"/>
          <w:sz w:val="20"/>
          <w:szCs w:val="20"/>
        </w:rPr>
        <w:t xml:space="preserve">Realizar, a solicitud de la Secretaría Técnica, el </w:t>
      </w:r>
      <w:r w:rsidR="00A13074" w:rsidRPr="00127409">
        <w:rPr>
          <w:rFonts w:ascii="Arial" w:hAnsi="Arial" w:cs="Arial"/>
          <w:sz w:val="20"/>
          <w:szCs w:val="20"/>
        </w:rPr>
        <w:t xml:space="preserve">único </w:t>
      </w:r>
      <w:r w:rsidRPr="00127409">
        <w:rPr>
          <w:rFonts w:ascii="Arial" w:hAnsi="Arial" w:cs="Arial"/>
          <w:sz w:val="20"/>
          <w:szCs w:val="20"/>
        </w:rPr>
        <w:t>desembolso en un plazo no mayor a veinte (20) días hábiles contados a partir del día siguiente de la suscripción del presente convenio.</w:t>
      </w:r>
    </w:p>
    <w:p w14:paraId="42CA74CB" w14:textId="6BA24AED" w:rsidR="00AB5B25" w:rsidRPr="00127409" w:rsidRDefault="00AB5B25" w:rsidP="00AB5B25">
      <w:pPr>
        <w:pStyle w:val="Sinespaciado"/>
        <w:numPr>
          <w:ilvl w:val="0"/>
          <w:numId w:val="50"/>
        </w:numPr>
        <w:jc w:val="both"/>
        <w:rPr>
          <w:rFonts w:ascii="Arial" w:hAnsi="Arial" w:cs="Arial"/>
          <w:sz w:val="20"/>
          <w:szCs w:val="20"/>
          <w:lang w:val="es-MX" w:eastAsia="es-MX"/>
        </w:rPr>
      </w:pPr>
      <w:r w:rsidRPr="00127409">
        <w:rPr>
          <w:rFonts w:ascii="Arial" w:hAnsi="Arial" w:cs="Arial"/>
          <w:sz w:val="20"/>
          <w:szCs w:val="20"/>
          <w:lang w:val="es-MX" w:eastAsia="es-MX"/>
        </w:rPr>
        <w:t xml:space="preserve">La Secretaria Técnica realizará la verificación del correcto uso de la subvención otorgada al </w:t>
      </w:r>
      <w:r w:rsidRPr="00127409">
        <w:rPr>
          <w:rFonts w:ascii="Arial" w:hAnsi="Arial" w:cs="Arial"/>
          <w:b/>
          <w:bCs/>
          <w:sz w:val="20"/>
          <w:szCs w:val="20"/>
          <w:lang w:val="es-MX" w:eastAsia="es-MX"/>
        </w:rPr>
        <w:t>BENEFICIARIO,</w:t>
      </w:r>
      <w:r w:rsidRPr="00127409">
        <w:rPr>
          <w:rFonts w:ascii="Arial" w:hAnsi="Arial" w:cs="Arial"/>
          <w:sz w:val="20"/>
          <w:szCs w:val="20"/>
          <w:lang w:val="es-MX" w:eastAsia="es-MX"/>
        </w:rPr>
        <w:t xml:space="preserve"> y en caso de incumplimiento informa </w:t>
      </w:r>
      <w:r w:rsidR="00D215DB" w:rsidRPr="00127409">
        <w:rPr>
          <w:rFonts w:ascii="Arial" w:hAnsi="Arial" w:cs="Arial"/>
          <w:sz w:val="20"/>
          <w:szCs w:val="20"/>
          <w:lang w:val="es-MX" w:eastAsia="es-MX"/>
        </w:rPr>
        <w:t xml:space="preserve">a </w:t>
      </w:r>
      <w:r w:rsidRPr="00127409">
        <w:rPr>
          <w:rFonts w:ascii="Arial" w:hAnsi="Arial" w:cs="Arial"/>
          <w:sz w:val="20"/>
          <w:szCs w:val="20"/>
          <w:lang w:val="es-MX" w:eastAsia="es-MX"/>
        </w:rPr>
        <w:t>los órganos competentes a fin de iniciar las acciones legales que correspondan de acuerdo a las condiciones establecidas en el presente Convenio.</w:t>
      </w:r>
    </w:p>
    <w:p w14:paraId="639448A5" w14:textId="77777777" w:rsidR="00AB5B25" w:rsidRPr="00127409" w:rsidRDefault="00AB5B25" w:rsidP="000B595F">
      <w:pPr>
        <w:pStyle w:val="Sinespaciado"/>
        <w:ind w:left="720"/>
        <w:jc w:val="both"/>
        <w:rPr>
          <w:rFonts w:ascii="Arial" w:hAnsi="Arial" w:cs="Arial"/>
          <w:sz w:val="20"/>
          <w:szCs w:val="20"/>
        </w:rPr>
      </w:pPr>
    </w:p>
    <w:p w14:paraId="3D899DA1" w14:textId="77777777" w:rsidR="00593904" w:rsidRPr="00127409" w:rsidRDefault="00593904" w:rsidP="00593904">
      <w:pPr>
        <w:pStyle w:val="Sinespaciado"/>
        <w:ind w:left="720"/>
        <w:jc w:val="both"/>
        <w:rPr>
          <w:rFonts w:ascii="Arial" w:hAnsi="Arial" w:cs="Arial"/>
          <w:sz w:val="20"/>
          <w:szCs w:val="20"/>
        </w:rPr>
      </w:pPr>
    </w:p>
    <w:p w14:paraId="6370FB9C" w14:textId="77777777" w:rsidR="00593904" w:rsidRPr="00127409" w:rsidRDefault="00593904" w:rsidP="00593904">
      <w:pPr>
        <w:pStyle w:val="Sinespaciado"/>
        <w:jc w:val="both"/>
        <w:rPr>
          <w:rFonts w:ascii="Arial" w:hAnsi="Arial" w:cs="Arial"/>
          <w:sz w:val="20"/>
          <w:szCs w:val="20"/>
        </w:rPr>
      </w:pPr>
      <w:r w:rsidRPr="00127409">
        <w:rPr>
          <w:rFonts w:ascii="Arial" w:hAnsi="Arial" w:cs="Arial"/>
          <w:b/>
          <w:sz w:val="20"/>
          <w:szCs w:val="20"/>
        </w:rPr>
        <w:t>EL BENEFICIARIO</w:t>
      </w:r>
      <w:r w:rsidRPr="00127409">
        <w:rPr>
          <w:rFonts w:ascii="Arial" w:hAnsi="Arial" w:cs="Arial"/>
          <w:sz w:val="20"/>
          <w:szCs w:val="20"/>
        </w:rPr>
        <w:t xml:space="preserve"> se compromete a:</w:t>
      </w:r>
    </w:p>
    <w:p w14:paraId="00716C83" w14:textId="77777777" w:rsidR="00593904" w:rsidRPr="00127409" w:rsidRDefault="00593904" w:rsidP="00593904">
      <w:pPr>
        <w:pStyle w:val="Sinespaciado"/>
        <w:jc w:val="both"/>
        <w:rPr>
          <w:rFonts w:ascii="Arial" w:hAnsi="Arial" w:cs="Arial"/>
          <w:sz w:val="20"/>
          <w:szCs w:val="20"/>
        </w:rPr>
      </w:pPr>
    </w:p>
    <w:p w14:paraId="1A5C9317" w14:textId="086331C3"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Cumplir con las obligaciones, las responsabilidades y los procedimientos establecidos en el presente Convenio y el </w:t>
      </w:r>
      <w:r w:rsidR="00AB5B25" w:rsidRPr="00127409">
        <w:rPr>
          <w:rFonts w:ascii="Arial" w:hAnsi="Arial" w:cs="Arial"/>
          <w:sz w:val="20"/>
          <w:szCs w:val="20"/>
        </w:rPr>
        <w:t>documento que establezca el proceso de rendición de cuentas de la subvención</w:t>
      </w:r>
      <w:r w:rsidRPr="00127409">
        <w:rPr>
          <w:rFonts w:ascii="Arial" w:hAnsi="Arial" w:cs="Arial"/>
          <w:sz w:val="20"/>
          <w:szCs w:val="20"/>
        </w:rPr>
        <w:t xml:space="preserve"> que notifique la Secretaría Técnica. </w:t>
      </w:r>
    </w:p>
    <w:p w14:paraId="6C83A75B" w14:textId="42742849"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Garantizar que la subvención recibida sea destinada exclusivamente para las actividades y acciones del </w:t>
      </w:r>
      <w:r w:rsidR="00D215DB" w:rsidRPr="00127409">
        <w:rPr>
          <w:rFonts w:ascii="Arial" w:hAnsi="Arial" w:cs="Arial"/>
          <w:sz w:val="20"/>
          <w:szCs w:val="20"/>
        </w:rPr>
        <w:t>negocio</w:t>
      </w:r>
      <w:r w:rsidRPr="00127409">
        <w:rPr>
          <w:rFonts w:ascii="Arial" w:hAnsi="Arial" w:cs="Arial"/>
          <w:sz w:val="20"/>
          <w:szCs w:val="20"/>
        </w:rPr>
        <w:t>.</w:t>
      </w:r>
    </w:p>
    <w:p w14:paraId="631A0A97" w14:textId="6B114DD0"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Crear y mantener la cuenta </w:t>
      </w:r>
      <w:r w:rsidR="00127409" w:rsidRPr="00127409">
        <w:rPr>
          <w:rFonts w:ascii="Arial" w:hAnsi="Arial" w:cs="Arial"/>
          <w:sz w:val="20"/>
          <w:szCs w:val="20"/>
        </w:rPr>
        <w:t xml:space="preserve">bancaria </w:t>
      </w:r>
      <w:r w:rsidRPr="00127409">
        <w:rPr>
          <w:rFonts w:ascii="Arial" w:hAnsi="Arial" w:cs="Arial"/>
          <w:sz w:val="20"/>
          <w:szCs w:val="20"/>
        </w:rPr>
        <w:t>de uso exclusivo para la ejecución de</w:t>
      </w:r>
      <w:r w:rsidR="00D215DB" w:rsidRPr="00127409">
        <w:rPr>
          <w:rFonts w:ascii="Arial" w:hAnsi="Arial" w:cs="Arial"/>
          <w:sz w:val="20"/>
          <w:szCs w:val="20"/>
        </w:rPr>
        <w:t xml:space="preserve"> </w:t>
      </w:r>
      <w:r w:rsidRPr="00127409">
        <w:rPr>
          <w:rFonts w:ascii="Arial" w:hAnsi="Arial" w:cs="Arial"/>
          <w:sz w:val="20"/>
          <w:szCs w:val="20"/>
        </w:rPr>
        <w:t>l</w:t>
      </w:r>
      <w:r w:rsidR="00D215DB" w:rsidRPr="00127409">
        <w:rPr>
          <w:rFonts w:ascii="Arial" w:hAnsi="Arial" w:cs="Arial"/>
          <w:sz w:val="20"/>
          <w:szCs w:val="20"/>
        </w:rPr>
        <w:t xml:space="preserve">a </w:t>
      </w:r>
      <w:proofErr w:type="gramStart"/>
      <w:r w:rsidR="00D215DB" w:rsidRPr="00127409">
        <w:rPr>
          <w:rFonts w:ascii="Arial" w:hAnsi="Arial" w:cs="Arial"/>
          <w:sz w:val="20"/>
          <w:szCs w:val="20"/>
        </w:rPr>
        <w:t xml:space="preserve">propuesta </w:t>
      </w:r>
      <w:r w:rsidRPr="00127409">
        <w:rPr>
          <w:rFonts w:ascii="Arial" w:hAnsi="Arial" w:cs="Arial"/>
          <w:sz w:val="20"/>
          <w:szCs w:val="20"/>
        </w:rPr>
        <w:t xml:space="preserve"> objeto</w:t>
      </w:r>
      <w:proofErr w:type="gramEnd"/>
      <w:r w:rsidRPr="00127409">
        <w:rPr>
          <w:rFonts w:ascii="Arial" w:hAnsi="Arial" w:cs="Arial"/>
          <w:sz w:val="20"/>
          <w:szCs w:val="20"/>
        </w:rPr>
        <w:t xml:space="preserve"> del presente convenio, en la que se depositará la subvención otorgada por el </w:t>
      </w:r>
      <w:r w:rsidRPr="00127409">
        <w:rPr>
          <w:rFonts w:ascii="Arial" w:hAnsi="Arial" w:cs="Arial"/>
          <w:b/>
          <w:sz w:val="20"/>
          <w:szCs w:val="20"/>
        </w:rPr>
        <w:t>MINCETUR</w:t>
      </w:r>
      <w:r w:rsidRPr="00127409">
        <w:rPr>
          <w:rFonts w:ascii="Arial" w:hAnsi="Arial" w:cs="Arial"/>
          <w:sz w:val="20"/>
          <w:szCs w:val="20"/>
        </w:rPr>
        <w:t>.</w:t>
      </w:r>
    </w:p>
    <w:p w14:paraId="791539B0" w14:textId="51820AE6" w:rsidR="00593904" w:rsidRPr="00127409" w:rsidRDefault="00593904" w:rsidP="00593904">
      <w:pPr>
        <w:pStyle w:val="Sinespaciado"/>
        <w:ind w:left="720"/>
        <w:jc w:val="both"/>
        <w:rPr>
          <w:rFonts w:ascii="Arial" w:hAnsi="Arial" w:cs="Arial"/>
          <w:sz w:val="20"/>
          <w:szCs w:val="20"/>
        </w:rPr>
      </w:pPr>
      <w:proofErr w:type="gramStart"/>
      <w:r w:rsidRPr="00127409">
        <w:rPr>
          <w:rFonts w:ascii="Arial" w:hAnsi="Arial" w:cs="Arial"/>
          <w:sz w:val="20"/>
          <w:szCs w:val="20"/>
        </w:rPr>
        <w:t xml:space="preserve">Los responsables del manejo de la cuenta </w:t>
      </w:r>
      <w:r w:rsidR="00127409" w:rsidRPr="00127409">
        <w:rPr>
          <w:rFonts w:ascii="Arial" w:hAnsi="Arial" w:cs="Arial"/>
          <w:sz w:val="20"/>
          <w:szCs w:val="20"/>
        </w:rPr>
        <w:t>bancaria</w:t>
      </w:r>
      <w:r w:rsidRPr="00127409">
        <w:rPr>
          <w:rFonts w:ascii="Arial" w:hAnsi="Arial" w:cs="Arial"/>
          <w:sz w:val="20"/>
          <w:szCs w:val="20"/>
        </w:rPr>
        <w:t xml:space="preserve"> abierta para el </w:t>
      </w:r>
      <w:r w:rsidR="00D215DB" w:rsidRPr="00127409">
        <w:rPr>
          <w:rFonts w:ascii="Arial" w:hAnsi="Arial" w:cs="Arial"/>
          <w:sz w:val="20"/>
          <w:szCs w:val="20"/>
        </w:rPr>
        <w:t xml:space="preserve">negocio </w:t>
      </w:r>
      <w:r w:rsidRPr="00127409">
        <w:rPr>
          <w:rFonts w:ascii="Arial" w:hAnsi="Arial" w:cs="Arial"/>
          <w:sz w:val="20"/>
          <w:szCs w:val="20"/>
        </w:rPr>
        <w:t>será</w:t>
      </w:r>
      <w:proofErr w:type="gramEnd"/>
      <w:r w:rsidRPr="00127409">
        <w:rPr>
          <w:rFonts w:ascii="Arial" w:hAnsi="Arial" w:cs="Arial"/>
          <w:sz w:val="20"/>
          <w:szCs w:val="20"/>
        </w:rPr>
        <w:t xml:space="preserve">(n): </w:t>
      </w:r>
    </w:p>
    <w:p w14:paraId="3E53184A" w14:textId="37D01F89" w:rsidR="00593904" w:rsidRPr="00127409" w:rsidRDefault="00593904" w:rsidP="00593904">
      <w:pPr>
        <w:pStyle w:val="Sinespaciado"/>
        <w:ind w:left="720"/>
        <w:jc w:val="both"/>
        <w:rPr>
          <w:rFonts w:ascii="Arial" w:hAnsi="Arial" w:cs="Arial"/>
          <w:i/>
          <w:sz w:val="20"/>
          <w:szCs w:val="20"/>
        </w:rPr>
      </w:pPr>
      <w:r w:rsidRPr="00127409">
        <w:rPr>
          <w:rFonts w:ascii="Arial" w:hAnsi="Arial" w:cs="Arial"/>
          <w:i/>
          <w:sz w:val="20"/>
          <w:szCs w:val="20"/>
        </w:rPr>
        <w:t>(Datos de la persona natural con negocio o representante legal de la persona jurídica)</w:t>
      </w:r>
      <w:r w:rsidR="00D215DB" w:rsidRPr="00127409">
        <w:rPr>
          <w:rFonts w:ascii="Arial" w:hAnsi="Arial" w:cs="Arial"/>
          <w:i/>
          <w:sz w:val="20"/>
          <w:szCs w:val="20"/>
        </w:rPr>
        <w:t>.</w:t>
      </w:r>
    </w:p>
    <w:p w14:paraId="14D79265" w14:textId="787213FD"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Brindar al MINCETUR toda la </w:t>
      </w:r>
      <w:r w:rsidR="0031366F" w:rsidRPr="00127409">
        <w:rPr>
          <w:rFonts w:ascii="Arial" w:hAnsi="Arial" w:cs="Arial"/>
          <w:sz w:val="20"/>
          <w:szCs w:val="20"/>
        </w:rPr>
        <w:t xml:space="preserve">documentación </w:t>
      </w:r>
      <w:r w:rsidRPr="00127409">
        <w:rPr>
          <w:rFonts w:ascii="Arial" w:hAnsi="Arial" w:cs="Arial"/>
          <w:sz w:val="20"/>
          <w:szCs w:val="20"/>
        </w:rPr>
        <w:t xml:space="preserve">correspondiente al manejo de la Cuenta </w:t>
      </w:r>
      <w:r w:rsidR="00127409" w:rsidRPr="00127409">
        <w:rPr>
          <w:rFonts w:ascii="Arial" w:hAnsi="Arial" w:cs="Arial"/>
          <w:sz w:val="20"/>
          <w:szCs w:val="20"/>
        </w:rPr>
        <w:t>bancaria</w:t>
      </w:r>
      <w:r w:rsidRPr="00127409">
        <w:rPr>
          <w:rFonts w:ascii="Arial" w:hAnsi="Arial" w:cs="Arial"/>
          <w:sz w:val="20"/>
          <w:szCs w:val="20"/>
        </w:rPr>
        <w:t xml:space="preserve"> del </w:t>
      </w:r>
      <w:r w:rsidR="00D215DB" w:rsidRPr="00127409">
        <w:rPr>
          <w:rFonts w:ascii="Arial" w:hAnsi="Arial" w:cs="Arial"/>
          <w:sz w:val="20"/>
          <w:szCs w:val="20"/>
        </w:rPr>
        <w:t>negocio</w:t>
      </w:r>
      <w:r w:rsidRPr="00127409">
        <w:rPr>
          <w:rFonts w:ascii="Arial" w:hAnsi="Arial" w:cs="Arial"/>
          <w:sz w:val="20"/>
          <w:szCs w:val="20"/>
        </w:rPr>
        <w:t>,</w:t>
      </w:r>
      <w:r w:rsidR="0031366F" w:rsidRPr="00127409">
        <w:rPr>
          <w:rFonts w:ascii="Arial" w:hAnsi="Arial" w:cs="Arial"/>
          <w:sz w:val="20"/>
          <w:szCs w:val="20"/>
        </w:rPr>
        <w:t xml:space="preserve"> así como de los gastos realizados con la subvención</w:t>
      </w:r>
      <w:r w:rsidRPr="00127409">
        <w:rPr>
          <w:rFonts w:ascii="Arial" w:hAnsi="Arial" w:cs="Arial"/>
          <w:sz w:val="20"/>
          <w:szCs w:val="20"/>
        </w:rPr>
        <w:t xml:space="preserve"> en la oportunidad en que la Secretaría Técnica la requiera.</w:t>
      </w:r>
    </w:p>
    <w:p w14:paraId="0BC857B7" w14:textId="011DC049"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A no utilizar la Cuenta </w:t>
      </w:r>
      <w:r w:rsidR="00127409" w:rsidRPr="00127409">
        <w:rPr>
          <w:rFonts w:ascii="Arial" w:hAnsi="Arial" w:cs="Arial"/>
          <w:sz w:val="20"/>
          <w:szCs w:val="20"/>
        </w:rPr>
        <w:t>bancaria</w:t>
      </w:r>
      <w:r w:rsidRPr="00127409">
        <w:rPr>
          <w:rFonts w:ascii="Arial" w:hAnsi="Arial" w:cs="Arial"/>
          <w:sz w:val="20"/>
          <w:szCs w:val="20"/>
        </w:rPr>
        <w:t xml:space="preserve"> para garantizar o facilitar otras operaciones bancarias o de endeudamiento ajenas a la ejecución del</w:t>
      </w:r>
      <w:r w:rsidR="00D215DB" w:rsidRPr="00127409">
        <w:rPr>
          <w:rFonts w:ascii="Arial" w:hAnsi="Arial" w:cs="Arial"/>
          <w:sz w:val="20"/>
          <w:szCs w:val="20"/>
        </w:rPr>
        <w:t xml:space="preserve"> negocio</w:t>
      </w:r>
      <w:r w:rsidRPr="00127409">
        <w:rPr>
          <w:rFonts w:ascii="Arial" w:hAnsi="Arial" w:cs="Arial"/>
          <w:sz w:val="20"/>
          <w:szCs w:val="20"/>
        </w:rPr>
        <w:t xml:space="preserve">. </w:t>
      </w:r>
    </w:p>
    <w:p w14:paraId="1FD9B2CB" w14:textId="6E2979C5"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Aceptar la asignación de</w:t>
      </w:r>
      <w:r w:rsidR="0031366F" w:rsidRPr="00127409">
        <w:rPr>
          <w:rFonts w:ascii="Arial" w:hAnsi="Arial" w:cs="Arial"/>
          <w:sz w:val="20"/>
          <w:szCs w:val="20"/>
        </w:rPr>
        <w:t>l</w:t>
      </w:r>
      <w:r w:rsidRPr="00127409">
        <w:rPr>
          <w:rFonts w:ascii="Arial" w:hAnsi="Arial" w:cs="Arial"/>
          <w:sz w:val="20"/>
          <w:szCs w:val="20"/>
        </w:rPr>
        <w:t xml:space="preserve"> </w:t>
      </w:r>
      <w:r w:rsidR="0031366F" w:rsidRPr="00127409">
        <w:rPr>
          <w:rFonts w:ascii="Arial" w:hAnsi="Arial" w:cs="Arial"/>
          <w:bCs/>
          <w:sz w:val="20"/>
          <w:szCs w:val="20"/>
        </w:rPr>
        <w:t>responsable de la supervisión</w:t>
      </w:r>
      <w:r w:rsidR="0031366F" w:rsidRPr="00127409" w:rsidDel="0031366F">
        <w:rPr>
          <w:rFonts w:ascii="Arial" w:hAnsi="Arial" w:cs="Arial"/>
          <w:sz w:val="20"/>
          <w:szCs w:val="20"/>
        </w:rPr>
        <w:t xml:space="preserve"> </w:t>
      </w:r>
      <w:r w:rsidRPr="00127409">
        <w:rPr>
          <w:rFonts w:ascii="Arial" w:hAnsi="Arial" w:cs="Arial"/>
          <w:sz w:val="20"/>
          <w:szCs w:val="20"/>
        </w:rPr>
        <w:t xml:space="preserve">por parte de la Secretaría Técnica para el proceso de seguimiento administrativo a </w:t>
      </w:r>
      <w:r w:rsidR="0031366F" w:rsidRPr="00127409">
        <w:rPr>
          <w:rFonts w:ascii="Arial" w:hAnsi="Arial" w:cs="Arial"/>
          <w:sz w:val="20"/>
          <w:szCs w:val="20"/>
        </w:rPr>
        <w:t>quien</w:t>
      </w:r>
      <w:r w:rsidRPr="00127409">
        <w:rPr>
          <w:rFonts w:ascii="Arial" w:hAnsi="Arial" w:cs="Arial"/>
          <w:sz w:val="20"/>
          <w:szCs w:val="20"/>
        </w:rPr>
        <w:t xml:space="preserve"> brindará toda la información que le sea solicitada.</w:t>
      </w:r>
    </w:p>
    <w:p w14:paraId="7DACC8C5" w14:textId="2A62AA38"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Cumplir las </w:t>
      </w:r>
      <w:r w:rsidR="0031366F" w:rsidRPr="00127409">
        <w:rPr>
          <w:rFonts w:ascii="Arial" w:hAnsi="Arial" w:cs="Arial"/>
          <w:sz w:val="20"/>
          <w:szCs w:val="20"/>
        </w:rPr>
        <w:t>actividades</w:t>
      </w:r>
      <w:r w:rsidRPr="00127409">
        <w:rPr>
          <w:rFonts w:ascii="Arial" w:hAnsi="Arial" w:cs="Arial"/>
          <w:sz w:val="20"/>
          <w:szCs w:val="20"/>
        </w:rPr>
        <w:t xml:space="preserve"> que </w:t>
      </w:r>
      <w:r w:rsidR="0031366F" w:rsidRPr="00127409">
        <w:rPr>
          <w:rFonts w:ascii="Arial" w:hAnsi="Arial" w:cs="Arial"/>
          <w:sz w:val="20"/>
          <w:szCs w:val="20"/>
        </w:rPr>
        <w:t xml:space="preserve">propuestas en el Formato de </w:t>
      </w:r>
      <w:r w:rsidR="00D215DB" w:rsidRPr="00127409">
        <w:rPr>
          <w:rFonts w:ascii="Arial" w:hAnsi="Arial" w:cs="Arial"/>
          <w:sz w:val="20"/>
          <w:szCs w:val="20"/>
        </w:rPr>
        <w:t>Proyecto</w:t>
      </w:r>
      <w:r w:rsidRPr="00127409">
        <w:rPr>
          <w:rFonts w:ascii="Arial" w:hAnsi="Arial" w:cs="Arial"/>
          <w:sz w:val="20"/>
          <w:szCs w:val="20"/>
        </w:rPr>
        <w:t>.</w:t>
      </w:r>
    </w:p>
    <w:p w14:paraId="689F2227" w14:textId="0E1912F3"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Brindar </w:t>
      </w:r>
      <w:r w:rsidR="00B02FB2" w:rsidRPr="00127409">
        <w:rPr>
          <w:rFonts w:ascii="Arial" w:hAnsi="Arial" w:cs="Arial"/>
          <w:sz w:val="20"/>
          <w:szCs w:val="20"/>
        </w:rPr>
        <w:t>la</w:t>
      </w:r>
      <w:r w:rsidRPr="00127409">
        <w:rPr>
          <w:rFonts w:ascii="Arial" w:hAnsi="Arial" w:cs="Arial"/>
          <w:sz w:val="20"/>
          <w:szCs w:val="20"/>
        </w:rPr>
        <w:t xml:space="preserve"> </w:t>
      </w:r>
      <w:r w:rsidR="00B02FB2" w:rsidRPr="00127409">
        <w:rPr>
          <w:rFonts w:ascii="Arial" w:hAnsi="Arial" w:cs="Arial"/>
          <w:sz w:val="20"/>
          <w:szCs w:val="20"/>
        </w:rPr>
        <w:t xml:space="preserve">documentación </w:t>
      </w:r>
      <w:proofErr w:type="spellStart"/>
      <w:r w:rsidR="00B02FB2" w:rsidRPr="00127409">
        <w:rPr>
          <w:rFonts w:ascii="Arial" w:hAnsi="Arial" w:cs="Arial"/>
          <w:sz w:val="20"/>
          <w:szCs w:val="20"/>
        </w:rPr>
        <w:t>sustentatoria</w:t>
      </w:r>
      <w:proofErr w:type="spellEnd"/>
      <w:r w:rsidR="00B02FB2" w:rsidRPr="00127409">
        <w:rPr>
          <w:rFonts w:ascii="Arial" w:hAnsi="Arial" w:cs="Arial"/>
          <w:sz w:val="20"/>
          <w:szCs w:val="20"/>
        </w:rPr>
        <w:t xml:space="preserve"> del arqueo de caja y/u otro procedimiento</w:t>
      </w:r>
      <w:r w:rsidRPr="00127409">
        <w:rPr>
          <w:rFonts w:ascii="Arial" w:hAnsi="Arial" w:cs="Arial"/>
          <w:sz w:val="20"/>
          <w:szCs w:val="20"/>
        </w:rPr>
        <w:t xml:space="preserve">, acompañado del sustento correspondiente, de acuerdo a lo solicitado por la Secretaría Técnica. </w:t>
      </w:r>
    </w:p>
    <w:p w14:paraId="3BEE2449" w14:textId="12084570"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Reconocer al </w:t>
      </w:r>
      <w:r w:rsidRPr="00127409">
        <w:rPr>
          <w:rFonts w:ascii="Arial" w:hAnsi="Arial" w:cs="Arial"/>
          <w:b/>
          <w:sz w:val="20"/>
          <w:szCs w:val="20"/>
        </w:rPr>
        <w:t>MINCETUR</w:t>
      </w:r>
      <w:r w:rsidRPr="00127409">
        <w:rPr>
          <w:rFonts w:ascii="Arial" w:hAnsi="Arial" w:cs="Arial"/>
          <w:sz w:val="20"/>
          <w:szCs w:val="20"/>
        </w:rPr>
        <w:t xml:space="preserve"> como entidad que cofinancia el </w:t>
      </w:r>
      <w:r w:rsidR="00D215DB" w:rsidRPr="00127409">
        <w:rPr>
          <w:rFonts w:ascii="Arial" w:hAnsi="Arial" w:cs="Arial"/>
          <w:sz w:val="20"/>
          <w:szCs w:val="20"/>
        </w:rPr>
        <w:t xml:space="preserve">negocio </w:t>
      </w:r>
      <w:r w:rsidRPr="00127409">
        <w:rPr>
          <w:rFonts w:ascii="Arial" w:hAnsi="Arial" w:cs="Arial"/>
          <w:sz w:val="20"/>
          <w:szCs w:val="20"/>
        </w:rPr>
        <w:t xml:space="preserve">en toda publicación parcial o total que se efectúe sobre el mismo, así como en toda presentación pública que se realice incluyendo el uso de su imagen. Esta obligación subsistirá inclusive luego de finalizada la asistencia brindada por el Programa al </w:t>
      </w:r>
      <w:r w:rsidR="00D215DB" w:rsidRPr="00127409">
        <w:rPr>
          <w:rFonts w:ascii="Arial" w:hAnsi="Arial" w:cs="Arial"/>
          <w:sz w:val="20"/>
          <w:szCs w:val="20"/>
        </w:rPr>
        <w:t>negocio</w:t>
      </w:r>
      <w:r w:rsidRPr="00127409">
        <w:rPr>
          <w:rFonts w:ascii="Arial" w:hAnsi="Arial" w:cs="Arial"/>
          <w:sz w:val="20"/>
          <w:szCs w:val="20"/>
        </w:rPr>
        <w:t xml:space="preserve">. </w:t>
      </w:r>
    </w:p>
    <w:p w14:paraId="39F2D07F" w14:textId="625CA43D"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Responsabilizarse de los compromisos contractuales que asuma con terceros para la ejecución del </w:t>
      </w:r>
      <w:r w:rsidR="00366E71" w:rsidRPr="00127409">
        <w:rPr>
          <w:rFonts w:ascii="Arial" w:hAnsi="Arial" w:cs="Arial"/>
          <w:sz w:val="20"/>
          <w:szCs w:val="20"/>
        </w:rPr>
        <w:t>negocio</w:t>
      </w:r>
      <w:r w:rsidRPr="00127409">
        <w:rPr>
          <w:rFonts w:ascii="Arial" w:hAnsi="Arial" w:cs="Arial"/>
          <w:sz w:val="20"/>
          <w:szCs w:val="20"/>
        </w:rPr>
        <w:t xml:space="preserve">. El </w:t>
      </w:r>
      <w:r w:rsidRPr="00127409">
        <w:rPr>
          <w:rFonts w:ascii="Arial" w:hAnsi="Arial" w:cs="Arial"/>
          <w:b/>
          <w:sz w:val="20"/>
          <w:szCs w:val="20"/>
        </w:rPr>
        <w:t>MINCETUR</w:t>
      </w:r>
      <w:r w:rsidRPr="00127409">
        <w:rPr>
          <w:rFonts w:ascii="Arial" w:hAnsi="Arial" w:cs="Arial"/>
          <w:sz w:val="20"/>
          <w:szCs w:val="20"/>
        </w:rPr>
        <w:t xml:space="preserve"> no asume ningún vínculo legal ni laboral con cualquier persona natural o jurídica con quien contrate el </w:t>
      </w:r>
      <w:r w:rsidRPr="00127409">
        <w:rPr>
          <w:rFonts w:ascii="Arial" w:hAnsi="Arial" w:cs="Arial"/>
          <w:b/>
          <w:sz w:val="20"/>
          <w:szCs w:val="20"/>
        </w:rPr>
        <w:t>BENEFICIARIO</w:t>
      </w:r>
      <w:r w:rsidRPr="00127409">
        <w:rPr>
          <w:rFonts w:ascii="Arial" w:hAnsi="Arial" w:cs="Arial"/>
          <w:sz w:val="20"/>
          <w:szCs w:val="20"/>
        </w:rPr>
        <w:t>.</w:t>
      </w:r>
    </w:p>
    <w:p w14:paraId="33357905" w14:textId="77777777"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Responsabilizarse de todas las obligaciones tributarias, seguros y gastos bancarios que podrían provenir de la aplicación del presente Convenio. </w:t>
      </w:r>
    </w:p>
    <w:p w14:paraId="25708956" w14:textId="6DF56921"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Devolver el saldo financiero, en caso de no utilizar el total del monto otorgado como subvención, en el plazo máximo de </w:t>
      </w:r>
      <w:r w:rsidR="00B97A1D" w:rsidRPr="00127409">
        <w:rPr>
          <w:rFonts w:ascii="Arial" w:hAnsi="Arial" w:cs="Arial"/>
          <w:sz w:val="20"/>
          <w:szCs w:val="20"/>
        </w:rPr>
        <w:t xml:space="preserve">diez </w:t>
      </w:r>
      <w:r w:rsidRPr="00127409">
        <w:rPr>
          <w:rFonts w:ascii="Arial" w:hAnsi="Arial" w:cs="Arial"/>
          <w:sz w:val="20"/>
          <w:szCs w:val="20"/>
        </w:rPr>
        <w:t>(</w:t>
      </w:r>
      <w:r w:rsidR="00B97A1D" w:rsidRPr="00127409">
        <w:rPr>
          <w:rFonts w:ascii="Arial" w:hAnsi="Arial" w:cs="Arial"/>
          <w:sz w:val="20"/>
          <w:szCs w:val="20"/>
        </w:rPr>
        <w:t>10</w:t>
      </w:r>
      <w:r w:rsidRPr="00127409">
        <w:rPr>
          <w:rFonts w:ascii="Arial" w:hAnsi="Arial" w:cs="Arial"/>
          <w:sz w:val="20"/>
          <w:szCs w:val="20"/>
        </w:rPr>
        <w:t>) días hábiles, a partir de efectuada la notificación por la Secretaría Técnica vía correo electrónico.</w:t>
      </w:r>
    </w:p>
    <w:p w14:paraId="69517DE2" w14:textId="1E33D921"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Mantener libre de toda carga, gravamen, medida cautelar judicial o administrativa la cuenta </w:t>
      </w:r>
      <w:r w:rsidR="00127409" w:rsidRPr="00127409">
        <w:rPr>
          <w:rFonts w:ascii="Arial" w:hAnsi="Arial" w:cs="Arial"/>
          <w:sz w:val="20"/>
          <w:szCs w:val="20"/>
        </w:rPr>
        <w:t>bancaria</w:t>
      </w:r>
      <w:r w:rsidRPr="00127409">
        <w:rPr>
          <w:rFonts w:ascii="Arial" w:hAnsi="Arial" w:cs="Arial"/>
          <w:sz w:val="20"/>
          <w:szCs w:val="20"/>
        </w:rPr>
        <w:t xml:space="preserve"> destinada a la ejecución del </w:t>
      </w:r>
      <w:r w:rsidR="00366E71" w:rsidRPr="00127409">
        <w:rPr>
          <w:rFonts w:ascii="Arial" w:hAnsi="Arial" w:cs="Arial"/>
          <w:sz w:val="20"/>
          <w:szCs w:val="20"/>
        </w:rPr>
        <w:t>negocio</w:t>
      </w:r>
      <w:r w:rsidRPr="00127409">
        <w:rPr>
          <w:rFonts w:ascii="Arial" w:hAnsi="Arial" w:cs="Arial"/>
          <w:sz w:val="20"/>
          <w:szCs w:val="20"/>
        </w:rPr>
        <w:t xml:space="preserve">. En el supuesto de que la cuenta </w:t>
      </w:r>
      <w:r w:rsidR="00127409" w:rsidRPr="00127409">
        <w:rPr>
          <w:rFonts w:ascii="Arial" w:hAnsi="Arial" w:cs="Arial"/>
          <w:sz w:val="20"/>
          <w:szCs w:val="20"/>
        </w:rPr>
        <w:t xml:space="preserve">bancaria </w:t>
      </w:r>
      <w:r w:rsidRPr="00127409">
        <w:rPr>
          <w:rFonts w:ascii="Arial" w:hAnsi="Arial" w:cs="Arial"/>
          <w:sz w:val="20"/>
          <w:szCs w:val="20"/>
        </w:rPr>
        <w:t xml:space="preserve">sea embargada por alguna medida cautelar, judicial o administrativa, el </w:t>
      </w:r>
      <w:r w:rsidRPr="00127409">
        <w:rPr>
          <w:rFonts w:ascii="Arial" w:hAnsi="Arial" w:cs="Arial"/>
          <w:b/>
          <w:sz w:val="20"/>
          <w:szCs w:val="20"/>
        </w:rPr>
        <w:t>BENEFICIARIO</w:t>
      </w:r>
      <w:r w:rsidRPr="00127409">
        <w:rPr>
          <w:rFonts w:ascii="Arial" w:hAnsi="Arial" w:cs="Arial"/>
          <w:sz w:val="20"/>
          <w:szCs w:val="20"/>
        </w:rPr>
        <w:t xml:space="preserve"> se obliga a informar al </w:t>
      </w:r>
      <w:r w:rsidRPr="00127409">
        <w:rPr>
          <w:rFonts w:ascii="Arial" w:hAnsi="Arial" w:cs="Arial"/>
          <w:b/>
          <w:sz w:val="20"/>
          <w:szCs w:val="20"/>
        </w:rPr>
        <w:t>MINCETUR</w:t>
      </w:r>
      <w:r w:rsidRPr="00127409">
        <w:rPr>
          <w:rFonts w:ascii="Arial" w:hAnsi="Arial" w:cs="Arial"/>
          <w:sz w:val="20"/>
          <w:szCs w:val="20"/>
        </w:rPr>
        <w:t xml:space="preserve"> en un plazo máximo de tres (03) días hábiles, contados desde el momento en que se produjo la afectación a la cuenta </w:t>
      </w:r>
      <w:r w:rsidR="00127409" w:rsidRPr="00127409">
        <w:rPr>
          <w:rFonts w:ascii="Arial" w:hAnsi="Arial" w:cs="Arial"/>
          <w:sz w:val="20"/>
          <w:szCs w:val="20"/>
        </w:rPr>
        <w:t xml:space="preserve">bancaria </w:t>
      </w:r>
      <w:proofErr w:type="spellStart"/>
      <w:r w:rsidRPr="00127409">
        <w:rPr>
          <w:rFonts w:ascii="Arial" w:hAnsi="Arial" w:cs="Arial"/>
          <w:sz w:val="20"/>
          <w:szCs w:val="20"/>
        </w:rPr>
        <w:t>bancaria</w:t>
      </w:r>
      <w:proofErr w:type="spellEnd"/>
      <w:r w:rsidRPr="00127409">
        <w:rPr>
          <w:rFonts w:ascii="Arial" w:hAnsi="Arial" w:cs="Arial"/>
          <w:sz w:val="20"/>
          <w:szCs w:val="20"/>
        </w:rPr>
        <w:t xml:space="preserve"> destinada al </w:t>
      </w:r>
      <w:r w:rsidR="00366E71" w:rsidRPr="00127409">
        <w:rPr>
          <w:rFonts w:ascii="Arial" w:hAnsi="Arial" w:cs="Arial"/>
          <w:sz w:val="20"/>
          <w:szCs w:val="20"/>
        </w:rPr>
        <w:t>negocio</w:t>
      </w:r>
      <w:r w:rsidRPr="00127409">
        <w:rPr>
          <w:rFonts w:ascii="Arial" w:hAnsi="Arial" w:cs="Arial"/>
          <w:sz w:val="20"/>
          <w:szCs w:val="20"/>
        </w:rPr>
        <w:t xml:space="preserve">. </w:t>
      </w:r>
    </w:p>
    <w:p w14:paraId="7657388A" w14:textId="1C49FC13"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Brindar las facilidades necesarias para que la Secretaría Técnica realice </w:t>
      </w:r>
      <w:r w:rsidR="00366E71" w:rsidRPr="00127409">
        <w:rPr>
          <w:rFonts w:ascii="Arial" w:hAnsi="Arial" w:cs="Arial"/>
          <w:sz w:val="20"/>
          <w:szCs w:val="20"/>
        </w:rPr>
        <w:t>el</w:t>
      </w:r>
      <w:r w:rsidRPr="00127409">
        <w:rPr>
          <w:rFonts w:ascii="Arial" w:hAnsi="Arial" w:cs="Arial"/>
          <w:sz w:val="20"/>
          <w:szCs w:val="20"/>
        </w:rPr>
        <w:t xml:space="preserve"> </w:t>
      </w:r>
      <w:r w:rsidR="00B97A1D" w:rsidRPr="00127409">
        <w:rPr>
          <w:rFonts w:ascii="Arial" w:hAnsi="Arial" w:cs="Arial"/>
          <w:sz w:val="20"/>
          <w:szCs w:val="20"/>
        </w:rPr>
        <w:t xml:space="preserve">seguimiento administrativo del </w:t>
      </w:r>
      <w:r w:rsidR="00366E71" w:rsidRPr="00127409">
        <w:rPr>
          <w:rFonts w:ascii="Arial" w:hAnsi="Arial" w:cs="Arial"/>
          <w:sz w:val="20"/>
          <w:szCs w:val="20"/>
        </w:rPr>
        <w:t>negocio</w:t>
      </w:r>
      <w:r w:rsidRPr="00127409">
        <w:rPr>
          <w:rFonts w:ascii="Arial" w:hAnsi="Arial" w:cs="Arial"/>
          <w:sz w:val="20"/>
          <w:szCs w:val="20"/>
        </w:rPr>
        <w:t>, durante la vigencia del presente Convenio.</w:t>
      </w:r>
    </w:p>
    <w:p w14:paraId="0B21067D" w14:textId="1A8281E1"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Presentar </w:t>
      </w:r>
      <w:r w:rsidR="0078409E" w:rsidRPr="00127409">
        <w:rPr>
          <w:rFonts w:ascii="Arial" w:hAnsi="Arial" w:cs="Arial"/>
          <w:sz w:val="20"/>
          <w:szCs w:val="20"/>
        </w:rPr>
        <w:t>la</w:t>
      </w:r>
      <w:r w:rsidRPr="00127409">
        <w:rPr>
          <w:rFonts w:ascii="Arial" w:hAnsi="Arial" w:cs="Arial"/>
          <w:sz w:val="20"/>
          <w:szCs w:val="20"/>
        </w:rPr>
        <w:t xml:space="preserve"> </w:t>
      </w:r>
      <w:r w:rsidR="00B97A1D" w:rsidRPr="00127409">
        <w:rPr>
          <w:rFonts w:ascii="Arial" w:hAnsi="Arial" w:cs="Arial"/>
          <w:sz w:val="20"/>
          <w:szCs w:val="20"/>
        </w:rPr>
        <w:t xml:space="preserve">documentación </w:t>
      </w:r>
      <w:proofErr w:type="spellStart"/>
      <w:r w:rsidR="00B97A1D" w:rsidRPr="00127409">
        <w:rPr>
          <w:rFonts w:ascii="Arial" w:hAnsi="Arial" w:cs="Arial"/>
          <w:sz w:val="20"/>
          <w:szCs w:val="20"/>
        </w:rPr>
        <w:t>sustentatoria</w:t>
      </w:r>
      <w:proofErr w:type="spellEnd"/>
      <w:r w:rsidR="00B97A1D" w:rsidRPr="00127409">
        <w:rPr>
          <w:rFonts w:ascii="Arial" w:hAnsi="Arial" w:cs="Arial"/>
          <w:sz w:val="20"/>
          <w:szCs w:val="20"/>
        </w:rPr>
        <w:t xml:space="preserve"> del arqueo de caja y/u otro procedimiento</w:t>
      </w:r>
      <w:r w:rsidRPr="00127409">
        <w:rPr>
          <w:rFonts w:ascii="Arial" w:hAnsi="Arial" w:cs="Arial"/>
          <w:sz w:val="20"/>
          <w:szCs w:val="20"/>
        </w:rPr>
        <w:t xml:space="preserve"> del desembolso en un plazo máximo de hasta de veinte (20) días calendario contados a partir del último </w:t>
      </w:r>
      <w:r w:rsidR="0078409E" w:rsidRPr="00127409">
        <w:rPr>
          <w:rFonts w:ascii="Arial" w:hAnsi="Arial" w:cs="Arial"/>
          <w:sz w:val="20"/>
          <w:szCs w:val="20"/>
        </w:rPr>
        <w:t>día calendario de cada mes que venga ejecutando la subvención</w:t>
      </w:r>
      <w:r w:rsidRPr="00127409">
        <w:rPr>
          <w:rFonts w:ascii="Arial" w:hAnsi="Arial" w:cs="Arial"/>
          <w:sz w:val="20"/>
          <w:szCs w:val="20"/>
        </w:rPr>
        <w:t xml:space="preserve">. </w:t>
      </w:r>
      <w:r w:rsidR="0078409E" w:rsidRPr="00127409">
        <w:rPr>
          <w:rFonts w:ascii="Arial" w:hAnsi="Arial" w:cs="Arial"/>
          <w:sz w:val="20"/>
          <w:szCs w:val="20"/>
        </w:rPr>
        <w:t>El referido arqueo de</w:t>
      </w:r>
      <w:r w:rsidRPr="00127409">
        <w:rPr>
          <w:rFonts w:ascii="Arial" w:hAnsi="Arial" w:cs="Arial"/>
          <w:sz w:val="20"/>
          <w:szCs w:val="20"/>
        </w:rPr>
        <w:t xml:space="preserve">berá </w:t>
      </w:r>
      <w:r w:rsidR="0078409E" w:rsidRPr="00127409">
        <w:rPr>
          <w:rFonts w:ascii="Arial" w:hAnsi="Arial" w:cs="Arial"/>
          <w:sz w:val="20"/>
          <w:szCs w:val="20"/>
        </w:rPr>
        <w:t xml:space="preserve">adjuntar </w:t>
      </w:r>
      <w:r w:rsidRPr="00127409">
        <w:rPr>
          <w:rFonts w:ascii="Arial" w:hAnsi="Arial" w:cs="Arial"/>
          <w:sz w:val="20"/>
          <w:szCs w:val="20"/>
        </w:rPr>
        <w:t xml:space="preserve">boletas de transferencia bancaria, comprobantes de pago y demás documentos que sustenten los gastos.  </w:t>
      </w:r>
    </w:p>
    <w:p w14:paraId="0D02A2BC" w14:textId="2E04D102" w:rsidR="00593904" w:rsidRPr="00127409" w:rsidRDefault="00593904" w:rsidP="00593904">
      <w:pPr>
        <w:pStyle w:val="Sinespaciado"/>
        <w:numPr>
          <w:ilvl w:val="0"/>
          <w:numId w:val="51"/>
        </w:numPr>
        <w:jc w:val="both"/>
        <w:rPr>
          <w:rFonts w:ascii="Arial" w:hAnsi="Arial" w:cs="Arial"/>
          <w:sz w:val="20"/>
          <w:szCs w:val="20"/>
        </w:rPr>
      </w:pPr>
      <w:r w:rsidRPr="00127409">
        <w:rPr>
          <w:rFonts w:ascii="Arial" w:hAnsi="Arial" w:cs="Arial"/>
          <w:sz w:val="20"/>
          <w:szCs w:val="20"/>
        </w:rPr>
        <w:t xml:space="preserve">Elaborar y presentar </w:t>
      </w:r>
      <w:r w:rsidR="006D1E08" w:rsidRPr="00127409">
        <w:rPr>
          <w:rFonts w:ascii="Arial" w:hAnsi="Arial" w:cs="Arial"/>
          <w:sz w:val="20"/>
          <w:szCs w:val="20"/>
        </w:rPr>
        <w:t>un i</w:t>
      </w:r>
      <w:r w:rsidRPr="00127409">
        <w:rPr>
          <w:rFonts w:ascii="Arial" w:hAnsi="Arial" w:cs="Arial"/>
          <w:sz w:val="20"/>
          <w:szCs w:val="20"/>
        </w:rPr>
        <w:t xml:space="preserve">nforme </w:t>
      </w:r>
      <w:r w:rsidR="006D1E08" w:rsidRPr="00127409">
        <w:rPr>
          <w:rFonts w:ascii="Arial" w:hAnsi="Arial" w:cs="Arial"/>
          <w:sz w:val="20"/>
          <w:szCs w:val="20"/>
        </w:rPr>
        <w:t>al finalizar la ejecución de la subvención</w:t>
      </w:r>
      <w:r w:rsidRPr="00127409">
        <w:rPr>
          <w:rFonts w:ascii="Arial" w:hAnsi="Arial" w:cs="Arial"/>
          <w:sz w:val="20"/>
          <w:szCs w:val="20"/>
        </w:rPr>
        <w:t xml:space="preserve"> dentro del plazo de treinta (30) días calendario a partir de</w:t>
      </w:r>
      <w:r w:rsidR="006D1E08" w:rsidRPr="00127409">
        <w:rPr>
          <w:rFonts w:ascii="Arial" w:hAnsi="Arial" w:cs="Arial"/>
          <w:sz w:val="20"/>
          <w:szCs w:val="20"/>
        </w:rPr>
        <w:t>l último arqueo de caja de</w:t>
      </w:r>
      <w:r w:rsidR="00366E71" w:rsidRPr="00127409">
        <w:rPr>
          <w:rFonts w:ascii="Arial" w:hAnsi="Arial" w:cs="Arial"/>
          <w:sz w:val="20"/>
          <w:szCs w:val="20"/>
        </w:rPr>
        <w:t xml:space="preserve"> </w:t>
      </w:r>
      <w:r w:rsidR="006D1E08" w:rsidRPr="00127409">
        <w:rPr>
          <w:rFonts w:ascii="Arial" w:hAnsi="Arial" w:cs="Arial"/>
          <w:sz w:val="20"/>
          <w:szCs w:val="20"/>
        </w:rPr>
        <w:t>la subvención</w:t>
      </w:r>
      <w:r w:rsidRPr="00127409">
        <w:rPr>
          <w:rFonts w:ascii="Arial" w:hAnsi="Arial" w:cs="Arial"/>
          <w:sz w:val="20"/>
          <w:szCs w:val="20"/>
        </w:rPr>
        <w:t xml:space="preserve">. </w:t>
      </w:r>
    </w:p>
    <w:p w14:paraId="3929B80D" w14:textId="75A7A301" w:rsidR="00593904" w:rsidRPr="00127409" w:rsidRDefault="006D1E08" w:rsidP="00593904">
      <w:pPr>
        <w:pStyle w:val="Sinespaciado"/>
        <w:numPr>
          <w:ilvl w:val="0"/>
          <w:numId w:val="51"/>
        </w:numPr>
        <w:jc w:val="both"/>
        <w:rPr>
          <w:rFonts w:ascii="Arial" w:hAnsi="Arial" w:cs="Arial"/>
          <w:sz w:val="20"/>
          <w:szCs w:val="20"/>
        </w:rPr>
      </w:pPr>
      <w:r w:rsidRPr="00127409">
        <w:rPr>
          <w:rFonts w:ascii="Arial" w:hAnsi="Arial" w:cs="Arial"/>
          <w:sz w:val="20"/>
          <w:szCs w:val="20"/>
        </w:rPr>
        <w:t>M</w:t>
      </w:r>
      <w:r w:rsidR="00593904" w:rsidRPr="00127409">
        <w:rPr>
          <w:rFonts w:ascii="Arial" w:hAnsi="Arial" w:cs="Arial"/>
          <w:sz w:val="20"/>
          <w:szCs w:val="20"/>
        </w:rPr>
        <w:t>antener su condición de Activo y Habido ante la SUNAT durante la vigencia del presente Convenio.</w:t>
      </w:r>
    </w:p>
    <w:p w14:paraId="3B25539A" w14:textId="2FAD3CA6" w:rsidR="00C1692E" w:rsidRPr="00127409" w:rsidRDefault="00C1692E" w:rsidP="006D679E">
      <w:pPr>
        <w:pStyle w:val="Prrafodelista"/>
        <w:numPr>
          <w:ilvl w:val="0"/>
          <w:numId w:val="51"/>
        </w:numPr>
        <w:tabs>
          <w:tab w:val="left" w:pos="284"/>
        </w:tabs>
        <w:spacing w:after="0" w:line="240" w:lineRule="auto"/>
        <w:jc w:val="both"/>
        <w:rPr>
          <w:rFonts w:ascii="Arial" w:hAnsi="Arial" w:cs="Arial"/>
          <w:bCs/>
          <w:sz w:val="20"/>
          <w:szCs w:val="20"/>
        </w:rPr>
      </w:pPr>
      <w:r w:rsidRPr="00127409">
        <w:rPr>
          <w:rFonts w:ascii="Arial" w:hAnsi="Arial" w:cs="Arial"/>
          <w:bCs/>
          <w:sz w:val="20"/>
          <w:szCs w:val="20"/>
        </w:rPr>
        <w:t>N</w:t>
      </w:r>
      <w:r w:rsidR="008B7CC8" w:rsidRPr="00127409">
        <w:rPr>
          <w:rFonts w:ascii="Arial" w:hAnsi="Arial" w:cs="Arial"/>
          <w:bCs/>
          <w:sz w:val="20"/>
          <w:szCs w:val="20"/>
        </w:rPr>
        <w:t>o</w:t>
      </w:r>
      <w:r w:rsidRPr="00127409">
        <w:rPr>
          <w:rFonts w:ascii="Arial" w:hAnsi="Arial" w:cs="Arial"/>
          <w:bCs/>
          <w:sz w:val="20"/>
          <w:szCs w:val="20"/>
        </w:rPr>
        <w:t xml:space="preserve"> realizar ningún tipo de acto de proselitismo de cualquier tipo o manifestarse a favor o en contra de alguna agrupación política. Ni a utilizar los establecimientos relacionados al </w:t>
      </w:r>
      <w:r w:rsidR="00366E71" w:rsidRPr="00127409">
        <w:rPr>
          <w:rFonts w:ascii="Arial" w:hAnsi="Arial" w:cs="Arial"/>
          <w:bCs/>
          <w:sz w:val="20"/>
          <w:szCs w:val="20"/>
        </w:rPr>
        <w:t>negocio</w:t>
      </w:r>
      <w:r w:rsidRPr="00127409">
        <w:rPr>
          <w:rFonts w:ascii="Arial" w:hAnsi="Arial" w:cs="Arial"/>
          <w:bCs/>
          <w:sz w:val="20"/>
          <w:szCs w:val="20"/>
        </w:rPr>
        <w:t xml:space="preserve"> para los actos mencionados.</w:t>
      </w:r>
    </w:p>
    <w:p w14:paraId="162513DA" w14:textId="77777777" w:rsidR="00593904" w:rsidRPr="00127409" w:rsidRDefault="00593904" w:rsidP="00593904">
      <w:pPr>
        <w:pStyle w:val="Sinespaciado"/>
        <w:jc w:val="both"/>
        <w:rPr>
          <w:rFonts w:ascii="Arial" w:hAnsi="Arial" w:cs="Arial"/>
          <w:sz w:val="20"/>
          <w:szCs w:val="20"/>
        </w:rPr>
      </w:pPr>
    </w:p>
    <w:p w14:paraId="4547FB91" w14:textId="5500B946" w:rsidR="00593904" w:rsidRPr="00127409" w:rsidRDefault="00593904" w:rsidP="00593904">
      <w:pPr>
        <w:pStyle w:val="Sinespaciado"/>
        <w:jc w:val="both"/>
        <w:rPr>
          <w:rFonts w:ascii="Arial" w:hAnsi="Arial" w:cs="Arial"/>
          <w:b/>
          <w:sz w:val="20"/>
          <w:szCs w:val="20"/>
          <w:u w:val="single"/>
        </w:rPr>
      </w:pPr>
      <w:r w:rsidRPr="00127409">
        <w:rPr>
          <w:rFonts w:ascii="Arial" w:hAnsi="Arial" w:cs="Arial"/>
          <w:b/>
          <w:sz w:val="20"/>
          <w:szCs w:val="20"/>
          <w:u w:val="single"/>
        </w:rPr>
        <w:t xml:space="preserve">CLÁUSULA </w:t>
      </w:r>
      <w:proofErr w:type="gramStart"/>
      <w:r w:rsidRPr="00127409">
        <w:rPr>
          <w:rFonts w:ascii="Arial" w:hAnsi="Arial" w:cs="Arial"/>
          <w:b/>
          <w:sz w:val="20"/>
          <w:szCs w:val="20"/>
          <w:u w:val="single"/>
        </w:rPr>
        <w:t>SEXTA.-</w:t>
      </w:r>
      <w:proofErr w:type="gramEnd"/>
      <w:r w:rsidRPr="00127409">
        <w:rPr>
          <w:rFonts w:ascii="Arial" w:hAnsi="Arial" w:cs="Arial"/>
          <w:b/>
          <w:sz w:val="20"/>
          <w:szCs w:val="20"/>
        </w:rPr>
        <w:t xml:space="preserve"> FUENTES PARA LA VERIFICACIÓN DEL CUMPLIMIENTO </w:t>
      </w:r>
    </w:p>
    <w:p w14:paraId="758AC456" w14:textId="77777777" w:rsidR="00593904" w:rsidRPr="00127409" w:rsidRDefault="00593904" w:rsidP="00593904">
      <w:pPr>
        <w:pStyle w:val="Sinespaciado"/>
        <w:jc w:val="both"/>
        <w:rPr>
          <w:rFonts w:ascii="Arial" w:hAnsi="Arial" w:cs="Arial"/>
          <w:sz w:val="20"/>
          <w:szCs w:val="20"/>
        </w:rPr>
      </w:pPr>
    </w:p>
    <w:p w14:paraId="679B0F33" w14:textId="5AB97591" w:rsidR="00593904" w:rsidRPr="00127409" w:rsidRDefault="00593904" w:rsidP="00593904">
      <w:pPr>
        <w:pStyle w:val="Sinespaciado"/>
        <w:jc w:val="both"/>
        <w:rPr>
          <w:rFonts w:ascii="Arial" w:hAnsi="Arial" w:cs="Arial"/>
          <w:sz w:val="20"/>
          <w:szCs w:val="20"/>
        </w:rPr>
      </w:pPr>
      <w:r w:rsidRPr="00127409">
        <w:rPr>
          <w:rFonts w:ascii="Arial" w:hAnsi="Arial" w:cs="Arial"/>
          <w:sz w:val="20"/>
          <w:szCs w:val="20"/>
        </w:rPr>
        <w:t>La Secretaría Técnica, directamente o a través de terceros debidamente acreditados, realiza</w:t>
      </w:r>
      <w:r w:rsidR="00884638" w:rsidRPr="00127409">
        <w:rPr>
          <w:rFonts w:ascii="Arial" w:hAnsi="Arial" w:cs="Arial"/>
          <w:sz w:val="20"/>
          <w:szCs w:val="20"/>
        </w:rPr>
        <w:t xml:space="preserve"> el</w:t>
      </w:r>
      <w:r w:rsidRPr="00127409">
        <w:rPr>
          <w:rFonts w:ascii="Arial" w:hAnsi="Arial" w:cs="Arial"/>
          <w:sz w:val="20"/>
          <w:szCs w:val="20"/>
        </w:rPr>
        <w:t xml:space="preserve"> </w:t>
      </w:r>
      <w:r w:rsidR="00884638" w:rsidRPr="00127409">
        <w:rPr>
          <w:rFonts w:ascii="Arial" w:hAnsi="Arial" w:cs="Arial"/>
          <w:sz w:val="20"/>
          <w:szCs w:val="20"/>
        </w:rPr>
        <w:t xml:space="preserve">seguimiento administrativo del </w:t>
      </w:r>
      <w:r w:rsidR="008B7CC8" w:rsidRPr="00127409">
        <w:rPr>
          <w:rFonts w:ascii="Arial" w:hAnsi="Arial" w:cs="Arial"/>
          <w:sz w:val="20"/>
          <w:szCs w:val="20"/>
        </w:rPr>
        <w:t>negocio</w:t>
      </w:r>
      <w:r w:rsidRPr="00127409">
        <w:rPr>
          <w:rFonts w:ascii="Arial" w:hAnsi="Arial" w:cs="Arial"/>
          <w:sz w:val="20"/>
          <w:szCs w:val="20"/>
        </w:rPr>
        <w:t xml:space="preserve">, con el objeto de examinar los bienes, lugares y trabajos relacionados con el mismo. Para tal efecto, </w:t>
      </w:r>
      <w:r w:rsidR="00884638" w:rsidRPr="00127409">
        <w:rPr>
          <w:rFonts w:ascii="Arial" w:hAnsi="Arial" w:cs="Arial"/>
          <w:sz w:val="20"/>
          <w:szCs w:val="20"/>
        </w:rPr>
        <w:t xml:space="preserve">verifica la documentación </w:t>
      </w:r>
      <w:proofErr w:type="spellStart"/>
      <w:r w:rsidR="00884638" w:rsidRPr="00127409">
        <w:rPr>
          <w:rFonts w:ascii="Arial" w:hAnsi="Arial" w:cs="Arial"/>
          <w:sz w:val="20"/>
          <w:szCs w:val="20"/>
        </w:rPr>
        <w:t>sustentatoria</w:t>
      </w:r>
      <w:proofErr w:type="spellEnd"/>
      <w:r w:rsidR="00884638" w:rsidRPr="00127409">
        <w:rPr>
          <w:rFonts w:ascii="Arial" w:hAnsi="Arial" w:cs="Arial"/>
          <w:sz w:val="20"/>
          <w:szCs w:val="20"/>
        </w:rPr>
        <w:t xml:space="preserve"> del arqueo de caja y/u otro procedimiento del único desembolso</w:t>
      </w:r>
      <w:r w:rsidRPr="00127409">
        <w:rPr>
          <w:rFonts w:ascii="Arial" w:hAnsi="Arial" w:cs="Arial"/>
          <w:sz w:val="20"/>
          <w:szCs w:val="20"/>
        </w:rPr>
        <w:t>.</w:t>
      </w:r>
    </w:p>
    <w:p w14:paraId="42A31063" w14:textId="77777777" w:rsidR="00593904" w:rsidRPr="00127409" w:rsidRDefault="00593904" w:rsidP="00593904">
      <w:pPr>
        <w:pStyle w:val="Sinespaciado"/>
        <w:jc w:val="both"/>
        <w:rPr>
          <w:rFonts w:ascii="Arial" w:hAnsi="Arial" w:cs="Arial"/>
          <w:sz w:val="20"/>
          <w:szCs w:val="20"/>
        </w:rPr>
      </w:pPr>
    </w:p>
    <w:p w14:paraId="04B87F49" w14:textId="17E0349D" w:rsidR="00593904" w:rsidRPr="00127409" w:rsidRDefault="00593904" w:rsidP="00593904">
      <w:pPr>
        <w:pStyle w:val="Sinespaciado"/>
        <w:jc w:val="both"/>
        <w:rPr>
          <w:rFonts w:ascii="Arial" w:hAnsi="Arial" w:cs="Arial"/>
          <w:sz w:val="20"/>
          <w:szCs w:val="20"/>
        </w:rPr>
      </w:pPr>
      <w:r w:rsidRPr="00127409">
        <w:rPr>
          <w:rFonts w:ascii="Arial" w:hAnsi="Arial" w:cs="Arial"/>
          <w:sz w:val="20"/>
          <w:szCs w:val="20"/>
        </w:rPr>
        <w:t xml:space="preserve">La Secretaría Técnica supervisa la ejecución física y financiera </w:t>
      </w:r>
      <w:r w:rsidR="00884638" w:rsidRPr="00127409">
        <w:rPr>
          <w:rFonts w:ascii="Arial" w:hAnsi="Arial" w:cs="Arial"/>
          <w:sz w:val="20"/>
          <w:szCs w:val="20"/>
        </w:rPr>
        <w:t xml:space="preserve">acorde al objetivo de la propuesta </w:t>
      </w:r>
      <w:r w:rsidRPr="00127409">
        <w:rPr>
          <w:rFonts w:ascii="Arial" w:hAnsi="Arial" w:cs="Arial"/>
          <w:sz w:val="20"/>
          <w:szCs w:val="20"/>
        </w:rPr>
        <w:t xml:space="preserve">del </w:t>
      </w:r>
      <w:r w:rsidR="00616415" w:rsidRPr="00127409">
        <w:rPr>
          <w:rFonts w:ascii="Arial" w:hAnsi="Arial" w:cs="Arial"/>
          <w:sz w:val="20"/>
          <w:szCs w:val="20"/>
        </w:rPr>
        <w:t>negocio</w:t>
      </w:r>
      <w:r w:rsidR="00884638" w:rsidRPr="00127409">
        <w:rPr>
          <w:rFonts w:ascii="Arial" w:hAnsi="Arial" w:cs="Arial"/>
          <w:sz w:val="20"/>
          <w:szCs w:val="20"/>
        </w:rPr>
        <w:t>.</w:t>
      </w:r>
    </w:p>
    <w:p w14:paraId="34F7B46A" w14:textId="77777777" w:rsidR="00593904" w:rsidRPr="00127409" w:rsidRDefault="00593904" w:rsidP="00593904">
      <w:pPr>
        <w:pStyle w:val="Sinespaciado"/>
        <w:jc w:val="both"/>
        <w:rPr>
          <w:rFonts w:ascii="Arial" w:hAnsi="Arial" w:cs="Arial"/>
          <w:sz w:val="20"/>
          <w:szCs w:val="20"/>
        </w:rPr>
      </w:pPr>
    </w:p>
    <w:p w14:paraId="1DD11662" w14:textId="0F4F24F5" w:rsidR="00593904" w:rsidRPr="00127409" w:rsidRDefault="00593904" w:rsidP="00593904">
      <w:pPr>
        <w:pStyle w:val="Sinespaciado"/>
        <w:jc w:val="both"/>
        <w:rPr>
          <w:rFonts w:ascii="Arial" w:hAnsi="Arial" w:cs="Arial"/>
          <w:b/>
          <w:sz w:val="20"/>
          <w:szCs w:val="20"/>
        </w:rPr>
      </w:pPr>
      <w:r w:rsidRPr="00127409">
        <w:rPr>
          <w:rFonts w:ascii="Arial" w:hAnsi="Arial" w:cs="Arial"/>
          <w:b/>
          <w:sz w:val="20"/>
          <w:szCs w:val="20"/>
          <w:u w:val="single"/>
        </w:rPr>
        <w:t xml:space="preserve">CLÁUSULA </w:t>
      </w:r>
      <w:proofErr w:type="gramStart"/>
      <w:r w:rsidR="001C5E30" w:rsidRPr="00127409">
        <w:rPr>
          <w:rFonts w:ascii="Arial" w:hAnsi="Arial" w:cs="Arial"/>
          <w:b/>
          <w:sz w:val="20"/>
          <w:szCs w:val="20"/>
          <w:u w:val="single"/>
        </w:rPr>
        <w:t>SÉPTIMA</w:t>
      </w:r>
      <w:r w:rsidRPr="00127409">
        <w:rPr>
          <w:rFonts w:ascii="Arial" w:hAnsi="Arial" w:cs="Arial"/>
          <w:b/>
          <w:sz w:val="20"/>
          <w:szCs w:val="20"/>
          <w:u w:val="single"/>
        </w:rPr>
        <w:t>.-</w:t>
      </w:r>
      <w:proofErr w:type="gramEnd"/>
      <w:r w:rsidRPr="00127409">
        <w:rPr>
          <w:rFonts w:ascii="Arial" w:hAnsi="Arial" w:cs="Arial"/>
          <w:b/>
          <w:sz w:val="20"/>
          <w:szCs w:val="20"/>
        </w:rPr>
        <w:t xml:space="preserve"> PLAZOS PARA EL </w:t>
      </w:r>
      <w:r w:rsidR="001C5E30" w:rsidRPr="00127409">
        <w:rPr>
          <w:rFonts w:ascii="Arial" w:hAnsi="Arial" w:cs="Arial"/>
          <w:b/>
          <w:bCs/>
          <w:sz w:val="20"/>
          <w:szCs w:val="20"/>
        </w:rPr>
        <w:t>SEGUIMIENTO ADMINISTRATIVO</w:t>
      </w:r>
      <w:r w:rsidR="001C5E30" w:rsidRPr="00127409" w:rsidDel="001C5E30">
        <w:rPr>
          <w:rFonts w:ascii="Arial" w:hAnsi="Arial" w:cs="Arial"/>
          <w:b/>
          <w:sz w:val="20"/>
          <w:szCs w:val="20"/>
        </w:rPr>
        <w:t xml:space="preserve"> </w:t>
      </w:r>
      <w:r w:rsidRPr="00127409">
        <w:rPr>
          <w:rFonts w:ascii="Arial" w:hAnsi="Arial" w:cs="Arial"/>
          <w:b/>
          <w:sz w:val="20"/>
          <w:szCs w:val="20"/>
        </w:rPr>
        <w:t>DE L</w:t>
      </w:r>
      <w:r w:rsidR="001C5E30" w:rsidRPr="00127409">
        <w:rPr>
          <w:rFonts w:ascii="Arial" w:hAnsi="Arial" w:cs="Arial"/>
          <w:b/>
          <w:sz w:val="20"/>
          <w:szCs w:val="20"/>
        </w:rPr>
        <w:t>A SUBVENCIÓN</w:t>
      </w:r>
    </w:p>
    <w:p w14:paraId="79547933" w14:textId="77777777" w:rsidR="00593904" w:rsidRPr="00127409" w:rsidRDefault="00593904" w:rsidP="00593904">
      <w:pPr>
        <w:pStyle w:val="Sinespaciado"/>
        <w:jc w:val="both"/>
        <w:rPr>
          <w:rFonts w:ascii="Arial" w:hAnsi="Arial" w:cs="Arial"/>
          <w:sz w:val="20"/>
          <w:szCs w:val="20"/>
        </w:rPr>
      </w:pPr>
    </w:p>
    <w:p w14:paraId="2A4D4DCC" w14:textId="6A498E23" w:rsidR="001C5E30" w:rsidRPr="00127409" w:rsidRDefault="001C5E30" w:rsidP="000B595F">
      <w:pPr>
        <w:pStyle w:val="Sinespaciado"/>
        <w:jc w:val="both"/>
        <w:rPr>
          <w:rFonts w:ascii="Arial" w:hAnsi="Arial" w:cs="Arial"/>
          <w:sz w:val="20"/>
          <w:szCs w:val="20"/>
        </w:rPr>
      </w:pPr>
      <w:r w:rsidRPr="00127409">
        <w:rPr>
          <w:rFonts w:ascii="Arial" w:hAnsi="Arial" w:cs="Arial"/>
          <w:sz w:val="20"/>
          <w:szCs w:val="20"/>
        </w:rPr>
        <w:t xml:space="preserve">La Secretaría Técnica efectúa el seguimiento administrativo de la subvención se realizará dentro de los treinta y cinco (35) días hábiles, contados a partir del día siguiente de la remisión de la documentación </w:t>
      </w:r>
      <w:proofErr w:type="spellStart"/>
      <w:r w:rsidRPr="00127409">
        <w:rPr>
          <w:rFonts w:ascii="Arial" w:hAnsi="Arial" w:cs="Arial"/>
          <w:sz w:val="20"/>
          <w:szCs w:val="20"/>
        </w:rPr>
        <w:t>sustentatoria</w:t>
      </w:r>
      <w:proofErr w:type="spellEnd"/>
      <w:r w:rsidRPr="00127409">
        <w:rPr>
          <w:rFonts w:ascii="Arial" w:hAnsi="Arial" w:cs="Arial"/>
          <w:sz w:val="20"/>
          <w:szCs w:val="20"/>
        </w:rPr>
        <w:t xml:space="preserve"> del arqueo de caja y/u otro procedimiento que establezca.</w:t>
      </w:r>
    </w:p>
    <w:p w14:paraId="48026C23" w14:textId="77777777" w:rsidR="00593904" w:rsidRPr="00127409" w:rsidRDefault="00593904" w:rsidP="00593904">
      <w:pPr>
        <w:pStyle w:val="Sinespaciado"/>
        <w:jc w:val="both"/>
        <w:rPr>
          <w:rFonts w:ascii="Arial" w:hAnsi="Arial" w:cs="Arial"/>
          <w:sz w:val="20"/>
          <w:szCs w:val="20"/>
          <w:lang w:val="es-PE"/>
        </w:rPr>
      </w:pPr>
    </w:p>
    <w:p w14:paraId="1FFB48B8" w14:textId="582B1D98" w:rsidR="00593904" w:rsidRPr="00127409" w:rsidRDefault="00593904" w:rsidP="00593904">
      <w:pPr>
        <w:pStyle w:val="Sinespaciado"/>
        <w:jc w:val="both"/>
        <w:rPr>
          <w:rFonts w:ascii="Arial" w:hAnsi="Arial" w:cs="Arial"/>
          <w:sz w:val="20"/>
          <w:szCs w:val="20"/>
          <w:lang w:val="es-PE"/>
        </w:rPr>
      </w:pPr>
      <w:r w:rsidRPr="00127409">
        <w:rPr>
          <w:rFonts w:ascii="Arial" w:hAnsi="Arial" w:cs="Arial"/>
          <w:sz w:val="20"/>
          <w:szCs w:val="20"/>
          <w:lang w:val="es-PE"/>
        </w:rPr>
        <w:t xml:space="preserve">Sin perjuicio de lo señalado, la Secretaría Técnica podrá realizar visitas inopinadas al lugar del </w:t>
      </w:r>
      <w:r w:rsidR="00303E6B" w:rsidRPr="00127409">
        <w:rPr>
          <w:rFonts w:ascii="Arial" w:hAnsi="Arial" w:cs="Arial"/>
          <w:sz w:val="20"/>
          <w:szCs w:val="20"/>
          <w:lang w:val="es-PE"/>
        </w:rPr>
        <w:t xml:space="preserve">negocio </w:t>
      </w:r>
      <w:r w:rsidRPr="00127409">
        <w:rPr>
          <w:rFonts w:ascii="Arial" w:hAnsi="Arial" w:cs="Arial"/>
          <w:sz w:val="20"/>
          <w:szCs w:val="20"/>
          <w:lang w:val="es-PE"/>
        </w:rPr>
        <w:t xml:space="preserve">con la finalidad de realizar el </w:t>
      </w:r>
      <w:r w:rsidR="001C5E30" w:rsidRPr="00127409">
        <w:rPr>
          <w:rFonts w:ascii="Arial" w:hAnsi="Arial" w:cs="Arial"/>
          <w:sz w:val="20"/>
          <w:szCs w:val="20"/>
          <w:lang w:val="es-PE"/>
        </w:rPr>
        <w:t xml:space="preserve">seguimiento administrativo de la subvención otorgada </w:t>
      </w:r>
      <w:r w:rsidRPr="00127409">
        <w:rPr>
          <w:rFonts w:ascii="Arial" w:hAnsi="Arial" w:cs="Arial"/>
          <w:sz w:val="20"/>
          <w:szCs w:val="20"/>
          <w:lang w:val="es-PE"/>
        </w:rPr>
        <w:t xml:space="preserve">al </w:t>
      </w:r>
      <w:r w:rsidRPr="00127409">
        <w:rPr>
          <w:rFonts w:ascii="Arial" w:hAnsi="Arial" w:cs="Arial"/>
          <w:b/>
          <w:sz w:val="20"/>
          <w:szCs w:val="20"/>
          <w:lang w:val="es-PE"/>
        </w:rPr>
        <w:t>BENEFICIARIO</w:t>
      </w:r>
      <w:r w:rsidRPr="00127409">
        <w:rPr>
          <w:rFonts w:ascii="Arial" w:hAnsi="Arial" w:cs="Arial"/>
          <w:sz w:val="20"/>
          <w:szCs w:val="20"/>
          <w:lang w:val="es-PE"/>
        </w:rPr>
        <w:t>, las veces que considere pertinente.</w:t>
      </w:r>
    </w:p>
    <w:p w14:paraId="062171B2" w14:textId="77777777" w:rsidR="00593904" w:rsidRPr="00127409" w:rsidRDefault="00593904" w:rsidP="00593904">
      <w:pPr>
        <w:pStyle w:val="Sinespaciado"/>
        <w:jc w:val="both"/>
        <w:rPr>
          <w:rFonts w:ascii="Arial" w:hAnsi="Arial" w:cs="Arial"/>
          <w:sz w:val="20"/>
          <w:szCs w:val="20"/>
          <w:lang w:val="es-PE"/>
        </w:rPr>
      </w:pPr>
    </w:p>
    <w:p w14:paraId="4C136BA4" w14:textId="42192452" w:rsidR="00593904" w:rsidRPr="00127409" w:rsidRDefault="00593904" w:rsidP="00593904">
      <w:pPr>
        <w:pStyle w:val="Sinespaciado"/>
        <w:jc w:val="both"/>
        <w:rPr>
          <w:rFonts w:ascii="Arial" w:hAnsi="Arial" w:cs="Arial"/>
          <w:b/>
          <w:sz w:val="20"/>
          <w:szCs w:val="20"/>
          <w:u w:val="single"/>
        </w:rPr>
      </w:pPr>
      <w:r w:rsidRPr="00127409">
        <w:rPr>
          <w:rFonts w:ascii="Arial" w:hAnsi="Arial" w:cs="Arial"/>
          <w:b/>
          <w:sz w:val="20"/>
          <w:szCs w:val="20"/>
          <w:u w:val="single"/>
        </w:rPr>
        <w:t xml:space="preserve">CLÁUSULA </w:t>
      </w:r>
      <w:proofErr w:type="gramStart"/>
      <w:r w:rsidR="001C5E30" w:rsidRPr="00127409">
        <w:rPr>
          <w:rFonts w:ascii="Arial" w:hAnsi="Arial" w:cs="Arial"/>
          <w:b/>
          <w:sz w:val="20"/>
          <w:szCs w:val="20"/>
          <w:u w:val="single"/>
        </w:rPr>
        <w:t>OCTAVA</w:t>
      </w:r>
      <w:r w:rsidRPr="00127409">
        <w:rPr>
          <w:rFonts w:ascii="Arial" w:hAnsi="Arial" w:cs="Arial"/>
          <w:b/>
          <w:sz w:val="20"/>
          <w:szCs w:val="20"/>
          <w:u w:val="single"/>
        </w:rPr>
        <w:t>.-</w:t>
      </w:r>
      <w:proofErr w:type="gramEnd"/>
      <w:r w:rsidRPr="00127409">
        <w:rPr>
          <w:rFonts w:ascii="Arial" w:hAnsi="Arial" w:cs="Arial"/>
          <w:b/>
          <w:sz w:val="20"/>
          <w:szCs w:val="20"/>
        </w:rPr>
        <w:t xml:space="preserve"> MONTO DE LA SUBVENCIÓN OTORGADA</w:t>
      </w:r>
    </w:p>
    <w:p w14:paraId="20155257" w14:textId="77777777" w:rsidR="00593904" w:rsidRPr="00127409" w:rsidRDefault="00593904" w:rsidP="00593904">
      <w:pPr>
        <w:pStyle w:val="Sinespaciado"/>
        <w:jc w:val="both"/>
        <w:rPr>
          <w:rFonts w:ascii="Arial" w:hAnsi="Arial" w:cs="Arial"/>
          <w:sz w:val="20"/>
          <w:szCs w:val="20"/>
        </w:rPr>
      </w:pPr>
    </w:p>
    <w:p w14:paraId="287AEDAC" w14:textId="751C6294" w:rsidR="00593904" w:rsidRPr="00127409" w:rsidRDefault="00593904" w:rsidP="00593904">
      <w:pPr>
        <w:pStyle w:val="Sinespaciado"/>
        <w:jc w:val="both"/>
        <w:rPr>
          <w:rFonts w:ascii="Arial" w:hAnsi="Arial" w:cs="Arial"/>
          <w:sz w:val="20"/>
          <w:szCs w:val="20"/>
          <w:u w:val="single"/>
        </w:rPr>
      </w:pPr>
      <w:r w:rsidRPr="00127409">
        <w:rPr>
          <w:rFonts w:ascii="Arial" w:hAnsi="Arial" w:cs="Arial"/>
          <w:bCs/>
          <w:sz w:val="20"/>
          <w:szCs w:val="20"/>
        </w:rPr>
        <w:t xml:space="preserve">El </w:t>
      </w:r>
      <w:r w:rsidRPr="00127409">
        <w:rPr>
          <w:rFonts w:ascii="Arial" w:hAnsi="Arial" w:cs="Arial"/>
          <w:b/>
          <w:bCs/>
          <w:sz w:val="20"/>
          <w:szCs w:val="20"/>
        </w:rPr>
        <w:t>MINCETUR</w:t>
      </w:r>
      <w:r w:rsidRPr="00127409">
        <w:rPr>
          <w:rFonts w:ascii="Arial" w:hAnsi="Arial" w:cs="Arial"/>
          <w:bCs/>
          <w:sz w:val="20"/>
          <w:szCs w:val="20"/>
        </w:rPr>
        <w:t xml:space="preserve"> </w:t>
      </w:r>
      <w:r w:rsidR="000634AE" w:rsidRPr="00127409">
        <w:rPr>
          <w:rFonts w:ascii="Arial" w:hAnsi="Arial" w:cs="Arial"/>
          <w:bCs/>
          <w:sz w:val="20"/>
          <w:szCs w:val="20"/>
        </w:rPr>
        <w:t xml:space="preserve">realizará una transferencia por la suma ascendente a S/ 100,000.00 (cien mil con 00/100 soles) a la cuenta </w:t>
      </w:r>
      <w:r w:rsidR="00127409" w:rsidRPr="00127409">
        <w:rPr>
          <w:rFonts w:ascii="Arial" w:hAnsi="Arial" w:cs="Arial"/>
          <w:sz w:val="20"/>
          <w:szCs w:val="20"/>
        </w:rPr>
        <w:t xml:space="preserve">bancaria </w:t>
      </w:r>
      <w:r w:rsidR="000634AE" w:rsidRPr="00127409">
        <w:rPr>
          <w:rFonts w:ascii="Arial" w:hAnsi="Arial" w:cs="Arial"/>
          <w:sz w:val="20"/>
          <w:szCs w:val="20"/>
        </w:rPr>
        <w:t xml:space="preserve">de uso exclusivo para la ejecución del Emprendimiento. </w:t>
      </w:r>
      <w:r w:rsidR="007E4BD6" w:rsidRPr="00127409">
        <w:rPr>
          <w:rFonts w:ascii="Arial" w:hAnsi="Arial" w:cs="Arial"/>
          <w:sz w:val="20"/>
          <w:szCs w:val="20"/>
          <w:u w:val="single"/>
        </w:rPr>
        <w:t xml:space="preserve">La subvención será entregada en un (01) </w:t>
      </w:r>
      <w:r w:rsidRPr="00127409">
        <w:rPr>
          <w:rFonts w:ascii="Arial" w:hAnsi="Arial" w:cs="Arial"/>
          <w:sz w:val="20"/>
          <w:szCs w:val="20"/>
          <w:u w:val="single"/>
        </w:rPr>
        <w:t xml:space="preserve">desembolso </w:t>
      </w:r>
      <w:r w:rsidR="007E4BD6" w:rsidRPr="00127409">
        <w:rPr>
          <w:rFonts w:ascii="Arial" w:hAnsi="Arial" w:cs="Arial"/>
          <w:sz w:val="20"/>
          <w:szCs w:val="20"/>
          <w:u w:val="single"/>
        </w:rPr>
        <w:t>equivalente al 100%</w:t>
      </w:r>
    </w:p>
    <w:p w14:paraId="0EFCBAE6" w14:textId="77777777" w:rsidR="00593904" w:rsidRPr="00127409" w:rsidRDefault="00593904" w:rsidP="00593904">
      <w:pPr>
        <w:pStyle w:val="Sinespaciado"/>
        <w:jc w:val="both"/>
        <w:rPr>
          <w:rFonts w:ascii="Arial" w:hAnsi="Arial" w:cs="Arial"/>
          <w:sz w:val="20"/>
          <w:szCs w:val="20"/>
          <w:u w:val="single"/>
        </w:rPr>
      </w:pPr>
    </w:p>
    <w:p w14:paraId="109AD41D" w14:textId="5A861A83" w:rsidR="00593904" w:rsidRPr="00127409" w:rsidRDefault="00593904" w:rsidP="00593904">
      <w:pPr>
        <w:pStyle w:val="Sinespaciado"/>
        <w:jc w:val="both"/>
        <w:rPr>
          <w:rFonts w:ascii="Arial" w:hAnsi="Arial" w:cs="Arial"/>
          <w:b/>
          <w:sz w:val="20"/>
          <w:szCs w:val="20"/>
        </w:rPr>
      </w:pPr>
      <w:r w:rsidRPr="00127409">
        <w:rPr>
          <w:rFonts w:ascii="Arial" w:hAnsi="Arial" w:cs="Arial"/>
          <w:b/>
          <w:sz w:val="20"/>
          <w:szCs w:val="20"/>
          <w:u w:val="single"/>
        </w:rPr>
        <w:t xml:space="preserve">CLÁUSULA </w:t>
      </w:r>
      <w:proofErr w:type="gramStart"/>
      <w:r w:rsidR="001C5E30" w:rsidRPr="00127409">
        <w:rPr>
          <w:rFonts w:ascii="Arial" w:hAnsi="Arial" w:cs="Arial"/>
          <w:b/>
          <w:sz w:val="20"/>
          <w:szCs w:val="20"/>
          <w:u w:val="single"/>
        </w:rPr>
        <w:t>NOVENA</w:t>
      </w:r>
      <w:r w:rsidRPr="00127409">
        <w:rPr>
          <w:rFonts w:ascii="Arial" w:hAnsi="Arial" w:cs="Arial"/>
          <w:b/>
          <w:sz w:val="20"/>
          <w:szCs w:val="20"/>
          <w:u w:val="single"/>
        </w:rPr>
        <w:t>.-</w:t>
      </w:r>
      <w:proofErr w:type="gramEnd"/>
      <w:r w:rsidRPr="00127409">
        <w:rPr>
          <w:rFonts w:ascii="Arial" w:hAnsi="Arial" w:cs="Arial"/>
          <w:b/>
          <w:sz w:val="20"/>
          <w:szCs w:val="20"/>
        </w:rPr>
        <w:t xml:space="preserve"> DEL COFINANCIAMIENTO</w:t>
      </w:r>
      <w:r w:rsidR="00B675A9" w:rsidRPr="00127409">
        <w:rPr>
          <w:rFonts w:ascii="Arial" w:hAnsi="Arial" w:cs="Arial"/>
          <w:b/>
          <w:sz w:val="20"/>
          <w:szCs w:val="20"/>
        </w:rPr>
        <w:t xml:space="preserve"> NO MONETARIO</w:t>
      </w:r>
      <w:r w:rsidRPr="00127409">
        <w:rPr>
          <w:rFonts w:ascii="Arial" w:hAnsi="Arial" w:cs="Arial"/>
          <w:b/>
          <w:sz w:val="20"/>
          <w:szCs w:val="20"/>
        </w:rPr>
        <w:t xml:space="preserve"> DEL BENEFICIARIO</w:t>
      </w:r>
    </w:p>
    <w:p w14:paraId="1EC805C0" w14:textId="77777777" w:rsidR="00593904" w:rsidRPr="00127409" w:rsidRDefault="00593904" w:rsidP="00593904">
      <w:pPr>
        <w:pStyle w:val="Sinespaciado"/>
        <w:jc w:val="both"/>
        <w:rPr>
          <w:rFonts w:ascii="Arial" w:hAnsi="Arial" w:cs="Arial"/>
          <w:bCs/>
          <w:sz w:val="20"/>
          <w:szCs w:val="20"/>
        </w:rPr>
      </w:pPr>
    </w:p>
    <w:p w14:paraId="7A91467A" w14:textId="784E8F4B" w:rsidR="00593904" w:rsidRPr="00127409" w:rsidRDefault="00593904" w:rsidP="00593904">
      <w:pPr>
        <w:pStyle w:val="Sinespaciado"/>
        <w:jc w:val="both"/>
        <w:rPr>
          <w:rFonts w:ascii="Arial" w:hAnsi="Arial" w:cs="Arial"/>
          <w:sz w:val="20"/>
          <w:szCs w:val="20"/>
        </w:rPr>
      </w:pPr>
      <w:r w:rsidRPr="00127409">
        <w:rPr>
          <w:rFonts w:ascii="Arial" w:hAnsi="Arial" w:cs="Arial"/>
          <w:bCs/>
          <w:sz w:val="20"/>
          <w:szCs w:val="20"/>
        </w:rPr>
        <w:t xml:space="preserve">El </w:t>
      </w:r>
      <w:r w:rsidRPr="00127409">
        <w:rPr>
          <w:rFonts w:ascii="Arial" w:hAnsi="Arial" w:cs="Arial"/>
          <w:b/>
          <w:bCs/>
          <w:sz w:val="20"/>
          <w:szCs w:val="20"/>
        </w:rPr>
        <w:t>BENEFICIARIO</w:t>
      </w:r>
      <w:r w:rsidRPr="00127409">
        <w:rPr>
          <w:rFonts w:ascii="Arial" w:hAnsi="Arial" w:cs="Arial"/>
          <w:bCs/>
          <w:sz w:val="20"/>
          <w:szCs w:val="20"/>
        </w:rPr>
        <w:t xml:space="preserve"> </w:t>
      </w:r>
      <w:r w:rsidR="000634AE" w:rsidRPr="00127409">
        <w:rPr>
          <w:rFonts w:ascii="Arial" w:hAnsi="Arial" w:cs="Arial"/>
          <w:bCs/>
          <w:sz w:val="20"/>
          <w:szCs w:val="20"/>
        </w:rPr>
        <w:t xml:space="preserve">aporta </w:t>
      </w:r>
      <w:r w:rsidRPr="00127409">
        <w:rPr>
          <w:rFonts w:ascii="Arial" w:hAnsi="Arial" w:cs="Arial"/>
          <w:bCs/>
          <w:sz w:val="20"/>
          <w:szCs w:val="20"/>
        </w:rPr>
        <w:t>como cofinanciamiento</w:t>
      </w:r>
      <w:r w:rsidR="00B675A9" w:rsidRPr="00127409">
        <w:rPr>
          <w:rFonts w:ascii="Arial" w:hAnsi="Arial" w:cs="Arial"/>
          <w:bCs/>
          <w:sz w:val="20"/>
          <w:szCs w:val="20"/>
        </w:rPr>
        <w:t xml:space="preserve"> no monetario </w:t>
      </w:r>
      <w:r w:rsidR="00332952" w:rsidRPr="00127409">
        <w:rPr>
          <w:rFonts w:ascii="Arial" w:hAnsi="Arial" w:cs="Arial"/>
          <w:bCs/>
          <w:sz w:val="20"/>
          <w:szCs w:val="20"/>
        </w:rPr>
        <w:t xml:space="preserve">la valorización </w:t>
      </w:r>
      <w:r w:rsidR="00B675A9" w:rsidRPr="00127409">
        <w:rPr>
          <w:rFonts w:ascii="Arial" w:hAnsi="Arial" w:cs="Arial"/>
          <w:bCs/>
          <w:sz w:val="20"/>
          <w:szCs w:val="20"/>
        </w:rPr>
        <w:t>ascendente a</w:t>
      </w:r>
      <w:r w:rsidRPr="00127409">
        <w:rPr>
          <w:rFonts w:ascii="Arial" w:hAnsi="Arial" w:cs="Arial"/>
          <w:bCs/>
          <w:sz w:val="20"/>
          <w:szCs w:val="20"/>
        </w:rPr>
        <w:t xml:space="preserve"> la suma de</w:t>
      </w:r>
      <w:r w:rsidR="000634AE" w:rsidRPr="00127409">
        <w:rPr>
          <w:rFonts w:ascii="Arial" w:hAnsi="Arial" w:cs="Arial"/>
          <w:bCs/>
          <w:sz w:val="20"/>
          <w:szCs w:val="20"/>
        </w:rPr>
        <w:t xml:space="preserve"> </w:t>
      </w:r>
      <w:r w:rsidRPr="00127409">
        <w:rPr>
          <w:rFonts w:ascii="Arial" w:hAnsi="Arial" w:cs="Arial"/>
          <w:bCs/>
          <w:sz w:val="20"/>
          <w:szCs w:val="20"/>
        </w:rPr>
        <w:t>S/</w:t>
      </w:r>
      <w:r w:rsidRPr="00127409">
        <w:rPr>
          <w:rFonts w:ascii="Arial" w:hAnsi="Arial" w:cs="Arial"/>
          <w:bCs/>
          <w:sz w:val="20"/>
          <w:szCs w:val="20"/>
        </w:rPr>
        <w:softHyphen/>
      </w:r>
      <w:r w:rsidRPr="00127409">
        <w:rPr>
          <w:rFonts w:ascii="Arial" w:hAnsi="Arial" w:cs="Arial"/>
          <w:bCs/>
          <w:sz w:val="20"/>
          <w:szCs w:val="20"/>
        </w:rPr>
        <w:softHyphen/>
      </w:r>
      <w:r w:rsidRPr="00127409">
        <w:rPr>
          <w:rFonts w:ascii="Arial" w:hAnsi="Arial" w:cs="Arial"/>
          <w:bCs/>
          <w:sz w:val="20"/>
          <w:szCs w:val="20"/>
        </w:rPr>
        <w:softHyphen/>
      </w:r>
      <w:r w:rsidRPr="00127409">
        <w:rPr>
          <w:rFonts w:ascii="Arial" w:hAnsi="Arial" w:cs="Arial"/>
          <w:bCs/>
          <w:sz w:val="20"/>
          <w:szCs w:val="20"/>
        </w:rPr>
        <w:softHyphen/>
      </w:r>
      <w:r w:rsidRPr="00127409">
        <w:rPr>
          <w:rFonts w:ascii="Arial" w:hAnsi="Arial" w:cs="Arial"/>
          <w:bCs/>
          <w:sz w:val="20"/>
          <w:szCs w:val="20"/>
        </w:rPr>
        <w:softHyphen/>
        <w:t>________ (_______________ y 00/100 soles) de acuerdo a</w:t>
      </w:r>
      <w:r w:rsidR="00303E6B" w:rsidRPr="00127409">
        <w:rPr>
          <w:rFonts w:ascii="Arial" w:hAnsi="Arial" w:cs="Arial"/>
          <w:bCs/>
          <w:sz w:val="20"/>
          <w:szCs w:val="20"/>
        </w:rPr>
        <w:t>l Formato de proyecto.</w:t>
      </w:r>
      <w:r w:rsidRPr="00127409">
        <w:rPr>
          <w:rFonts w:ascii="Arial" w:hAnsi="Arial" w:cs="Arial"/>
          <w:sz w:val="20"/>
          <w:szCs w:val="20"/>
        </w:rPr>
        <w:t xml:space="preserve"> presentad</w:t>
      </w:r>
      <w:r w:rsidR="00303E6B" w:rsidRPr="00127409">
        <w:rPr>
          <w:rFonts w:ascii="Arial" w:hAnsi="Arial" w:cs="Arial"/>
          <w:sz w:val="20"/>
          <w:szCs w:val="20"/>
        </w:rPr>
        <w:t>o</w:t>
      </w:r>
      <w:r w:rsidRPr="00127409">
        <w:rPr>
          <w:rFonts w:ascii="Arial" w:hAnsi="Arial" w:cs="Arial"/>
          <w:sz w:val="20"/>
          <w:szCs w:val="20"/>
        </w:rPr>
        <w:t>.</w:t>
      </w:r>
    </w:p>
    <w:p w14:paraId="3249AB36" w14:textId="6AF3A899" w:rsidR="00593904" w:rsidRPr="00127409" w:rsidRDefault="00593904" w:rsidP="00593904">
      <w:pPr>
        <w:pStyle w:val="Sinespaciado"/>
        <w:jc w:val="both"/>
        <w:rPr>
          <w:rFonts w:ascii="Arial" w:hAnsi="Arial" w:cs="Arial"/>
          <w:sz w:val="20"/>
          <w:szCs w:val="20"/>
        </w:rPr>
      </w:pPr>
    </w:p>
    <w:p w14:paraId="6E69C00E" w14:textId="53539CE7" w:rsidR="00593904" w:rsidRPr="00127409" w:rsidRDefault="00593904" w:rsidP="00593904">
      <w:pPr>
        <w:pStyle w:val="Sinespaciado"/>
        <w:jc w:val="both"/>
        <w:rPr>
          <w:rFonts w:ascii="Arial" w:hAnsi="Arial" w:cs="Arial"/>
          <w:b/>
          <w:sz w:val="20"/>
          <w:szCs w:val="20"/>
          <w:u w:val="single"/>
        </w:rPr>
      </w:pPr>
      <w:r w:rsidRPr="00127409">
        <w:rPr>
          <w:rFonts w:ascii="Arial" w:hAnsi="Arial" w:cs="Arial"/>
          <w:b/>
          <w:sz w:val="20"/>
          <w:szCs w:val="20"/>
          <w:u w:val="single"/>
        </w:rPr>
        <w:t xml:space="preserve">CLÁUSULA </w:t>
      </w:r>
      <w:proofErr w:type="gramStart"/>
      <w:r w:rsidRPr="00127409">
        <w:rPr>
          <w:rFonts w:ascii="Arial" w:hAnsi="Arial" w:cs="Arial"/>
          <w:b/>
          <w:sz w:val="20"/>
          <w:szCs w:val="20"/>
          <w:u w:val="single"/>
        </w:rPr>
        <w:t>DÉCIMA.-</w:t>
      </w:r>
      <w:proofErr w:type="gramEnd"/>
      <w:r w:rsidRPr="00127409">
        <w:rPr>
          <w:rFonts w:ascii="Arial" w:hAnsi="Arial" w:cs="Arial"/>
          <w:b/>
          <w:sz w:val="20"/>
          <w:szCs w:val="20"/>
        </w:rPr>
        <w:t xml:space="preserve"> DE LA GARANTÍA</w:t>
      </w:r>
    </w:p>
    <w:p w14:paraId="69F9CDE6" w14:textId="77777777" w:rsidR="00593904" w:rsidRPr="00127409" w:rsidRDefault="00593904" w:rsidP="00593904">
      <w:pPr>
        <w:pStyle w:val="Sinespaciado"/>
        <w:jc w:val="both"/>
        <w:rPr>
          <w:rFonts w:ascii="Arial" w:hAnsi="Arial" w:cs="Arial"/>
          <w:sz w:val="20"/>
          <w:szCs w:val="20"/>
        </w:rPr>
      </w:pPr>
    </w:p>
    <w:p w14:paraId="16D5CA78" w14:textId="77777777" w:rsidR="00593904" w:rsidRPr="00127409" w:rsidRDefault="00593904" w:rsidP="00593904">
      <w:pPr>
        <w:pStyle w:val="Sinespaciado"/>
        <w:jc w:val="both"/>
        <w:rPr>
          <w:rFonts w:ascii="Arial" w:hAnsi="Arial" w:cs="Arial"/>
          <w:sz w:val="20"/>
          <w:szCs w:val="20"/>
          <w:lang w:val="es-PE"/>
        </w:rPr>
      </w:pPr>
      <w:r w:rsidRPr="00127409">
        <w:rPr>
          <w:rFonts w:ascii="Arial" w:hAnsi="Arial" w:cs="Arial"/>
          <w:sz w:val="20"/>
          <w:szCs w:val="20"/>
          <w:lang w:val="es-PE"/>
        </w:rPr>
        <w:t xml:space="preserve">El </w:t>
      </w:r>
      <w:r w:rsidRPr="00127409">
        <w:rPr>
          <w:rFonts w:ascii="Arial" w:hAnsi="Arial" w:cs="Arial"/>
          <w:b/>
          <w:bCs/>
          <w:sz w:val="20"/>
          <w:szCs w:val="20"/>
          <w:lang w:val="es-PE"/>
        </w:rPr>
        <w:t>BENEFICIARIO</w:t>
      </w:r>
      <w:r w:rsidRPr="00127409">
        <w:rPr>
          <w:rFonts w:ascii="Arial" w:hAnsi="Arial" w:cs="Arial"/>
          <w:sz w:val="20"/>
          <w:szCs w:val="20"/>
          <w:lang w:val="es-PE"/>
        </w:rPr>
        <w:t xml:space="preserve"> deberá suscribir y entregar el Pagaré a nombre del MINCETUR, en calidad de garantía de todos los compromisos y obligaciones provenientes del presente Convenio, bajo las siguientes condiciones:</w:t>
      </w:r>
    </w:p>
    <w:p w14:paraId="22C5151E" w14:textId="77777777" w:rsidR="00593904" w:rsidRPr="00127409" w:rsidRDefault="00593904" w:rsidP="00593904">
      <w:pPr>
        <w:pStyle w:val="Sinespaciado"/>
        <w:jc w:val="both"/>
        <w:rPr>
          <w:rFonts w:ascii="Arial" w:hAnsi="Arial" w:cs="Arial"/>
          <w:sz w:val="20"/>
          <w:szCs w:val="20"/>
          <w:lang w:val="es-PE"/>
        </w:rPr>
      </w:pPr>
    </w:p>
    <w:p w14:paraId="7DC7EA39" w14:textId="49FB2474" w:rsidR="00593904" w:rsidRPr="00127409" w:rsidRDefault="00593904" w:rsidP="00593904">
      <w:pPr>
        <w:pStyle w:val="Sinespaciado"/>
        <w:numPr>
          <w:ilvl w:val="0"/>
          <w:numId w:val="49"/>
        </w:numPr>
        <w:jc w:val="both"/>
        <w:rPr>
          <w:rFonts w:ascii="Arial" w:hAnsi="Arial" w:cs="Arial"/>
          <w:sz w:val="20"/>
          <w:szCs w:val="20"/>
        </w:rPr>
      </w:pPr>
      <w:r w:rsidRPr="00127409">
        <w:rPr>
          <w:rFonts w:ascii="Arial" w:hAnsi="Arial" w:cs="Arial"/>
          <w:sz w:val="20"/>
          <w:szCs w:val="20"/>
        </w:rPr>
        <w:t xml:space="preserve">La fecha de emisión del Pagaré será previa </w:t>
      </w:r>
      <w:r w:rsidR="00B675A9" w:rsidRPr="00127409">
        <w:rPr>
          <w:rFonts w:ascii="Arial" w:hAnsi="Arial" w:cs="Arial"/>
          <w:sz w:val="20"/>
          <w:szCs w:val="20"/>
        </w:rPr>
        <w:t>a la suscripción del convenio de cofinanciamiento</w:t>
      </w:r>
      <w:r w:rsidR="00332952" w:rsidRPr="00127409">
        <w:rPr>
          <w:rFonts w:ascii="Arial" w:hAnsi="Arial" w:cs="Arial"/>
          <w:sz w:val="20"/>
          <w:szCs w:val="20"/>
        </w:rPr>
        <w:t xml:space="preserve"> y</w:t>
      </w:r>
      <w:r w:rsidR="00B675A9" w:rsidRPr="00127409">
        <w:rPr>
          <w:rFonts w:ascii="Arial" w:hAnsi="Arial" w:cs="Arial"/>
          <w:sz w:val="20"/>
          <w:szCs w:val="20"/>
        </w:rPr>
        <w:t xml:space="preserve"> </w:t>
      </w:r>
      <w:bookmarkStart w:id="550" w:name="_Hlk37167659"/>
      <w:r w:rsidR="00050D4D" w:rsidRPr="00127409">
        <w:rPr>
          <w:rFonts w:ascii="Arial" w:hAnsi="Arial" w:cs="Arial"/>
          <w:sz w:val="20"/>
          <w:szCs w:val="20"/>
        </w:rPr>
        <w:t>se remitirá a la Secretaría Técnica</w:t>
      </w:r>
      <w:bookmarkEnd w:id="550"/>
      <w:r w:rsidRPr="00127409">
        <w:rPr>
          <w:rFonts w:ascii="Arial" w:hAnsi="Arial" w:cs="Arial"/>
          <w:sz w:val="20"/>
          <w:szCs w:val="20"/>
        </w:rPr>
        <w:t>.</w:t>
      </w:r>
    </w:p>
    <w:p w14:paraId="79719419" w14:textId="77777777" w:rsidR="00593904" w:rsidRPr="00127409" w:rsidRDefault="00593904" w:rsidP="00593904">
      <w:pPr>
        <w:pStyle w:val="Sinespaciado"/>
        <w:numPr>
          <w:ilvl w:val="0"/>
          <w:numId w:val="49"/>
        </w:numPr>
        <w:jc w:val="both"/>
        <w:rPr>
          <w:rFonts w:ascii="Arial" w:hAnsi="Arial" w:cs="Arial"/>
          <w:sz w:val="20"/>
          <w:szCs w:val="20"/>
        </w:rPr>
      </w:pPr>
      <w:r w:rsidRPr="00127409">
        <w:rPr>
          <w:rFonts w:ascii="Arial" w:hAnsi="Arial" w:cs="Arial"/>
          <w:sz w:val="20"/>
          <w:szCs w:val="20"/>
        </w:rPr>
        <w:t xml:space="preserve">El </w:t>
      </w:r>
      <w:r w:rsidRPr="00127409">
        <w:rPr>
          <w:rFonts w:ascii="Arial" w:hAnsi="Arial" w:cs="Arial"/>
          <w:b/>
          <w:bCs/>
          <w:sz w:val="20"/>
          <w:szCs w:val="20"/>
        </w:rPr>
        <w:t>BENEFICIARIO</w:t>
      </w:r>
      <w:r w:rsidRPr="00127409">
        <w:rPr>
          <w:rFonts w:ascii="Arial" w:hAnsi="Arial" w:cs="Arial"/>
          <w:sz w:val="20"/>
          <w:szCs w:val="20"/>
        </w:rPr>
        <w:t xml:space="preserve"> acepta que el importe del Pagaré será por </w:t>
      </w:r>
      <w:r w:rsidRPr="00127409">
        <w:rPr>
          <w:rFonts w:ascii="Arial" w:hAnsi="Arial" w:cs="Arial"/>
          <w:bCs/>
          <w:sz w:val="20"/>
          <w:szCs w:val="20"/>
        </w:rPr>
        <w:t xml:space="preserve">el </w:t>
      </w:r>
      <w:r w:rsidRPr="00127409">
        <w:rPr>
          <w:rFonts w:ascii="Arial" w:hAnsi="Arial" w:cs="Arial"/>
          <w:sz w:val="20"/>
          <w:szCs w:val="20"/>
          <w:lang w:val="es-MX" w:eastAsia="es-MX"/>
        </w:rPr>
        <w:t xml:space="preserve">100% de la subvención. El pagaré será firmado por el </w:t>
      </w:r>
      <w:r w:rsidRPr="00127409">
        <w:rPr>
          <w:rFonts w:ascii="Arial" w:hAnsi="Arial" w:cs="Arial"/>
          <w:b/>
          <w:bCs/>
          <w:sz w:val="20"/>
          <w:szCs w:val="20"/>
          <w:lang w:val="es-MX" w:eastAsia="es-MX"/>
        </w:rPr>
        <w:t>BENEFICIARIO</w:t>
      </w:r>
      <w:r w:rsidRPr="00127409">
        <w:rPr>
          <w:rFonts w:ascii="Arial" w:hAnsi="Arial" w:cs="Arial"/>
          <w:sz w:val="20"/>
          <w:szCs w:val="20"/>
          <w:lang w:val="es-MX" w:eastAsia="es-MX"/>
        </w:rPr>
        <w:t xml:space="preserve"> en presencia de</w:t>
      </w:r>
      <w:r w:rsidR="00050D4D" w:rsidRPr="00127409">
        <w:rPr>
          <w:rFonts w:ascii="Arial" w:hAnsi="Arial" w:cs="Arial"/>
          <w:sz w:val="20"/>
          <w:szCs w:val="20"/>
          <w:lang w:val="es-MX" w:eastAsia="es-MX"/>
        </w:rPr>
        <w:t xml:space="preserve"> un</w:t>
      </w:r>
      <w:r w:rsidRPr="00127409">
        <w:rPr>
          <w:rFonts w:ascii="Arial" w:hAnsi="Arial" w:cs="Arial"/>
          <w:sz w:val="20"/>
          <w:szCs w:val="20"/>
          <w:lang w:val="es-MX" w:eastAsia="es-MX"/>
        </w:rPr>
        <w:t xml:space="preserve"> Notario Público quien dará fe del acto y legalizará la firma del </w:t>
      </w:r>
      <w:r w:rsidRPr="00127409">
        <w:rPr>
          <w:rFonts w:ascii="Arial" w:hAnsi="Arial" w:cs="Arial"/>
          <w:b/>
          <w:bCs/>
          <w:sz w:val="20"/>
          <w:szCs w:val="20"/>
          <w:lang w:val="es-MX" w:eastAsia="es-MX"/>
        </w:rPr>
        <w:t>BENEFICIARIO</w:t>
      </w:r>
      <w:r w:rsidRPr="00127409">
        <w:rPr>
          <w:rFonts w:ascii="Arial" w:hAnsi="Arial" w:cs="Arial"/>
          <w:sz w:val="20"/>
          <w:szCs w:val="20"/>
          <w:lang w:val="es-MX" w:eastAsia="es-MX"/>
        </w:rPr>
        <w:t>.</w:t>
      </w:r>
    </w:p>
    <w:p w14:paraId="154B8BFB" w14:textId="77777777" w:rsidR="00593904" w:rsidRPr="00127409" w:rsidRDefault="00593904" w:rsidP="00593904">
      <w:pPr>
        <w:pStyle w:val="Sinespaciado"/>
        <w:numPr>
          <w:ilvl w:val="0"/>
          <w:numId w:val="49"/>
        </w:numPr>
        <w:jc w:val="both"/>
        <w:rPr>
          <w:rFonts w:ascii="Arial" w:hAnsi="Arial" w:cs="Arial"/>
          <w:sz w:val="20"/>
          <w:szCs w:val="20"/>
        </w:rPr>
      </w:pPr>
      <w:r w:rsidRPr="00127409">
        <w:rPr>
          <w:rFonts w:ascii="Arial" w:hAnsi="Arial" w:cs="Arial"/>
          <w:sz w:val="20"/>
          <w:szCs w:val="20"/>
          <w:lang w:val="es-MX" w:eastAsia="es-MX"/>
        </w:rPr>
        <w:t xml:space="preserve">El pagaré suscrito por el </w:t>
      </w:r>
      <w:r w:rsidRPr="00127409">
        <w:rPr>
          <w:rFonts w:ascii="Arial" w:hAnsi="Arial" w:cs="Arial"/>
          <w:b/>
          <w:bCs/>
          <w:sz w:val="20"/>
          <w:szCs w:val="20"/>
          <w:lang w:val="es-MX" w:eastAsia="es-MX"/>
        </w:rPr>
        <w:t>BENEFICIARIO</w:t>
      </w:r>
      <w:r w:rsidRPr="00127409">
        <w:rPr>
          <w:rFonts w:ascii="Arial" w:hAnsi="Arial" w:cs="Arial"/>
          <w:sz w:val="20"/>
          <w:szCs w:val="20"/>
          <w:lang w:val="es-MX" w:eastAsia="es-MX"/>
        </w:rPr>
        <w:t xml:space="preserve"> quedará en custodia de la Subdirección de Tesorería de la Oficina de Administración Financiera de la Oficina General de Administración del </w:t>
      </w:r>
      <w:r w:rsidRPr="00127409">
        <w:rPr>
          <w:rFonts w:ascii="Arial" w:hAnsi="Arial" w:cs="Arial"/>
          <w:b/>
          <w:bCs/>
          <w:sz w:val="20"/>
          <w:szCs w:val="20"/>
          <w:lang w:val="es-MX" w:eastAsia="es-MX"/>
        </w:rPr>
        <w:t>MINCETUR</w:t>
      </w:r>
      <w:r w:rsidRPr="00127409">
        <w:rPr>
          <w:rFonts w:ascii="Arial" w:hAnsi="Arial" w:cs="Arial"/>
          <w:sz w:val="20"/>
          <w:szCs w:val="20"/>
          <w:lang w:val="es-MX" w:eastAsia="es-MX"/>
        </w:rPr>
        <w:t>.</w:t>
      </w:r>
    </w:p>
    <w:p w14:paraId="0E45CA45" w14:textId="77777777" w:rsidR="00593904" w:rsidRPr="00127409" w:rsidRDefault="00593904" w:rsidP="00593904">
      <w:pPr>
        <w:pStyle w:val="Sinespaciado"/>
        <w:numPr>
          <w:ilvl w:val="0"/>
          <w:numId w:val="49"/>
        </w:numPr>
        <w:jc w:val="both"/>
        <w:rPr>
          <w:rFonts w:ascii="Arial" w:hAnsi="Arial" w:cs="Arial"/>
          <w:sz w:val="20"/>
          <w:szCs w:val="20"/>
        </w:rPr>
      </w:pPr>
      <w:r w:rsidRPr="00127409">
        <w:rPr>
          <w:rFonts w:ascii="Arial" w:hAnsi="Arial" w:cs="Arial"/>
          <w:sz w:val="20"/>
          <w:szCs w:val="20"/>
        </w:rPr>
        <w:t>El pago del importe del Pagaré deberá efectuarse en una única armada.</w:t>
      </w:r>
    </w:p>
    <w:p w14:paraId="266D6161" w14:textId="77777777" w:rsidR="00593904" w:rsidRPr="00127409" w:rsidRDefault="00593904" w:rsidP="00593904">
      <w:pPr>
        <w:pStyle w:val="Sinespaciado"/>
        <w:jc w:val="both"/>
        <w:rPr>
          <w:rFonts w:ascii="Arial" w:hAnsi="Arial" w:cs="Arial"/>
          <w:sz w:val="20"/>
          <w:szCs w:val="20"/>
        </w:rPr>
      </w:pPr>
    </w:p>
    <w:p w14:paraId="1DC95445" w14:textId="014B4B99" w:rsidR="00593904" w:rsidRPr="00127409" w:rsidRDefault="00593904" w:rsidP="00593904">
      <w:pPr>
        <w:pStyle w:val="Sinespaciado"/>
        <w:jc w:val="both"/>
        <w:rPr>
          <w:rFonts w:ascii="Arial" w:hAnsi="Arial" w:cs="Arial"/>
          <w:b/>
          <w:sz w:val="20"/>
          <w:szCs w:val="20"/>
        </w:rPr>
      </w:pPr>
      <w:r w:rsidRPr="00127409">
        <w:rPr>
          <w:rFonts w:ascii="Arial" w:hAnsi="Arial" w:cs="Arial"/>
          <w:b/>
          <w:sz w:val="20"/>
          <w:szCs w:val="20"/>
          <w:u w:val="single"/>
        </w:rPr>
        <w:t xml:space="preserve">CLÁUSULA </w:t>
      </w:r>
      <w:r w:rsidRPr="00127409">
        <w:rPr>
          <w:rFonts w:ascii="Arial" w:hAnsi="Arial" w:cs="Arial"/>
          <w:b/>
          <w:sz w:val="20"/>
          <w:szCs w:val="20"/>
          <w:u w:val="single"/>
          <w:lang w:val="es-PE"/>
        </w:rPr>
        <w:t xml:space="preserve">DÉCIMO </w:t>
      </w:r>
      <w:proofErr w:type="gramStart"/>
      <w:r w:rsidR="001C5E30" w:rsidRPr="00127409">
        <w:rPr>
          <w:rFonts w:ascii="Arial" w:hAnsi="Arial" w:cs="Arial"/>
          <w:b/>
          <w:sz w:val="20"/>
          <w:szCs w:val="20"/>
          <w:u w:val="single"/>
          <w:lang w:val="es-PE"/>
        </w:rPr>
        <w:t>PRIMERA</w:t>
      </w:r>
      <w:r w:rsidRPr="00127409">
        <w:rPr>
          <w:rFonts w:ascii="Arial" w:hAnsi="Arial" w:cs="Arial"/>
          <w:b/>
          <w:sz w:val="20"/>
          <w:szCs w:val="20"/>
          <w:u w:val="single"/>
        </w:rPr>
        <w:t>.-</w:t>
      </w:r>
      <w:proofErr w:type="gramEnd"/>
      <w:r w:rsidRPr="00127409">
        <w:rPr>
          <w:rFonts w:ascii="Arial" w:hAnsi="Arial" w:cs="Arial"/>
          <w:b/>
          <w:sz w:val="20"/>
          <w:szCs w:val="20"/>
        </w:rPr>
        <w:t xml:space="preserve"> PLAZO DEL CONVENIO</w:t>
      </w:r>
    </w:p>
    <w:p w14:paraId="4FB28FF7" w14:textId="77777777" w:rsidR="00593904" w:rsidRPr="00127409" w:rsidRDefault="00593904" w:rsidP="00593904">
      <w:pPr>
        <w:pStyle w:val="Sinespaciado"/>
        <w:jc w:val="both"/>
        <w:rPr>
          <w:rFonts w:ascii="Arial" w:hAnsi="Arial" w:cs="Arial"/>
          <w:sz w:val="20"/>
          <w:szCs w:val="20"/>
        </w:rPr>
      </w:pPr>
    </w:p>
    <w:p w14:paraId="1049D9B7" w14:textId="2B3AFBC2" w:rsidR="00593904" w:rsidRPr="00127409" w:rsidRDefault="00593904" w:rsidP="00593904">
      <w:pPr>
        <w:pStyle w:val="Sinespaciado"/>
        <w:jc w:val="both"/>
        <w:rPr>
          <w:rFonts w:ascii="Arial" w:hAnsi="Arial" w:cs="Arial"/>
          <w:sz w:val="20"/>
          <w:szCs w:val="20"/>
        </w:rPr>
      </w:pPr>
      <w:r w:rsidRPr="00127409">
        <w:rPr>
          <w:rFonts w:ascii="Arial" w:hAnsi="Arial" w:cs="Arial"/>
          <w:sz w:val="20"/>
          <w:szCs w:val="20"/>
        </w:rPr>
        <w:t>El presente convenio tendrá una vigencia máxima de un (01) año</w:t>
      </w:r>
      <w:r w:rsidRPr="00127409">
        <w:rPr>
          <w:rFonts w:ascii="Arial" w:hAnsi="Arial" w:cs="Arial"/>
          <w:i/>
          <w:sz w:val="20"/>
          <w:szCs w:val="20"/>
        </w:rPr>
        <w:t>,</w:t>
      </w:r>
      <w:r w:rsidRPr="00127409">
        <w:rPr>
          <w:rFonts w:ascii="Arial" w:hAnsi="Arial" w:cs="Arial"/>
          <w:sz w:val="20"/>
          <w:szCs w:val="20"/>
        </w:rPr>
        <w:t xml:space="preserve"> contado a partir de</w:t>
      </w:r>
      <w:r w:rsidR="00303E6B" w:rsidRPr="00127409">
        <w:rPr>
          <w:rFonts w:ascii="Arial" w:hAnsi="Arial" w:cs="Arial"/>
          <w:sz w:val="20"/>
          <w:szCs w:val="20"/>
        </w:rPr>
        <w:t>l día siguiente de</w:t>
      </w:r>
      <w:r w:rsidRPr="00127409">
        <w:rPr>
          <w:rFonts w:ascii="Arial" w:hAnsi="Arial" w:cs="Arial"/>
          <w:sz w:val="20"/>
          <w:szCs w:val="20"/>
        </w:rPr>
        <w:t xml:space="preserve"> la fecha de su suscripción.</w:t>
      </w:r>
    </w:p>
    <w:p w14:paraId="7C31F2EE" w14:textId="77777777" w:rsidR="00593904" w:rsidRPr="00127409" w:rsidRDefault="00593904" w:rsidP="00593904">
      <w:pPr>
        <w:pStyle w:val="Sinespaciado"/>
        <w:jc w:val="both"/>
        <w:rPr>
          <w:rFonts w:ascii="Arial" w:hAnsi="Arial" w:cs="Arial"/>
          <w:sz w:val="20"/>
          <w:szCs w:val="20"/>
          <w:lang w:val="es-MX" w:eastAsia="es-MX"/>
        </w:rPr>
      </w:pPr>
    </w:p>
    <w:p w14:paraId="2341902B" w14:textId="4E75075E" w:rsidR="00593904" w:rsidRPr="00127409" w:rsidRDefault="00593904" w:rsidP="00593904">
      <w:pPr>
        <w:pStyle w:val="Sinespaciado"/>
        <w:jc w:val="both"/>
        <w:rPr>
          <w:rFonts w:ascii="Arial" w:hAnsi="Arial" w:cs="Arial"/>
          <w:b/>
          <w:sz w:val="20"/>
          <w:szCs w:val="20"/>
          <w:lang w:val="es-PE"/>
        </w:rPr>
      </w:pPr>
      <w:r w:rsidRPr="00127409">
        <w:rPr>
          <w:rFonts w:ascii="Arial" w:hAnsi="Arial" w:cs="Arial"/>
          <w:b/>
          <w:sz w:val="20"/>
          <w:szCs w:val="20"/>
          <w:u w:val="single"/>
        </w:rPr>
        <w:t xml:space="preserve">CLÁUSULA </w:t>
      </w:r>
      <w:r w:rsidRPr="00127409">
        <w:rPr>
          <w:rFonts w:ascii="Arial" w:hAnsi="Arial" w:cs="Arial"/>
          <w:b/>
          <w:sz w:val="20"/>
          <w:szCs w:val="20"/>
          <w:u w:val="single"/>
          <w:lang w:val="es-PE"/>
        </w:rPr>
        <w:t xml:space="preserve">DÉCIMO </w:t>
      </w:r>
      <w:proofErr w:type="gramStart"/>
      <w:r w:rsidR="001C5E30" w:rsidRPr="00127409">
        <w:rPr>
          <w:rFonts w:ascii="Arial" w:hAnsi="Arial" w:cs="Arial"/>
          <w:b/>
          <w:sz w:val="20"/>
          <w:szCs w:val="20"/>
          <w:u w:val="single"/>
          <w:lang w:val="es-PE"/>
        </w:rPr>
        <w:t>SEGUNDA</w:t>
      </w:r>
      <w:r w:rsidRPr="00127409">
        <w:rPr>
          <w:rFonts w:ascii="Arial" w:hAnsi="Arial" w:cs="Arial"/>
          <w:b/>
          <w:sz w:val="20"/>
          <w:szCs w:val="20"/>
          <w:u w:val="single"/>
          <w:lang w:val="es-PE"/>
        </w:rPr>
        <w:t>.-</w:t>
      </w:r>
      <w:proofErr w:type="gramEnd"/>
      <w:r w:rsidRPr="00127409">
        <w:rPr>
          <w:rFonts w:ascii="Arial" w:hAnsi="Arial" w:cs="Arial"/>
          <w:b/>
          <w:sz w:val="20"/>
          <w:szCs w:val="20"/>
          <w:lang w:val="es-PE"/>
        </w:rPr>
        <w:t xml:space="preserve"> IMPACTOS SOCIO AMBIENTALES Y CULTURALES</w:t>
      </w:r>
    </w:p>
    <w:p w14:paraId="25449744" w14:textId="77777777" w:rsidR="00593904" w:rsidRPr="00127409" w:rsidRDefault="00593904" w:rsidP="00593904">
      <w:pPr>
        <w:pStyle w:val="Sinespaciado"/>
        <w:jc w:val="both"/>
        <w:rPr>
          <w:rFonts w:ascii="Arial" w:hAnsi="Arial" w:cs="Arial"/>
          <w:sz w:val="20"/>
          <w:szCs w:val="20"/>
          <w:lang w:val="es-PE"/>
        </w:rPr>
      </w:pPr>
    </w:p>
    <w:p w14:paraId="536BD6C8" w14:textId="0B1A6A2F" w:rsidR="00593904" w:rsidRPr="00127409" w:rsidRDefault="00593904" w:rsidP="00593904">
      <w:pPr>
        <w:pStyle w:val="Sinespaciado"/>
        <w:jc w:val="both"/>
        <w:rPr>
          <w:rFonts w:ascii="Arial" w:hAnsi="Arial" w:cs="Arial"/>
          <w:sz w:val="20"/>
          <w:szCs w:val="20"/>
          <w:lang w:val="es-PE"/>
        </w:rPr>
      </w:pPr>
      <w:r w:rsidRPr="00127409">
        <w:rPr>
          <w:rFonts w:ascii="Arial" w:hAnsi="Arial" w:cs="Arial"/>
          <w:sz w:val="20"/>
          <w:szCs w:val="20"/>
          <w:lang w:val="es-PE"/>
        </w:rPr>
        <w:t xml:space="preserve">Las partes reconocen que ante un eventual caso de daño al medio ambiente y/o al patrimonio cultural por la ejecución del </w:t>
      </w:r>
      <w:r w:rsidR="00303E6B" w:rsidRPr="00127409">
        <w:rPr>
          <w:rFonts w:ascii="Arial" w:hAnsi="Arial" w:cs="Arial"/>
          <w:sz w:val="20"/>
          <w:szCs w:val="20"/>
          <w:lang w:val="es-PE"/>
        </w:rPr>
        <w:t>negocio</w:t>
      </w:r>
      <w:r w:rsidRPr="00127409">
        <w:rPr>
          <w:rFonts w:ascii="Arial" w:hAnsi="Arial" w:cs="Arial"/>
          <w:sz w:val="20"/>
          <w:szCs w:val="20"/>
          <w:lang w:val="es-PE"/>
        </w:rPr>
        <w:t xml:space="preserve">, el </w:t>
      </w:r>
      <w:r w:rsidR="00332952" w:rsidRPr="00127409">
        <w:rPr>
          <w:rFonts w:ascii="Arial" w:hAnsi="Arial" w:cs="Arial"/>
          <w:b/>
          <w:bCs/>
          <w:sz w:val="20"/>
          <w:szCs w:val="20"/>
          <w:lang w:val="es-MX" w:eastAsia="es-MX"/>
        </w:rPr>
        <w:t>MINCETUR</w:t>
      </w:r>
      <w:r w:rsidR="00332952" w:rsidRPr="00127409" w:rsidDel="00332952">
        <w:rPr>
          <w:rFonts w:ascii="Arial" w:hAnsi="Arial" w:cs="Arial"/>
          <w:sz w:val="20"/>
          <w:szCs w:val="20"/>
          <w:lang w:val="es-PE"/>
        </w:rPr>
        <w:t xml:space="preserve"> </w:t>
      </w:r>
      <w:r w:rsidRPr="00127409">
        <w:rPr>
          <w:rFonts w:ascii="Arial" w:hAnsi="Arial" w:cs="Arial"/>
          <w:sz w:val="20"/>
          <w:szCs w:val="20"/>
          <w:lang w:val="es-PE"/>
        </w:rPr>
        <w:t>no es ni será responsable directo ni indirectamente por los eventuales daños causados, ni por las sanciones administrativas ni de otra índole que se pudiera generar.</w:t>
      </w:r>
    </w:p>
    <w:p w14:paraId="6B1B90A5" w14:textId="77777777" w:rsidR="00593904" w:rsidRPr="00127409" w:rsidRDefault="00593904" w:rsidP="00593904">
      <w:pPr>
        <w:pStyle w:val="Sinespaciado"/>
        <w:jc w:val="both"/>
        <w:rPr>
          <w:rFonts w:ascii="Arial" w:hAnsi="Arial" w:cs="Arial"/>
          <w:b/>
          <w:sz w:val="20"/>
          <w:szCs w:val="20"/>
          <w:u w:val="single"/>
        </w:rPr>
      </w:pPr>
    </w:p>
    <w:p w14:paraId="1B88E98D" w14:textId="77777777" w:rsidR="00593904" w:rsidRPr="00127409" w:rsidRDefault="00593904" w:rsidP="00593904">
      <w:pPr>
        <w:pStyle w:val="Sinespaciado"/>
        <w:jc w:val="both"/>
        <w:rPr>
          <w:rFonts w:ascii="Arial" w:hAnsi="Arial" w:cs="Arial"/>
          <w:b/>
          <w:sz w:val="20"/>
          <w:szCs w:val="20"/>
          <w:u w:val="single"/>
        </w:rPr>
      </w:pPr>
    </w:p>
    <w:p w14:paraId="6E74975E" w14:textId="1B64D9D3" w:rsidR="00593904" w:rsidRPr="00127409" w:rsidRDefault="00593904" w:rsidP="00593904">
      <w:pPr>
        <w:pStyle w:val="Sinespaciado"/>
        <w:jc w:val="both"/>
        <w:rPr>
          <w:rFonts w:ascii="Arial" w:hAnsi="Arial" w:cs="Arial"/>
          <w:b/>
          <w:sz w:val="20"/>
          <w:szCs w:val="20"/>
        </w:rPr>
      </w:pPr>
      <w:r w:rsidRPr="00127409">
        <w:rPr>
          <w:rFonts w:ascii="Arial" w:hAnsi="Arial" w:cs="Arial"/>
          <w:b/>
          <w:sz w:val="20"/>
          <w:szCs w:val="20"/>
          <w:u w:val="single"/>
        </w:rPr>
        <w:t xml:space="preserve">CLÁUSULA </w:t>
      </w:r>
      <w:r w:rsidRPr="00127409">
        <w:rPr>
          <w:rFonts w:ascii="Arial" w:hAnsi="Arial" w:cs="Arial"/>
          <w:b/>
          <w:sz w:val="20"/>
          <w:szCs w:val="20"/>
          <w:u w:val="single"/>
          <w:lang w:val="es-PE"/>
        </w:rPr>
        <w:t xml:space="preserve">DÉCIMO </w:t>
      </w:r>
      <w:r w:rsidR="001C5E30" w:rsidRPr="00127409">
        <w:rPr>
          <w:rFonts w:ascii="Arial" w:hAnsi="Arial" w:cs="Arial"/>
          <w:b/>
          <w:sz w:val="20"/>
          <w:szCs w:val="20"/>
          <w:u w:val="single"/>
          <w:lang w:val="es-PE"/>
        </w:rPr>
        <w:t>TERCERA</w:t>
      </w:r>
      <w:r w:rsidRPr="00127409">
        <w:rPr>
          <w:rFonts w:ascii="Arial" w:hAnsi="Arial" w:cs="Arial"/>
          <w:b/>
          <w:sz w:val="20"/>
          <w:szCs w:val="20"/>
        </w:rPr>
        <w:t>. - DE LAS MODIFICACIONES Y/O AMPLIACIONES</w:t>
      </w:r>
    </w:p>
    <w:p w14:paraId="09DFE67D" w14:textId="77777777" w:rsidR="00593904" w:rsidRPr="00127409" w:rsidRDefault="00593904" w:rsidP="00593904">
      <w:pPr>
        <w:pStyle w:val="Sinespaciado"/>
        <w:jc w:val="both"/>
        <w:rPr>
          <w:rFonts w:ascii="Arial" w:hAnsi="Arial" w:cs="Arial"/>
          <w:sz w:val="20"/>
          <w:szCs w:val="20"/>
        </w:rPr>
      </w:pPr>
    </w:p>
    <w:p w14:paraId="6D9A0E44" w14:textId="77777777" w:rsidR="00593904" w:rsidRPr="00127409" w:rsidRDefault="00593904" w:rsidP="00593904">
      <w:pPr>
        <w:pStyle w:val="Sinespaciado"/>
        <w:jc w:val="both"/>
        <w:rPr>
          <w:rFonts w:ascii="Arial" w:hAnsi="Arial" w:cs="Arial"/>
          <w:sz w:val="20"/>
          <w:szCs w:val="20"/>
        </w:rPr>
      </w:pPr>
      <w:r w:rsidRPr="00127409">
        <w:rPr>
          <w:rFonts w:ascii="Arial" w:hAnsi="Arial" w:cs="Arial"/>
          <w:sz w:val="20"/>
          <w:szCs w:val="20"/>
        </w:rPr>
        <w:t>Las modificaciones relacionadas al presente convenio, se realizarán mediante Adenda.</w:t>
      </w:r>
    </w:p>
    <w:p w14:paraId="4A224422" w14:textId="77777777" w:rsidR="00593904" w:rsidRPr="00127409" w:rsidRDefault="00593904" w:rsidP="00593904">
      <w:pPr>
        <w:pStyle w:val="Sinespaciado"/>
        <w:jc w:val="both"/>
        <w:rPr>
          <w:rFonts w:ascii="Arial" w:hAnsi="Arial" w:cs="Arial"/>
          <w:sz w:val="20"/>
          <w:szCs w:val="20"/>
        </w:rPr>
      </w:pPr>
    </w:p>
    <w:p w14:paraId="1F9CA8E4" w14:textId="070541E2" w:rsidR="00593904" w:rsidRPr="00127409" w:rsidRDefault="00593904" w:rsidP="00593904">
      <w:pPr>
        <w:pStyle w:val="Sinespaciado"/>
        <w:jc w:val="both"/>
        <w:rPr>
          <w:rFonts w:ascii="Arial" w:hAnsi="Arial" w:cs="Arial"/>
          <w:b/>
          <w:sz w:val="20"/>
          <w:szCs w:val="20"/>
        </w:rPr>
      </w:pPr>
      <w:r w:rsidRPr="00127409">
        <w:rPr>
          <w:rFonts w:ascii="Arial" w:hAnsi="Arial" w:cs="Arial"/>
          <w:b/>
          <w:sz w:val="20"/>
          <w:szCs w:val="20"/>
          <w:u w:val="single"/>
        </w:rPr>
        <w:t xml:space="preserve">CLÁUSULA DÉCIMO </w:t>
      </w:r>
      <w:proofErr w:type="gramStart"/>
      <w:r w:rsidR="000634AE" w:rsidRPr="00127409">
        <w:rPr>
          <w:rFonts w:ascii="Arial" w:hAnsi="Arial" w:cs="Arial"/>
          <w:b/>
          <w:sz w:val="20"/>
          <w:szCs w:val="20"/>
          <w:u w:val="single"/>
        </w:rPr>
        <w:t>CUARTA</w:t>
      </w:r>
      <w:r w:rsidRPr="00127409">
        <w:rPr>
          <w:rFonts w:ascii="Arial" w:hAnsi="Arial" w:cs="Arial"/>
          <w:b/>
          <w:sz w:val="20"/>
          <w:szCs w:val="20"/>
          <w:u w:val="single"/>
        </w:rPr>
        <w:t>.-</w:t>
      </w:r>
      <w:proofErr w:type="gramEnd"/>
      <w:r w:rsidRPr="00127409">
        <w:rPr>
          <w:rFonts w:ascii="Arial" w:hAnsi="Arial" w:cs="Arial"/>
          <w:b/>
          <w:sz w:val="20"/>
          <w:szCs w:val="20"/>
        </w:rPr>
        <w:t xml:space="preserve"> DEL INCUMPLIMIENTO DEL CONVENIO</w:t>
      </w:r>
    </w:p>
    <w:p w14:paraId="5807F2D1" w14:textId="77777777" w:rsidR="00593904" w:rsidRPr="00127409" w:rsidRDefault="00593904" w:rsidP="00593904">
      <w:pPr>
        <w:pStyle w:val="Sinespaciado"/>
        <w:jc w:val="both"/>
        <w:rPr>
          <w:rFonts w:ascii="Arial" w:hAnsi="Arial" w:cs="Arial"/>
          <w:sz w:val="20"/>
          <w:szCs w:val="20"/>
          <w:lang w:val="es-MX" w:eastAsia="es-MX"/>
        </w:rPr>
      </w:pPr>
    </w:p>
    <w:p w14:paraId="133109DC" w14:textId="180D6667" w:rsidR="00593904" w:rsidRPr="00127409" w:rsidRDefault="00593904" w:rsidP="000B595F">
      <w:pPr>
        <w:pStyle w:val="Sinespaciado"/>
        <w:ind w:left="426" w:hanging="426"/>
        <w:jc w:val="both"/>
        <w:rPr>
          <w:rFonts w:ascii="Arial" w:hAnsi="Arial" w:cs="Arial"/>
          <w:sz w:val="20"/>
          <w:szCs w:val="20"/>
          <w:lang w:val="es-MX" w:eastAsia="es-MX"/>
        </w:rPr>
      </w:pPr>
      <w:r w:rsidRPr="00127409">
        <w:rPr>
          <w:rFonts w:ascii="Arial" w:hAnsi="Arial" w:cs="Arial"/>
          <w:sz w:val="20"/>
          <w:szCs w:val="20"/>
          <w:lang w:eastAsia="es-MX"/>
        </w:rPr>
        <w:t>1</w:t>
      </w:r>
      <w:r w:rsidR="00332952" w:rsidRPr="00127409">
        <w:rPr>
          <w:rFonts w:ascii="Arial" w:hAnsi="Arial" w:cs="Arial"/>
          <w:sz w:val="20"/>
          <w:szCs w:val="20"/>
          <w:lang w:eastAsia="es-MX"/>
        </w:rPr>
        <w:t xml:space="preserve">4.1. </w:t>
      </w:r>
      <w:r w:rsidRPr="00127409">
        <w:rPr>
          <w:rFonts w:ascii="Arial" w:hAnsi="Arial" w:cs="Arial"/>
          <w:sz w:val="20"/>
          <w:szCs w:val="20"/>
          <w:lang w:val="es-MX" w:eastAsia="es-MX"/>
        </w:rPr>
        <w:t xml:space="preserve">En caso de resolución del Convenio por incumplimiento del </w:t>
      </w:r>
      <w:r w:rsidRPr="00127409">
        <w:rPr>
          <w:rFonts w:ascii="Arial" w:hAnsi="Arial" w:cs="Arial"/>
          <w:b/>
          <w:sz w:val="20"/>
          <w:szCs w:val="20"/>
          <w:lang w:val="es-MX" w:eastAsia="es-MX"/>
        </w:rPr>
        <w:t>BENEFICIARIO</w:t>
      </w:r>
      <w:r w:rsidRPr="00127409">
        <w:rPr>
          <w:rFonts w:ascii="Arial" w:hAnsi="Arial" w:cs="Arial"/>
          <w:sz w:val="20"/>
          <w:szCs w:val="20"/>
          <w:lang w:val="es-MX" w:eastAsia="es-MX"/>
        </w:rPr>
        <w:t>, éste deberá reembolsar el monto no aprobado en la rendición de cuentas</w:t>
      </w:r>
      <w:r w:rsidR="00B8517E" w:rsidRPr="00127409">
        <w:rPr>
          <w:rFonts w:ascii="Arial" w:hAnsi="Arial" w:cs="Arial"/>
          <w:sz w:val="20"/>
          <w:szCs w:val="20"/>
          <w:lang w:val="es-MX" w:eastAsia="es-MX"/>
        </w:rPr>
        <w:t xml:space="preserve"> de la subvención</w:t>
      </w:r>
      <w:r w:rsidRPr="00127409">
        <w:rPr>
          <w:rFonts w:ascii="Arial" w:hAnsi="Arial" w:cs="Arial"/>
          <w:sz w:val="20"/>
          <w:szCs w:val="20"/>
          <w:lang w:val="es-MX" w:eastAsia="es-MX"/>
        </w:rPr>
        <w:t xml:space="preserve">, </w:t>
      </w:r>
      <w:r w:rsidR="00B8517E" w:rsidRPr="00127409">
        <w:rPr>
          <w:rFonts w:ascii="Arial" w:hAnsi="Arial" w:cs="Arial"/>
          <w:sz w:val="20"/>
          <w:szCs w:val="20"/>
          <w:lang w:val="es-MX" w:eastAsia="es-MX"/>
        </w:rPr>
        <w:t>en caso contrario</w:t>
      </w:r>
      <w:r w:rsidRPr="00127409">
        <w:rPr>
          <w:rFonts w:ascii="Arial" w:hAnsi="Arial" w:cs="Arial"/>
          <w:sz w:val="20"/>
          <w:szCs w:val="20"/>
          <w:lang w:val="es-MX" w:eastAsia="es-MX"/>
        </w:rPr>
        <w:t xml:space="preserve">, el </w:t>
      </w:r>
      <w:r w:rsidRPr="00127409">
        <w:rPr>
          <w:rFonts w:ascii="Arial" w:hAnsi="Arial" w:cs="Arial"/>
          <w:b/>
          <w:sz w:val="20"/>
          <w:szCs w:val="20"/>
          <w:lang w:val="es-MX" w:eastAsia="es-MX"/>
        </w:rPr>
        <w:t>MINCETUR</w:t>
      </w:r>
      <w:r w:rsidR="00B8517E" w:rsidRPr="00127409">
        <w:rPr>
          <w:rFonts w:ascii="Arial" w:hAnsi="Arial" w:cs="Arial"/>
          <w:sz w:val="20"/>
          <w:szCs w:val="20"/>
          <w:lang w:val="es-MX" w:eastAsia="es-MX"/>
        </w:rPr>
        <w:t xml:space="preserve"> r</w:t>
      </w:r>
      <w:r w:rsidRPr="00127409">
        <w:rPr>
          <w:rFonts w:ascii="Arial" w:hAnsi="Arial" w:cs="Arial"/>
          <w:sz w:val="20"/>
          <w:szCs w:val="20"/>
          <w:lang w:val="es-MX" w:eastAsia="es-MX"/>
        </w:rPr>
        <w:t>emitirá el Pagaré</w:t>
      </w:r>
      <w:r w:rsidR="00B8517E" w:rsidRPr="00127409">
        <w:rPr>
          <w:rFonts w:ascii="Arial" w:hAnsi="Arial" w:cs="Arial"/>
          <w:sz w:val="20"/>
          <w:szCs w:val="20"/>
          <w:lang w:val="es-MX" w:eastAsia="es-MX"/>
        </w:rPr>
        <w:t>;</w:t>
      </w:r>
      <w:r w:rsidRPr="00127409">
        <w:rPr>
          <w:rFonts w:ascii="Arial" w:hAnsi="Arial" w:cs="Arial"/>
          <w:sz w:val="20"/>
          <w:szCs w:val="20"/>
          <w:lang w:val="es-MX" w:eastAsia="es-MX"/>
        </w:rPr>
        <w:t xml:space="preserve"> así como los informes técnicos y legales a la Procuraduría Pública del Ministerio para que se in</w:t>
      </w:r>
      <w:r w:rsidR="00B8517E" w:rsidRPr="00127409">
        <w:rPr>
          <w:rFonts w:ascii="Arial" w:hAnsi="Arial" w:cs="Arial"/>
          <w:sz w:val="20"/>
          <w:szCs w:val="20"/>
          <w:lang w:val="es-MX" w:eastAsia="es-MX"/>
        </w:rPr>
        <w:t>icien</w:t>
      </w:r>
      <w:r w:rsidRPr="00127409">
        <w:rPr>
          <w:rFonts w:ascii="Arial" w:hAnsi="Arial" w:cs="Arial"/>
          <w:sz w:val="20"/>
          <w:szCs w:val="20"/>
          <w:lang w:val="es-MX" w:eastAsia="es-MX"/>
        </w:rPr>
        <w:t xml:space="preserve"> las acciones judiciales correspondientes. </w:t>
      </w:r>
    </w:p>
    <w:p w14:paraId="401D3500" w14:textId="77777777" w:rsidR="00593904" w:rsidRPr="00127409" w:rsidRDefault="00593904" w:rsidP="00593904">
      <w:pPr>
        <w:pStyle w:val="Sinespaciado"/>
        <w:jc w:val="both"/>
        <w:rPr>
          <w:rFonts w:ascii="Arial" w:hAnsi="Arial" w:cs="Arial"/>
          <w:strike/>
          <w:sz w:val="20"/>
          <w:szCs w:val="20"/>
          <w:lang w:val="es-MX" w:eastAsia="es-MX"/>
        </w:rPr>
      </w:pPr>
    </w:p>
    <w:p w14:paraId="3B871897" w14:textId="4D47430C" w:rsidR="00593904" w:rsidRPr="00127409" w:rsidRDefault="00593904" w:rsidP="000B595F">
      <w:pPr>
        <w:pStyle w:val="Sinespaciado"/>
        <w:ind w:left="426" w:hanging="426"/>
        <w:jc w:val="both"/>
        <w:rPr>
          <w:rFonts w:ascii="Arial" w:hAnsi="Arial" w:cs="Arial"/>
          <w:sz w:val="20"/>
          <w:szCs w:val="20"/>
        </w:rPr>
      </w:pPr>
      <w:r w:rsidRPr="00127409">
        <w:rPr>
          <w:rFonts w:ascii="Arial" w:hAnsi="Arial" w:cs="Arial"/>
          <w:sz w:val="20"/>
          <w:szCs w:val="20"/>
          <w:lang w:val="es-MX" w:eastAsia="es-MX"/>
        </w:rPr>
        <w:t>1</w:t>
      </w:r>
      <w:r w:rsidR="00B8517E" w:rsidRPr="00127409">
        <w:rPr>
          <w:rFonts w:ascii="Arial" w:hAnsi="Arial" w:cs="Arial"/>
          <w:sz w:val="20"/>
          <w:szCs w:val="20"/>
          <w:lang w:val="es-MX" w:eastAsia="es-MX"/>
        </w:rPr>
        <w:t>4</w:t>
      </w:r>
      <w:r w:rsidRPr="00127409">
        <w:rPr>
          <w:rFonts w:ascii="Arial" w:hAnsi="Arial" w:cs="Arial"/>
          <w:sz w:val="20"/>
          <w:szCs w:val="20"/>
          <w:lang w:val="es-MX" w:eastAsia="es-MX"/>
        </w:rPr>
        <w:t>.2</w:t>
      </w:r>
      <w:r w:rsidR="00B8517E" w:rsidRPr="00127409">
        <w:rPr>
          <w:rFonts w:ascii="Arial" w:hAnsi="Arial" w:cs="Arial"/>
          <w:sz w:val="20"/>
          <w:szCs w:val="20"/>
          <w:lang w:val="es-MX" w:eastAsia="es-MX"/>
        </w:rPr>
        <w:t>.</w:t>
      </w:r>
      <w:r w:rsidRPr="00127409">
        <w:rPr>
          <w:rFonts w:ascii="Arial" w:hAnsi="Arial" w:cs="Arial"/>
          <w:sz w:val="20"/>
          <w:szCs w:val="20"/>
          <w:lang w:val="es-MX" w:eastAsia="es-MX"/>
        </w:rPr>
        <w:t xml:space="preserve"> </w:t>
      </w:r>
      <w:r w:rsidRPr="00127409">
        <w:rPr>
          <w:rFonts w:ascii="Arial" w:hAnsi="Arial" w:cs="Arial"/>
          <w:sz w:val="20"/>
          <w:szCs w:val="20"/>
        </w:rPr>
        <w:t xml:space="preserve">El </w:t>
      </w:r>
      <w:r w:rsidRPr="00127409">
        <w:rPr>
          <w:rFonts w:ascii="Arial" w:hAnsi="Arial" w:cs="Arial"/>
          <w:b/>
          <w:sz w:val="20"/>
          <w:szCs w:val="20"/>
        </w:rPr>
        <w:t>MINCETUR</w:t>
      </w:r>
      <w:r w:rsidRPr="00127409">
        <w:rPr>
          <w:rFonts w:ascii="Arial" w:hAnsi="Arial" w:cs="Arial"/>
          <w:sz w:val="20"/>
          <w:szCs w:val="20"/>
        </w:rPr>
        <w:t xml:space="preserve"> podrá dar cuenta del comportamiento indebido del </w:t>
      </w:r>
      <w:r w:rsidRPr="00127409">
        <w:rPr>
          <w:rFonts w:ascii="Arial" w:hAnsi="Arial" w:cs="Arial"/>
          <w:b/>
          <w:sz w:val="20"/>
          <w:szCs w:val="20"/>
        </w:rPr>
        <w:t>BENEFICIARIO</w:t>
      </w:r>
      <w:r w:rsidRPr="00127409">
        <w:rPr>
          <w:rFonts w:ascii="Arial" w:hAnsi="Arial" w:cs="Arial"/>
          <w:sz w:val="20"/>
          <w:szCs w:val="20"/>
        </w:rPr>
        <w:t xml:space="preserve"> a otros fondos concursables públicos y privados, fuentes cooperantes nacionales y/o internacionales, entre otros, para los fines pertinentes.</w:t>
      </w:r>
    </w:p>
    <w:p w14:paraId="48C73FA8" w14:textId="77777777" w:rsidR="00593904" w:rsidRPr="00127409" w:rsidRDefault="00593904" w:rsidP="00593904">
      <w:pPr>
        <w:pStyle w:val="Sinespaciado"/>
        <w:jc w:val="both"/>
        <w:rPr>
          <w:rFonts w:ascii="Arial" w:hAnsi="Arial" w:cs="Arial"/>
          <w:sz w:val="20"/>
          <w:szCs w:val="20"/>
        </w:rPr>
      </w:pPr>
    </w:p>
    <w:p w14:paraId="1EE1F1F7" w14:textId="32A10591" w:rsidR="00593904" w:rsidRPr="00127409" w:rsidRDefault="00593904" w:rsidP="000B595F">
      <w:pPr>
        <w:pStyle w:val="Sinespaciado"/>
        <w:ind w:left="426" w:hanging="426"/>
        <w:jc w:val="both"/>
        <w:rPr>
          <w:rFonts w:ascii="Arial" w:hAnsi="Arial" w:cs="Arial"/>
          <w:sz w:val="20"/>
          <w:szCs w:val="20"/>
          <w:lang w:val="es-MX" w:eastAsia="es-MX"/>
        </w:rPr>
      </w:pPr>
      <w:r w:rsidRPr="00127409">
        <w:rPr>
          <w:rFonts w:ascii="Arial" w:hAnsi="Arial" w:cs="Arial"/>
          <w:sz w:val="20"/>
          <w:szCs w:val="20"/>
          <w:lang w:val="es-MX" w:eastAsia="es-MX"/>
        </w:rPr>
        <w:t>1</w:t>
      </w:r>
      <w:r w:rsidR="00B8517E" w:rsidRPr="00127409">
        <w:rPr>
          <w:rFonts w:ascii="Arial" w:hAnsi="Arial" w:cs="Arial"/>
          <w:sz w:val="20"/>
          <w:szCs w:val="20"/>
          <w:lang w:val="es-MX" w:eastAsia="es-MX"/>
        </w:rPr>
        <w:t>4</w:t>
      </w:r>
      <w:r w:rsidRPr="00127409">
        <w:rPr>
          <w:rFonts w:ascii="Arial" w:hAnsi="Arial" w:cs="Arial"/>
          <w:sz w:val="20"/>
          <w:szCs w:val="20"/>
          <w:lang w:val="es-MX" w:eastAsia="es-MX"/>
        </w:rPr>
        <w:t xml:space="preserve">.3 En el supuesto que la cuenta </w:t>
      </w:r>
      <w:r w:rsidR="00127409" w:rsidRPr="00127409">
        <w:rPr>
          <w:rFonts w:ascii="Arial" w:hAnsi="Arial" w:cs="Arial"/>
          <w:sz w:val="20"/>
          <w:szCs w:val="20"/>
        </w:rPr>
        <w:t>bancaria</w:t>
      </w:r>
      <w:r w:rsidRPr="00127409">
        <w:rPr>
          <w:rFonts w:ascii="Arial" w:hAnsi="Arial" w:cs="Arial"/>
          <w:sz w:val="20"/>
          <w:szCs w:val="20"/>
          <w:lang w:val="es-MX" w:eastAsia="es-MX"/>
        </w:rPr>
        <w:t xml:space="preserve"> sea gravada en contravención a lo estipulado en el literal </w:t>
      </w:r>
      <w:r w:rsidR="00B8517E" w:rsidRPr="00127409">
        <w:rPr>
          <w:rFonts w:ascii="Arial" w:hAnsi="Arial" w:cs="Arial"/>
          <w:sz w:val="20"/>
          <w:szCs w:val="20"/>
          <w:lang w:val="es-MX" w:eastAsia="es-MX"/>
        </w:rPr>
        <w:t>m</w:t>
      </w:r>
      <w:r w:rsidRPr="00127409">
        <w:rPr>
          <w:rFonts w:ascii="Arial" w:hAnsi="Arial" w:cs="Arial"/>
          <w:sz w:val="20"/>
          <w:szCs w:val="20"/>
          <w:lang w:val="es-MX" w:eastAsia="es-MX"/>
        </w:rPr>
        <w:t>) de</w:t>
      </w:r>
      <w:r w:rsidR="00B8517E" w:rsidRPr="00127409">
        <w:rPr>
          <w:rFonts w:ascii="Arial" w:hAnsi="Arial" w:cs="Arial"/>
          <w:sz w:val="20"/>
          <w:szCs w:val="20"/>
          <w:lang w:val="es-MX" w:eastAsia="es-MX"/>
        </w:rPr>
        <w:t xml:space="preserve"> la </w:t>
      </w:r>
      <w:r w:rsidR="00B8517E" w:rsidRPr="00127409">
        <w:rPr>
          <w:rFonts w:ascii="Arial" w:hAnsi="Arial" w:cs="Arial"/>
          <w:b/>
          <w:bCs/>
          <w:sz w:val="20"/>
          <w:szCs w:val="20"/>
          <w:lang w:val="es-MX" w:eastAsia="es-MX"/>
        </w:rPr>
        <w:t>CLÁUSULA QUINTA</w:t>
      </w:r>
      <w:r w:rsidR="00B8517E" w:rsidRPr="00127409">
        <w:rPr>
          <w:rFonts w:ascii="Arial" w:hAnsi="Arial" w:cs="Arial"/>
          <w:sz w:val="20"/>
          <w:szCs w:val="20"/>
          <w:lang w:val="es-MX" w:eastAsia="es-MX"/>
        </w:rPr>
        <w:t xml:space="preserve"> correspondiente a</w:t>
      </w:r>
      <w:r w:rsidRPr="00127409">
        <w:rPr>
          <w:rFonts w:ascii="Arial" w:hAnsi="Arial" w:cs="Arial"/>
          <w:sz w:val="20"/>
          <w:szCs w:val="20"/>
          <w:lang w:val="es-MX" w:eastAsia="es-MX"/>
        </w:rPr>
        <w:t xml:space="preserve"> los compromisos del </w:t>
      </w:r>
      <w:r w:rsidRPr="00127409">
        <w:rPr>
          <w:rFonts w:ascii="Arial" w:hAnsi="Arial" w:cs="Arial"/>
          <w:b/>
          <w:sz w:val="20"/>
          <w:szCs w:val="20"/>
          <w:lang w:val="es-MX" w:eastAsia="es-MX"/>
        </w:rPr>
        <w:t>BENEFICIARIO</w:t>
      </w:r>
      <w:r w:rsidRPr="00127409">
        <w:rPr>
          <w:rFonts w:ascii="Arial" w:hAnsi="Arial" w:cs="Arial"/>
          <w:sz w:val="20"/>
          <w:szCs w:val="20"/>
          <w:lang w:val="es-MX" w:eastAsia="es-MX"/>
        </w:rPr>
        <w:t xml:space="preserve">, el </w:t>
      </w:r>
      <w:r w:rsidRPr="00127409">
        <w:rPr>
          <w:rFonts w:ascii="Arial" w:hAnsi="Arial" w:cs="Arial"/>
          <w:b/>
          <w:sz w:val="20"/>
          <w:szCs w:val="20"/>
          <w:lang w:val="es-MX" w:eastAsia="es-MX"/>
        </w:rPr>
        <w:t>MINCETUR</w:t>
      </w:r>
      <w:r w:rsidRPr="00127409">
        <w:rPr>
          <w:rFonts w:ascii="Arial" w:hAnsi="Arial" w:cs="Arial"/>
          <w:sz w:val="20"/>
          <w:szCs w:val="20"/>
          <w:lang w:val="es-MX" w:eastAsia="es-MX"/>
        </w:rPr>
        <w:t xml:space="preserve"> podrá resolver el presente convenio.</w:t>
      </w:r>
    </w:p>
    <w:p w14:paraId="5D0C53B7" w14:textId="77777777" w:rsidR="00593904" w:rsidRPr="00127409" w:rsidRDefault="00593904" w:rsidP="00593904">
      <w:pPr>
        <w:pStyle w:val="Sinespaciado"/>
        <w:jc w:val="both"/>
        <w:rPr>
          <w:rFonts w:ascii="Arial" w:hAnsi="Arial" w:cs="Arial"/>
          <w:sz w:val="20"/>
          <w:szCs w:val="20"/>
          <w:lang w:val="es-MX" w:eastAsia="es-MX"/>
        </w:rPr>
      </w:pPr>
    </w:p>
    <w:p w14:paraId="3CF47C28" w14:textId="23F2A8BA" w:rsidR="00593904" w:rsidRPr="00127409" w:rsidRDefault="00593904" w:rsidP="000B595F">
      <w:pPr>
        <w:pStyle w:val="Sinespaciado"/>
        <w:ind w:left="426" w:hanging="426"/>
        <w:jc w:val="both"/>
        <w:rPr>
          <w:rFonts w:ascii="Arial" w:hAnsi="Arial" w:cs="Arial"/>
          <w:sz w:val="20"/>
          <w:szCs w:val="20"/>
          <w:lang w:val="es-MX" w:eastAsia="es-MX"/>
        </w:rPr>
      </w:pPr>
      <w:r w:rsidRPr="00127409">
        <w:rPr>
          <w:rFonts w:ascii="Arial" w:hAnsi="Arial" w:cs="Arial"/>
          <w:sz w:val="20"/>
          <w:szCs w:val="20"/>
          <w:lang w:val="es-MX" w:eastAsia="es-MX"/>
        </w:rPr>
        <w:t>1</w:t>
      </w:r>
      <w:r w:rsidR="00B8517E" w:rsidRPr="00127409">
        <w:rPr>
          <w:rFonts w:ascii="Arial" w:hAnsi="Arial" w:cs="Arial"/>
          <w:sz w:val="20"/>
          <w:szCs w:val="20"/>
          <w:lang w:val="es-MX" w:eastAsia="es-MX"/>
        </w:rPr>
        <w:t>4</w:t>
      </w:r>
      <w:r w:rsidRPr="00127409">
        <w:rPr>
          <w:rFonts w:ascii="Arial" w:hAnsi="Arial" w:cs="Arial"/>
          <w:sz w:val="20"/>
          <w:szCs w:val="20"/>
          <w:lang w:val="es-MX" w:eastAsia="es-MX"/>
        </w:rPr>
        <w:t xml:space="preserve">.4 En </w:t>
      </w:r>
      <w:r w:rsidR="00425DF3" w:rsidRPr="00127409">
        <w:rPr>
          <w:rFonts w:ascii="Arial" w:hAnsi="Arial" w:cs="Arial"/>
          <w:sz w:val="20"/>
          <w:szCs w:val="20"/>
          <w:lang w:val="es-MX" w:eastAsia="es-MX"/>
        </w:rPr>
        <w:t>el supuesto de contravención de alguna de las cláusulas del presente Convenio</w:t>
      </w:r>
      <w:r w:rsidRPr="00127409">
        <w:rPr>
          <w:rFonts w:ascii="Arial" w:hAnsi="Arial" w:cs="Arial"/>
          <w:sz w:val="20"/>
          <w:szCs w:val="20"/>
          <w:lang w:val="es-MX" w:eastAsia="es-MX"/>
        </w:rPr>
        <w:t xml:space="preserve">, la Secretaría Técnica </w:t>
      </w:r>
      <w:r w:rsidR="00425DF3" w:rsidRPr="00127409">
        <w:rPr>
          <w:rFonts w:ascii="Arial" w:hAnsi="Arial" w:cs="Arial"/>
          <w:sz w:val="20"/>
          <w:szCs w:val="20"/>
          <w:lang w:val="es-MX" w:eastAsia="es-MX"/>
        </w:rPr>
        <w:t>procederá a efectuar el requerimiento de su</w:t>
      </w:r>
      <w:r w:rsidRPr="00127409">
        <w:rPr>
          <w:rFonts w:ascii="Arial" w:hAnsi="Arial" w:cs="Arial"/>
          <w:sz w:val="20"/>
          <w:szCs w:val="20"/>
          <w:lang w:val="es-MX" w:eastAsia="es-MX"/>
        </w:rPr>
        <w:t xml:space="preserve"> cumplimiento</w:t>
      </w:r>
      <w:r w:rsidR="00425DF3" w:rsidRPr="00127409">
        <w:rPr>
          <w:rFonts w:ascii="Arial" w:hAnsi="Arial" w:cs="Arial"/>
          <w:sz w:val="20"/>
          <w:szCs w:val="20"/>
          <w:lang w:val="es-MX" w:eastAsia="es-MX"/>
        </w:rPr>
        <w:t>,</w:t>
      </w:r>
      <w:r w:rsidRPr="00127409">
        <w:rPr>
          <w:rFonts w:ascii="Arial" w:hAnsi="Arial" w:cs="Arial"/>
          <w:sz w:val="20"/>
          <w:szCs w:val="20"/>
          <w:lang w:val="es-MX" w:eastAsia="es-MX"/>
        </w:rPr>
        <w:t xml:space="preserve"> </w:t>
      </w:r>
      <w:r w:rsidR="00425DF3" w:rsidRPr="00127409">
        <w:rPr>
          <w:rFonts w:ascii="Arial" w:hAnsi="Arial" w:cs="Arial"/>
          <w:sz w:val="20"/>
          <w:szCs w:val="20"/>
          <w:lang w:val="es-MX" w:eastAsia="es-MX"/>
        </w:rPr>
        <w:t>en un plazo no</w:t>
      </w:r>
      <w:r w:rsidRPr="00127409">
        <w:rPr>
          <w:rFonts w:ascii="Arial" w:hAnsi="Arial" w:cs="Arial"/>
          <w:sz w:val="20"/>
          <w:szCs w:val="20"/>
          <w:lang w:val="es-MX" w:eastAsia="es-MX"/>
        </w:rPr>
        <w:t xml:space="preserve"> menor a cinco (05) ni mayor a treinta y cinco (35) días hábiles</w:t>
      </w:r>
      <w:r w:rsidR="00425DF3" w:rsidRPr="00127409">
        <w:rPr>
          <w:rFonts w:ascii="Arial" w:hAnsi="Arial" w:cs="Arial"/>
          <w:sz w:val="20"/>
          <w:szCs w:val="20"/>
          <w:lang w:val="es-MX" w:eastAsia="es-MX"/>
        </w:rPr>
        <w:t>,</w:t>
      </w:r>
      <w:r w:rsidRPr="00127409">
        <w:rPr>
          <w:rFonts w:ascii="Arial" w:hAnsi="Arial" w:cs="Arial"/>
          <w:sz w:val="20"/>
          <w:szCs w:val="20"/>
          <w:lang w:val="es-MX" w:eastAsia="es-MX"/>
        </w:rPr>
        <w:t xml:space="preserve"> contados a partir de efectuada dicha notificación, bajo apercibimiento de resolverse el Convenio. Una vez transcurrido </w:t>
      </w:r>
      <w:r w:rsidR="00425DF3" w:rsidRPr="00127409">
        <w:rPr>
          <w:rFonts w:ascii="Arial" w:hAnsi="Arial" w:cs="Arial"/>
          <w:sz w:val="20"/>
          <w:szCs w:val="20"/>
          <w:lang w:val="es-MX" w:eastAsia="es-MX"/>
        </w:rPr>
        <w:t>dicho</w:t>
      </w:r>
      <w:r w:rsidRPr="00127409">
        <w:rPr>
          <w:rFonts w:ascii="Arial" w:hAnsi="Arial" w:cs="Arial"/>
          <w:sz w:val="20"/>
          <w:szCs w:val="20"/>
          <w:lang w:val="es-MX" w:eastAsia="es-MX"/>
        </w:rPr>
        <w:t xml:space="preserve"> plazo sin cumplirse con las obligaciones, el presente Convenio se considerará resuelto para todo efecto legal.</w:t>
      </w:r>
    </w:p>
    <w:p w14:paraId="0A4BDADC" w14:textId="77777777" w:rsidR="00593904" w:rsidRPr="00127409" w:rsidRDefault="00593904" w:rsidP="00593904">
      <w:pPr>
        <w:pStyle w:val="Sinespaciado"/>
        <w:jc w:val="both"/>
        <w:rPr>
          <w:rFonts w:ascii="Arial" w:hAnsi="Arial" w:cs="Arial"/>
          <w:sz w:val="20"/>
          <w:szCs w:val="20"/>
          <w:lang w:val="es-MX"/>
        </w:rPr>
      </w:pPr>
    </w:p>
    <w:p w14:paraId="1B17D29C" w14:textId="77777777" w:rsidR="00261C89" w:rsidRPr="009C1FFE" w:rsidRDefault="00261C89" w:rsidP="00593904">
      <w:pPr>
        <w:pStyle w:val="Sinespaciado"/>
        <w:jc w:val="both"/>
        <w:rPr>
          <w:rFonts w:ascii="Arial" w:hAnsi="Arial" w:cs="Arial"/>
          <w:sz w:val="20"/>
          <w:szCs w:val="20"/>
          <w:lang w:val="es-MX"/>
        </w:rPr>
      </w:pPr>
    </w:p>
    <w:p w14:paraId="7BF77659" w14:textId="2F3FA610" w:rsidR="00593904" w:rsidRPr="009C1FFE" w:rsidRDefault="00593904" w:rsidP="00593904">
      <w:pPr>
        <w:pStyle w:val="Sinespaciado"/>
        <w:jc w:val="both"/>
        <w:rPr>
          <w:rFonts w:ascii="Arial" w:hAnsi="Arial" w:cs="Arial"/>
          <w:b/>
          <w:sz w:val="20"/>
          <w:szCs w:val="20"/>
        </w:rPr>
      </w:pPr>
      <w:r w:rsidRPr="009C1FFE">
        <w:rPr>
          <w:rFonts w:ascii="Arial" w:hAnsi="Arial" w:cs="Arial"/>
          <w:b/>
          <w:sz w:val="20"/>
          <w:szCs w:val="20"/>
          <w:u w:val="single"/>
        </w:rPr>
        <w:t xml:space="preserve">CLÁUSULA DÉCIMO </w:t>
      </w:r>
      <w:proofErr w:type="gramStart"/>
      <w:r w:rsidR="000634AE" w:rsidRPr="009C1FFE">
        <w:rPr>
          <w:rFonts w:ascii="Arial" w:hAnsi="Arial" w:cs="Arial"/>
          <w:b/>
          <w:sz w:val="20"/>
          <w:szCs w:val="20"/>
          <w:u w:val="single"/>
        </w:rPr>
        <w:t>QUINTA</w:t>
      </w:r>
      <w:r w:rsidRPr="009C1FFE">
        <w:rPr>
          <w:rFonts w:ascii="Arial" w:hAnsi="Arial" w:cs="Arial"/>
          <w:b/>
          <w:sz w:val="20"/>
          <w:szCs w:val="20"/>
          <w:u w:val="single"/>
        </w:rPr>
        <w:t>.-</w:t>
      </w:r>
      <w:proofErr w:type="gramEnd"/>
      <w:r w:rsidRPr="009C1FFE">
        <w:rPr>
          <w:rFonts w:ascii="Arial" w:hAnsi="Arial" w:cs="Arial"/>
          <w:b/>
          <w:sz w:val="20"/>
          <w:szCs w:val="20"/>
        </w:rPr>
        <w:t xml:space="preserve"> DE LA CONCLUSIÓN DEL CONVENIO </w:t>
      </w:r>
    </w:p>
    <w:p w14:paraId="5F841FB4" w14:textId="77777777" w:rsidR="00593904" w:rsidRPr="009C1FFE" w:rsidRDefault="00593904" w:rsidP="00593904">
      <w:pPr>
        <w:pStyle w:val="Sinespaciado"/>
        <w:jc w:val="both"/>
        <w:rPr>
          <w:rFonts w:ascii="Arial" w:hAnsi="Arial" w:cs="Arial"/>
          <w:sz w:val="20"/>
          <w:szCs w:val="20"/>
        </w:rPr>
      </w:pPr>
    </w:p>
    <w:p w14:paraId="6AC12177" w14:textId="209FF33A" w:rsidR="00593904" w:rsidRPr="009C1FFE" w:rsidRDefault="00593904" w:rsidP="000B595F">
      <w:pPr>
        <w:pStyle w:val="Sinespaciado"/>
        <w:ind w:left="567" w:hanging="567"/>
        <w:jc w:val="both"/>
        <w:rPr>
          <w:rFonts w:ascii="Arial" w:eastAsia="Calibri" w:hAnsi="Arial" w:cs="Arial"/>
          <w:sz w:val="20"/>
          <w:szCs w:val="20"/>
          <w:lang w:val="es-PE"/>
        </w:rPr>
      </w:pPr>
      <w:r w:rsidRPr="009C1FFE">
        <w:rPr>
          <w:rFonts w:ascii="Arial" w:eastAsia="Calibri" w:hAnsi="Arial" w:cs="Arial"/>
          <w:sz w:val="20"/>
          <w:szCs w:val="20"/>
          <w:lang w:val="es-PE"/>
        </w:rPr>
        <w:t>1</w:t>
      </w:r>
      <w:r w:rsidR="00425DF3" w:rsidRPr="009C1FFE">
        <w:rPr>
          <w:rFonts w:ascii="Arial" w:eastAsia="Calibri" w:hAnsi="Arial" w:cs="Arial"/>
          <w:sz w:val="20"/>
          <w:szCs w:val="20"/>
          <w:lang w:val="es-PE"/>
        </w:rPr>
        <w:t>5</w:t>
      </w:r>
      <w:r w:rsidRPr="009C1FFE">
        <w:rPr>
          <w:rFonts w:ascii="Arial" w:eastAsia="Calibri" w:hAnsi="Arial" w:cs="Arial"/>
          <w:sz w:val="20"/>
          <w:szCs w:val="20"/>
          <w:lang w:val="es-PE"/>
        </w:rPr>
        <w:t xml:space="preserve">.1. </w:t>
      </w:r>
      <w:r w:rsidRPr="009C1FFE">
        <w:rPr>
          <w:rFonts w:ascii="Arial" w:eastAsia="Calibri" w:hAnsi="Arial" w:cs="Arial"/>
          <w:sz w:val="20"/>
          <w:szCs w:val="20"/>
          <w:lang w:val="es-PE"/>
        </w:rPr>
        <w:tab/>
        <w:t xml:space="preserve">El presente Convenio podrá darse por concluido mediante aviso previo y por escrito, </w:t>
      </w:r>
      <w:r w:rsidR="00425DF3" w:rsidRPr="009C1FFE">
        <w:rPr>
          <w:rFonts w:ascii="Arial" w:eastAsia="Calibri" w:hAnsi="Arial" w:cs="Arial"/>
          <w:sz w:val="20"/>
          <w:szCs w:val="20"/>
          <w:lang w:val="es-PE"/>
        </w:rPr>
        <w:t>debido a</w:t>
      </w:r>
      <w:r w:rsidRPr="009C1FFE">
        <w:rPr>
          <w:rFonts w:ascii="Arial" w:eastAsia="Calibri" w:hAnsi="Arial" w:cs="Arial"/>
          <w:sz w:val="20"/>
          <w:szCs w:val="20"/>
          <w:lang w:val="es-PE"/>
        </w:rPr>
        <w:t xml:space="preserve"> las siguientes causales:</w:t>
      </w:r>
    </w:p>
    <w:p w14:paraId="0E2DD3B6" w14:textId="77777777" w:rsidR="00593904" w:rsidRPr="009C1FFE" w:rsidRDefault="00593904" w:rsidP="00593904">
      <w:pPr>
        <w:pStyle w:val="Sinespaciado"/>
        <w:jc w:val="both"/>
        <w:rPr>
          <w:rFonts w:ascii="Arial" w:hAnsi="Arial" w:cs="Arial"/>
          <w:sz w:val="20"/>
          <w:szCs w:val="20"/>
          <w:lang w:val="es-PE"/>
        </w:rPr>
      </w:pPr>
    </w:p>
    <w:p w14:paraId="0F1F9BCD" w14:textId="207F62BD" w:rsidR="00593904" w:rsidRPr="009C1FFE" w:rsidRDefault="00593904" w:rsidP="00593904">
      <w:pPr>
        <w:pStyle w:val="Sinespaciado"/>
        <w:numPr>
          <w:ilvl w:val="0"/>
          <w:numId w:val="52"/>
        </w:numPr>
        <w:jc w:val="both"/>
        <w:rPr>
          <w:rFonts w:ascii="Arial" w:eastAsia="Calibri" w:hAnsi="Arial" w:cs="Arial"/>
          <w:sz w:val="20"/>
          <w:szCs w:val="20"/>
        </w:rPr>
      </w:pPr>
      <w:r w:rsidRPr="009C1FFE">
        <w:rPr>
          <w:rFonts w:ascii="Arial" w:eastAsia="Calibri" w:hAnsi="Arial" w:cs="Arial"/>
          <w:sz w:val="20"/>
          <w:szCs w:val="20"/>
          <w:lang w:val="es-PE"/>
        </w:rPr>
        <w:t>Por incumplimiento</w:t>
      </w:r>
      <w:r w:rsidRPr="009C1FFE">
        <w:rPr>
          <w:rFonts w:ascii="Arial" w:eastAsia="Calibri" w:hAnsi="Arial" w:cs="Arial"/>
          <w:sz w:val="20"/>
          <w:szCs w:val="20"/>
        </w:rPr>
        <w:t xml:space="preserve"> por parte del </w:t>
      </w:r>
      <w:r w:rsidRPr="009C1FFE">
        <w:rPr>
          <w:rFonts w:ascii="Arial" w:eastAsia="Calibri" w:hAnsi="Arial" w:cs="Arial"/>
          <w:b/>
          <w:sz w:val="20"/>
          <w:szCs w:val="20"/>
        </w:rPr>
        <w:t>BENEFICIARIO</w:t>
      </w:r>
      <w:r w:rsidRPr="009C1FFE">
        <w:rPr>
          <w:rFonts w:ascii="Arial" w:eastAsia="Calibri" w:hAnsi="Arial" w:cs="Arial"/>
          <w:sz w:val="20"/>
          <w:szCs w:val="20"/>
        </w:rPr>
        <w:t xml:space="preserve"> de cualquiera de los compromisos y demás obligaciones establecidas en el presente Convenio, luego de proceder de acuerdo al numeral 1</w:t>
      </w:r>
      <w:r w:rsidR="00425DF3" w:rsidRPr="009C1FFE">
        <w:rPr>
          <w:rFonts w:ascii="Arial" w:eastAsia="Calibri" w:hAnsi="Arial" w:cs="Arial"/>
          <w:sz w:val="20"/>
          <w:szCs w:val="20"/>
        </w:rPr>
        <w:t>4</w:t>
      </w:r>
      <w:r w:rsidRPr="009C1FFE">
        <w:rPr>
          <w:rFonts w:ascii="Arial" w:eastAsia="Calibri" w:hAnsi="Arial" w:cs="Arial"/>
          <w:sz w:val="20"/>
          <w:szCs w:val="20"/>
        </w:rPr>
        <w:t xml:space="preserve">.4 de la </w:t>
      </w:r>
      <w:r w:rsidRPr="009C1FFE">
        <w:rPr>
          <w:rFonts w:ascii="Arial" w:eastAsia="Calibri" w:hAnsi="Arial" w:cs="Arial"/>
          <w:b/>
          <w:bCs/>
          <w:sz w:val="20"/>
          <w:szCs w:val="20"/>
        </w:rPr>
        <w:t xml:space="preserve">CLAUSULA DÉCIMO </w:t>
      </w:r>
      <w:r w:rsidR="00425DF3" w:rsidRPr="009C1FFE">
        <w:rPr>
          <w:rFonts w:ascii="Arial" w:eastAsia="Calibri" w:hAnsi="Arial" w:cs="Arial"/>
          <w:b/>
          <w:bCs/>
          <w:sz w:val="20"/>
          <w:szCs w:val="20"/>
        </w:rPr>
        <w:t>CUARTA</w:t>
      </w:r>
      <w:r w:rsidRPr="009C1FFE">
        <w:rPr>
          <w:rFonts w:ascii="Arial" w:eastAsia="Calibri" w:hAnsi="Arial" w:cs="Arial"/>
          <w:sz w:val="20"/>
          <w:szCs w:val="20"/>
        </w:rPr>
        <w:t>.</w:t>
      </w:r>
    </w:p>
    <w:p w14:paraId="4AA8C12B" w14:textId="77777777" w:rsidR="00593904" w:rsidRPr="009C1FFE" w:rsidRDefault="00593904" w:rsidP="00593904">
      <w:pPr>
        <w:pStyle w:val="Sinespaciado"/>
        <w:numPr>
          <w:ilvl w:val="0"/>
          <w:numId w:val="52"/>
        </w:numPr>
        <w:ind w:left="1097"/>
        <w:jc w:val="both"/>
        <w:rPr>
          <w:rFonts w:ascii="Arial" w:eastAsia="Calibri" w:hAnsi="Arial" w:cs="Arial"/>
          <w:sz w:val="20"/>
          <w:szCs w:val="20"/>
        </w:rPr>
      </w:pPr>
      <w:r w:rsidRPr="009C1FFE">
        <w:rPr>
          <w:rFonts w:ascii="Arial" w:eastAsia="Calibri" w:hAnsi="Arial" w:cs="Arial"/>
          <w:sz w:val="20"/>
          <w:szCs w:val="20"/>
        </w:rPr>
        <w:t>Por circunstancias debidamente justificadas y fundamentadas de carácter administrativo.</w:t>
      </w:r>
    </w:p>
    <w:p w14:paraId="47076337" w14:textId="77777777" w:rsidR="00593904" w:rsidRPr="009C1FFE" w:rsidRDefault="00593904" w:rsidP="00593904">
      <w:pPr>
        <w:pStyle w:val="Sinespaciado"/>
        <w:numPr>
          <w:ilvl w:val="0"/>
          <w:numId w:val="52"/>
        </w:numPr>
        <w:ind w:left="1097"/>
        <w:jc w:val="both"/>
        <w:rPr>
          <w:rFonts w:ascii="Arial" w:eastAsia="Calibri" w:hAnsi="Arial" w:cs="Arial"/>
          <w:sz w:val="20"/>
          <w:szCs w:val="20"/>
        </w:rPr>
      </w:pPr>
      <w:r w:rsidRPr="009C1FFE">
        <w:rPr>
          <w:rFonts w:ascii="Arial" w:eastAsia="Calibri" w:hAnsi="Arial" w:cs="Arial"/>
          <w:sz w:val="20"/>
          <w:szCs w:val="20"/>
        </w:rPr>
        <w:t>Por caso fortuito y/o fuerza mayor.</w:t>
      </w:r>
    </w:p>
    <w:p w14:paraId="01761199" w14:textId="0F684B1E" w:rsidR="00593904" w:rsidRPr="009C1FFE" w:rsidRDefault="00593904" w:rsidP="00593904">
      <w:pPr>
        <w:pStyle w:val="Sinespaciado"/>
        <w:numPr>
          <w:ilvl w:val="0"/>
          <w:numId w:val="52"/>
        </w:numPr>
        <w:ind w:left="1097"/>
        <w:jc w:val="both"/>
        <w:rPr>
          <w:rFonts w:ascii="Arial" w:eastAsia="Calibri" w:hAnsi="Arial" w:cs="Arial"/>
          <w:sz w:val="20"/>
          <w:szCs w:val="20"/>
        </w:rPr>
      </w:pPr>
      <w:r w:rsidRPr="009C1FFE">
        <w:rPr>
          <w:rFonts w:ascii="Arial" w:hAnsi="Arial" w:cs="Arial"/>
          <w:sz w:val="20"/>
          <w:szCs w:val="20"/>
        </w:rPr>
        <w:t xml:space="preserve">Por incumplimiento al ordenamiento jurídico vigente que afecte el objeto, fines y ejecución del </w:t>
      </w:r>
      <w:r w:rsidR="00112F54" w:rsidRPr="009C1FFE">
        <w:rPr>
          <w:rFonts w:ascii="Arial" w:hAnsi="Arial" w:cs="Arial"/>
          <w:sz w:val="20"/>
          <w:szCs w:val="20"/>
        </w:rPr>
        <w:t>negocio</w:t>
      </w:r>
      <w:r w:rsidRPr="009C1FFE">
        <w:rPr>
          <w:rFonts w:ascii="Arial" w:hAnsi="Arial" w:cs="Arial"/>
          <w:sz w:val="20"/>
          <w:szCs w:val="20"/>
        </w:rPr>
        <w:t>.</w:t>
      </w:r>
    </w:p>
    <w:p w14:paraId="298DBB2D" w14:textId="77777777" w:rsidR="00593904" w:rsidRPr="009C1FFE" w:rsidRDefault="00593904" w:rsidP="00593904">
      <w:pPr>
        <w:pStyle w:val="Sinespaciado"/>
        <w:jc w:val="both"/>
        <w:rPr>
          <w:rFonts w:ascii="Arial" w:eastAsia="Calibri" w:hAnsi="Arial" w:cs="Arial"/>
          <w:sz w:val="20"/>
          <w:szCs w:val="20"/>
          <w:lang w:val="es-PE"/>
        </w:rPr>
      </w:pPr>
    </w:p>
    <w:p w14:paraId="3D5287B6" w14:textId="4129431F" w:rsidR="00593904" w:rsidRPr="009C1FFE" w:rsidRDefault="00593904" w:rsidP="000B595F">
      <w:pPr>
        <w:pStyle w:val="Sinespaciado"/>
        <w:ind w:left="709" w:hanging="709"/>
        <w:jc w:val="both"/>
        <w:rPr>
          <w:rFonts w:ascii="Arial" w:eastAsia="Calibri" w:hAnsi="Arial" w:cs="Arial"/>
          <w:sz w:val="20"/>
          <w:szCs w:val="20"/>
          <w:lang w:val="es-PE"/>
        </w:rPr>
      </w:pPr>
      <w:r w:rsidRPr="009C1FFE">
        <w:rPr>
          <w:rFonts w:ascii="Arial" w:eastAsia="Calibri" w:hAnsi="Arial" w:cs="Arial"/>
          <w:sz w:val="20"/>
          <w:szCs w:val="20"/>
        </w:rPr>
        <w:t>1</w:t>
      </w:r>
      <w:r w:rsidR="00425DF3" w:rsidRPr="009C1FFE">
        <w:rPr>
          <w:rFonts w:ascii="Arial" w:eastAsia="Calibri" w:hAnsi="Arial" w:cs="Arial"/>
          <w:sz w:val="20"/>
          <w:szCs w:val="20"/>
        </w:rPr>
        <w:t>5</w:t>
      </w:r>
      <w:r w:rsidRPr="009C1FFE">
        <w:rPr>
          <w:rFonts w:ascii="Arial" w:eastAsia="Calibri" w:hAnsi="Arial" w:cs="Arial"/>
          <w:sz w:val="20"/>
          <w:szCs w:val="20"/>
        </w:rPr>
        <w:t xml:space="preserve">.2 </w:t>
      </w:r>
      <w:r w:rsidRPr="009C1FFE">
        <w:rPr>
          <w:rFonts w:ascii="Arial" w:eastAsia="Calibri" w:hAnsi="Arial" w:cs="Arial"/>
          <w:sz w:val="20"/>
          <w:szCs w:val="20"/>
        </w:rPr>
        <w:tab/>
      </w:r>
      <w:r w:rsidR="00425DF3" w:rsidRPr="009C1FFE">
        <w:rPr>
          <w:rFonts w:ascii="Arial" w:eastAsia="Calibri" w:hAnsi="Arial" w:cs="Arial"/>
          <w:sz w:val="20"/>
          <w:szCs w:val="20"/>
        </w:rPr>
        <w:t>En caso de conclusión del presente convenio</w:t>
      </w:r>
      <w:r w:rsidRPr="009C1FFE">
        <w:rPr>
          <w:rFonts w:ascii="Arial" w:eastAsia="Calibri" w:hAnsi="Arial" w:cs="Arial"/>
          <w:sz w:val="20"/>
          <w:szCs w:val="20"/>
          <w:lang w:val="es-PE"/>
        </w:rPr>
        <w:t>, las partes procederán a liquidar todas las acciones tanto administrativas como de carácter técnico, incluyendo aquellas que se encuentren pendientes.</w:t>
      </w:r>
    </w:p>
    <w:p w14:paraId="65477F1B" w14:textId="77777777" w:rsidR="00261C89" w:rsidRPr="009C1FFE" w:rsidRDefault="00261C89" w:rsidP="00593904">
      <w:pPr>
        <w:pStyle w:val="Sinespaciado"/>
        <w:jc w:val="both"/>
        <w:rPr>
          <w:rFonts w:ascii="Arial" w:hAnsi="Arial" w:cs="Arial"/>
          <w:sz w:val="20"/>
          <w:szCs w:val="20"/>
        </w:rPr>
      </w:pPr>
    </w:p>
    <w:p w14:paraId="02E42C8B" w14:textId="6700E516" w:rsidR="00593904" w:rsidRPr="009C1FFE" w:rsidRDefault="00593904" w:rsidP="00593904">
      <w:pPr>
        <w:pStyle w:val="Sinespaciado"/>
        <w:jc w:val="both"/>
        <w:rPr>
          <w:rFonts w:ascii="Arial" w:eastAsia="Calibri" w:hAnsi="Arial" w:cs="Arial"/>
          <w:b/>
          <w:sz w:val="20"/>
          <w:szCs w:val="20"/>
          <w:lang w:val="es-PE"/>
        </w:rPr>
      </w:pPr>
      <w:r w:rsidRPr="009C1FFE">
        <w:rPr>
          <w:rFonts w:ascii="Arial" w:eastAsia="Calibri" w:hAnsi="Arial" w:cs="Arial"/>
          <w:b/>
          <w:sz w:val="20"/>
          <w:szCs w:val="20"/>
          <w:u w:val="single"/>
          <w:lang w:val="es-PE"/>
        </w:rPr>
        <w:t xml:space="preserve">CLÁUSULA DÉCIMO </w:t>
      </w:r>
      <w:r w:rsidR="000634AE" w:rsidRPr="009C1FFE">
        <w:rPr>
          <w:rFonts w:ascii="Arial" w:eastAsia="Calibri" w:hAnsi="Arial" w:cs="Arial"/>
          <w:b/>
          <w:sz w:val="20"/>
          <w:szCs w:val="20"/>
          <w:u w:val="single"/>
          <w:lang w:val="es-PE"/>
        </w:rPr>
        <w:t>SEXTA</w:t>
      </w:r>
      <w:r w:rsidRPr="009C1FFE">
        <w:rPr>
          <w:rFonts w:ascii="Arial" w:eastAsia="Calibri" w:hAnsi="Arial" w:cs="Arial"/>
          <w:b/>
          <w:sz w:val="20"/>
          <w:szCs w:val="20"/>
          <w:lang w:val="es-PE"/>
        </w:rPr>
        <w:t>. - DE LA SOLUCIÓN DE CONTROVERSIAS</w:t>
      </w:r>
    </w:p>
    <w:p w14:paraId="068D7C09" w14:textId="77777777" w:rsidR="00593904" w:rsidRPr="009C1FFE" w:rsidRDefault="00593904" w:rsidP="00593904">
      <w:pPr>
        <w:pStyle w:val="Sinespaciado"/>
        <w:jc w:val="both"/>
        <w:rPr>
          <w:rFonts w:ascii="Arial" w:hAnsi="Arial" w:cs="Arial"/>
          <w:sz w:val="20"/>
          <w:szCs w:val="20"/>
        </w:rPr>
      </w:pPr>
    </w:p>
    <w:p w14:paraId="7CDC06D6" w14:textId="77777777" w:rsidR="00593904" w:rsidRPr="009C1FFE" w:rsidRDefault="00593904" w:rsidP="00593904">
      <w:pPr>
        <w:pStyle w:val="Sinespaciado"/>
        <w:jc w:val="both"/>
        <w:rPr>
          <w:rFonts w:ascii="Arial" w:hAnsi="Arial" w:cs="Arial"/>
          <w:sz w:val="20"/>
          <w:szCs w:val="20"/>
          <w:lang w:val="es-MX" w:eastAsia="es-MX"/>
        </w:rPr>
      </w:pPr>
      <w:r w:rsidRPr="009C1FFE">
        <w:rPr>
          <w:rFonts w:ascii="Arial" w:hAnsi="Arial" w:cs="Arial"/>
          <w:sz w:val="20"/>
          <w:szCs w:val="20"/>
          <w:lang w:val="es-MX" w:eastAsia="es-MX"/>
        </w:rPr>
        <w:t>Cualquier asunto no previsto expresamente en el presente Convenio y/o cualquier discrepancia en su aplicación o interpretación, buscará ser solucionado por el entendimiento directo de las Partes, teniendo en cuenta para ello las reglas de la buena fe y común intención que anima a las partes a suscribir el presente Convenio.</w:t>
      </w:r>
    </w:p>
    <w:p w14:paraId="1FFF3EF7" w14:textId="77777777" w:rsidR="00593904" w:rsidRPr="009C1FFE" w:rsidRDefault="00593904" w:rsidP="00593904">
      <w:pPr>
        <w:pStyle w:val="Sinespaciado"/>
        <w:jc w:val="both"/>
        <w:rPr>
          <w:rFonts w:ascii="Arial" w:hAnsi="Arial" w:cs="Arial"/>
          <w:sz w:val="20"/>
          <w:szCs w:val="20"/>
        </w:rPr>
      </w:pPr>
    </w:p>
    <w:p w14:paraId="1E1F3E68" w14:textId="28615B41" w:rsidR="00593904" w:rsidRPr="009C1FFE" w:rsidRDefault="00593904" w:rsidP="00593904">
      <w:pPr>
        <w:pStyle w:val="Sinespaciado"/>
        <w:jc w:val="both"/>
        <w:rPr>
          <w:rFonts w:ascii="Arial" w:hAnsi="Arial" w:cs="Arial"/>
          <w:b/>
          <w:sz w:val="20"/>
          <w:szCs w:val="20"/>
        </w:rPr>
      </w:pPr>
      <w:r w:rsidRPr="009C1FFE">
        <w:rPr>
          <w:rFonts w:ascii="Arial" w:hAnsi="Arial" w:cs="Arial"/>
          <w:b/>
          <w:sz w:val="20"/>
          <w:szCs w:val="20"/>
          <w:u w:val="single"/>
        </w:rPr>
        <w:t xml:space="preserve">CLÁUSULA DÉCIMO </w:t>
      </w:r>
      <w:proofErr w:type="gramStart"/>
      <w:r w:rsidR="000634AE" w:rsidRPr="009C1FFE">
        <w:rPr>
          <w:rFonts w:ascii="Arial" w:hAnsi="Arial" w:cs="Arial"/>
          <w:b/>
          <w:sz w:val="20"/>
          <w:szCs w:val="20"/>
          <w:u w:val="single"/>
        </w:rPr>
        <w:t>SÉTIMA</w:t>
      </w:r>
      <w:r w:rsidRPr="009C1FFE">
        <w:rPr>
          <w:rFonts w:ascii="Arial" w:hAnsi="Arial" w:cs="Arial"/>
          <w:b/>
          <w:sz w:val="20"/>
          <w:szCs w:val="20"/>
          <w:u w:val="single"/>
        </w:rPr>
        <w:t>.-</w:t>
      </w:r>
      <w:proofErr w:type="gramEnd"/>
      <w:r w:rsidRPr="009C1FFE">
        <w:rPr>
          <w:rFonts w:ascii="Arial" w:hAnsi="Arial" w:cs="Arial"/>
          <w:b/>
          <w:sz w:val="20"/>
          <w:szCs w:val="20"/>
        </w:rPr>
        <w:t xml:space="preserve"> DOMICILIO Y COMUNICACIONES</w:t>
      </w:r>
    </w:p>
    <w:p w14:paraId="2FA9E9DC" w14:textId="77777777" w:rsidR="00593904" w:rsidRPr="009C1FFE" w:rsidRDefault="00593904" w:rsidP="00593904">
      <w:pPr>
        <w:pStyle w:val="Sinespaciado"/>
        <w:jc w:val="both"/>
        <w:rPr>
          <w:rFonts w:ascii="Arial" w:hAnsi="Arial" w:cs="Arial"/>
          <w:sz w:val="20"/>
          <w:szCs w:val="20"/>
        </w:rPr>
      </w:pPr>
    </w:p>
    <w:p w14:paraId="247D5ABD" w14:textId="39F6936C" w:rsidR="00593904" w:rsidRPr="009C1FFE" w:rsidRDefault="00593904" w:rsidP="00593904">
      <w:pPr>
        <w:pStyle w:val="Sinespaciado"/>
        <w:ind w:left="709" w:hanging="709"/>
        <w:jc w:val="both"/>
        <w:rPr>
          <w:rFonts w:ascii="Arial" w:hAnsi="Arial" w:cs="Arial"/>
          <w:sz w:val="20"/>
          <w:szCs w:val="20"/>
          <w:lang w:val="es-ES_tradnl"/>
        </w:rPr>
      </w:pPr>
      <w:r w:rsidRPr="009C1FFE">
        <w:rPr>
          <w:rFonts w:ascii="Arial" w:hAnsi="Arial" w:cs="Arial"/>
          <w:sz w:val="20"/>
          <w:szCs w:val="20"/>
          <w:lang w:val="es-ES_tradnl"/>
        </w:rPr>
        <w:t>1</w:t>
      </w:r>
      <w:r w:rsidR="00425DF3" w:rsidRPr="009C1FFE">
        <w:rPr>
          <w:rFonts w:ascii="Arial" w:hAnsi="Arial" w:cs="Arial"/>
          <w:sz w:val="20"/>
          <w:szCs w:val="20"/>
          <w:lang w:val="es-ES_tradnl"/>
        </w:rPr>
        <w:t>7</w:t>
      </w:r>
      <w:r w:rsidRPr="009C1FFE">
        <w:rPr>
          <w:rFonts w:ascii="Arial" w:hAnsi="Arial" w:cs="Arial"/>
          <w:sz w:val="20"/>
          <w:szCs w:val="20"/>
          <w:lang w:val="es-ES_tradnl"/>
        </w:rPr>
        <w:t>.1</w:t>
      </w:r>
      <w:r w:rsidRPr="009C1FFE">
        <w:rPr>
          <w:rFonts w:ascii="Arial" w:hAnsi="Arial" w:cs="Arial"/>
          <w:sz w:val="20"/>
          <w:szCs w:val="20"/>
          <w:lang w:val="es-ES_tradnl"/>
        </w:rPr>
        <w:tab/>
        <w:t>Todos los avisos, solicitudes, comunicaciones o documentos que las Partes deban dirigir, en virtud de este convenio, se efectuarán vía correo electrónico o mediante documento por escrito y se considerarán realizados, desde el momento del acuso de recepción o en el que son notificados en el domicilio indicado en la parte introductoria del Convenio.</w:t>
      </w:r>
    </w:p>
    <w:p w14:paraId="780ED8E0" w14:textId="77777777" w:rsidR="00593904" w:rsidRPr="009C1FFE" w:rsidRDefault="00593904" w:rsidP="00593904">
      <w:pPr>
        <w:pStyle w:val="Sinespaciado"/>
        <w:jc w:val="both"/>
        <w:rPr>
          <w:rFonts w:ascii="Arial" w:hAnsi="Arial" w:cs="Arial"/>
          <w:sz w:val="20"/>
          <w:szCs w:val="20"/>
          <w:lang w:val="es-ES_tradnl"/>
        </w:rPr>
      </w:pPr>
    </w:p>
    <w:p w14:paraId="6CA30FDE" w14:textId="438262A9" w:rsidR="00593904" w:rsidRPr="009C1FFE" w:rsidRDefault="00593904" w:rsidP="00593904">
      <w:pPr>
        <w:pStyle w:val="Sinespaciado"/>
        <w:ind w:left="709" w:hanging="709"/>
        <w:jc w:val="both"/>
        <w:rPr>
          <w:rFonts w:ascii="Arial" w:hAnsi="Arial" w:cs="Arial"/>
          <w:sz w:val="20"/>
          <w:szCs w:val="20"/>
        </w:rPr>
      </w:pPr>
      <w:r w:rsidRPr="009C1FFE">
        <w:rPr>
          <w:rFonts w:ascii="Arial" w:hAnsi="Arial" w:cs="Arial"/>
          <w:sz w:val="20"/>
          <w:szCs w:val="20"/>
          <w:lang w:val="es-ES_tradnl"/>
        </w:rPr>
        <w:t>1</w:t>
      </w:r>
      <w:r w:rsidR="00425DF3" w:rsidRPr="009C1FFE">
        <w:rPr>
          <w:rFonts w:ascii="Arial" w:hAnsi="Arial" w:cs="Arial"/>
          <w:sz w:val="20"/>
          <w:szCs w:val="20"/>
          <w:lang w:val="es-ES_tradnl"/>
        </w:rPr>
        <w:t>7</w:t>
      </w:r>
      <w:r w:rsidRPr="009C1FFE">
        <w:rPr>
          <w:rFonts w:ascii="Arial" w:hAnsi="Arial" w:cs="Arial"/>
          <w:sz w:val="20"/>
          <w:szCs w:val="20"/>
          <w:lang w:val="es-ES_tradnl"/>
        </w:rPr>
        <w:t>.2</w:t>
      </w:r>
      <w:r w:rsidRPr="009C1FFE">
        <w:rPr>
          <w:rFonts w:ascii="Arial" w:hAnsi="Arial" w:cs="Arial"/>
          <w:sz w:val="20"/>
          <w:szCs w:val="20"/>
          <w:lang w:val="es-ES_tradnl"/>
        </w:rPr>
        <w:tab/>
      </w:r>
      <w:r w:rsidRPr="009C1FFE">
        <w:rPr>
          <w:rFonts w:ascii="Arial" w:hAnsi="Arial" w:cs="Arial"/>
          <w:sz w:val="20"/>
          <w:szCs w:val="20"/>
        </w:rPr>
        <w:t xml:space="preserve">Las Partes señalan como sus domicilios los indicados en la introducción del presente Convenio, por lo que cualquier modificación de los mismos deberá ser comunicada por escrito a la otra Parte, con una anticipación no mayor a diez (10) días hábiles; caso contrario, toda comunicación realizada a dichos domicilios se entenderá válidamente efectuada para todos los efectos. </w:t>
      </w:r>
    </w:p>
    <w:p w14:paraId="46A4B9A6" w14:textId="77777777" w:rsidR="00593904" w:rsidRPr="009C1FFE" w:rsidRDefault="00593904" w:rsidP="00593904">
      <w:pPr>
        <w:pStyle w:val="Sinespaciado"/>
        <w:jc w:val="both"/>
        <w:rPr>
          <w:rFonts w:ascii="Arial" w:hAnsi="Arial" w:cs="Arial"/>
          <w:sz w:val="20"/>
          <w:szCs w:val="20"/>
        </w:rPr>
      </w:pPr>
    </w:p>
    <w:p w14:paraId="3872F4D7" w14:textId="77777777" w:rsidR="00593904" w:rsidRPr="009C1FFE" w:rsidRDefault="00593904" w:rsidP="00593904">
      <w:pPr>
        <w:pStyle w:val="Sinespaciado"/>
        <w:jc w:val="both"/>
        <w:rPr>
          <w:rFonts w:ascii="Arial" w:eastAsia="Calibri" w:hAnsi="Arial" w:cs="Arial"/>
          <w:sz w:val="20"/>
          <w:szCs w:val="20"/>
          <w:lang w:val="es-ES_tradnl"/>
        </w:rPr>
      </w:pPr>
      <w:r w:rsidRPr="009C1FFE">
        <w:rPr>
          <w:rFonts w:ascii="Arial" w:eastAsia="Calibri" w:hAnsi="Arial" w:cs="Arial"/>
          <w:sz w:val="20"/>
          <w:szCs w:val="20"/>
          <w:lang w:val="es-ES_tradnl"/>
        </w:rPr>
        <w:t>En señal de conformidad, se suscribe el presente Convenio, en dos ejemplares de igual tenor, en la ciudad de Lima, a los ___________ del mes de ____________del año 2020.</w:t>
      </w:r>
    </w:p>
    <w:p w14:paraId="2D27A649" w14:textId="77777777" w:rsidR="00593904" w:rsidRPr="009C1FFE" w:rsidRDefault="00593904" w:rsidP="00593904">
      <w:pPr>
        <w:pStyle w:val="Sinespaciado"/>
        <w:jc w:val="both"/>
        <w:rPr>
          <w:rFonts w:ascii="Arial" w:eastAsia="Calibri" w:hAnsi="Arial" w:cs="Arial"/>
          <w:sz w:val="21"/>
          <w:szCs w:val="21"/>
          <w:lang w:val="es-ES_tradnl"/>
        </w:rPr>
      </w:pPr>
    </w:p>
    <w:p w14:paraId="6523119D" w14:textId="77777777" w:rsidR="00593904" w:rsidRPr="009C1FFE" w:rsidRDefault="00593904" w:rsidP="00593904">
      <w:pPr>
        <w:pStyle w:val="Sinespaciado"/>
        <w:jc w:val="both"/>
        <w:rPr>
          <w:rFonts w:ascii="Arial" w:eastAsia="Calibri" w:hAnsi="Arial" w:cs="Arial"/>
          <w:sz w:val="21"/>
          <w:szCs w:val="21"/>
          <w:lang w:val="es-ES_tradnl"/>
        </w:rPr>
      </w:pPr>
    </w:p>
    <w:p w14:paraId="0D679EBD" w14:textId="77777777" w:rsidR="00593904" w:rsidRPr="009C1FFE" w:rsidRDefault="00593904" w:rsidP="00593904">
      <w:pPr>
        <w:pStyle w:val="Sinespaciado"/>
        <w:jc w:val="both"/>
        <w:rPr>
          <w:rFonts w:ascii="Arial" w:eastAsia="Calibri" w:hAnsi="Arial" w:cs="Arial"/>
          <w:sz w:val="21"/>
          <w:szCs w:val="21"/>
          <w:lang w:val="es-ES_tradnl"/>
        </w:rPr>
      </w:pPr>
    </w:p>
    <w:p w14:paraId="5B415EF2" w14:textId="77777777" w:rsidR="00593904" w:rsidRPr="009C1FFE" w:rsidRDefault="00593904" w:rsidP="00593904">
      <w:pPr>
        <w:pStyle w:val="Sinespaciado"/>
        <w:jc w:val="both"/>
        <w:rPr>
          <w:rFonts w:ascii="Arial" w:eastAsia="Calibri" w:hAnsi="Arial" w:cs="Arial"/>
          <w:sz w:val="21"/>
          <w:szCs w:val="21"/>
          <w:lang w:val="es-ES_tradnl"/>
        </w:rPr>
      </w:pPr>
    </w:p>
    <w:p w14:paraId="75E46325" w14:textId="77777777" w:rsidR="00593904" w:rsidRPr="009C1FFE" w:rsidRDefault="00593904" w:rsidP="00593904">
      <w:pPr>
        <w:pStyle w:val="Sinespaciado"/>
        <w:jc w:val="both"/>
        <w:rPr>
          <w:rFonts w:ascii="Arial" w:eastAsia="Calibri" w:hAnsi="Arial" w:cs="Arial"/>
          <w:sz w:val="21"/>
          <w:szCs w:val="21"/>
          <w:lang w:val="es-ES_tradnl"/>
        </w:rPr>
      </w:pPr>
    </w:p>
    <w:p w14:paraId="55BC7E99" w14:textId="77777777" w:rsidR="00593904" w:rsidRPr="009C1FFE" w:rsidRDefault="00593904" w:rsidP="00593904">
      <w:pPr>
        <w:pStyle w:val="Sinespaciado"/>
        <w:jc w:val="both"/>
        <w:rPr>
          <w:rFonts w:ascii="Arial" w:eastAsia="Calibri" w:hAnsi="Arial" w:cs="Arial"/>
          <w:sz w:val="21"/>
          <w:szCs w:val="21"/>
          <w:lang w:val="es-ES_tradnl"/>
        </w:rPr>
      </w:pPr>
      <w:r w:rsidRPr="009C1FFE">
        <w:rPr>
          <w:rFonts w:ascii="Arial" w:eastAsia="Calibri" w:hAnsi="Arial" w:cs="Arial"/>
          <w:sz w:val="21"/>
          <w:szCs w:val="21"/>
          <w:lang w:val="es-ES_tradnl"/>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2"/>
        <w:gridCol w:w="222"/>
      </w:tblGrid>
      <w:tr w:rsidR="00593904" w:rsidRPr="000B595F" w14:paraId="349EB641" w14:textId="77777777" w:rsidTr="002961E8">
        <w:tc>
          <w:tcPr>
            <w:tcW w:w="8282" w:type="dxa"/>
          </w:tcPr>
          <w:tbl>
            <w:tblPr>
              <w:tblStyle w:val="Tablaconcuadrcula"/>
              <w:tblW w:w="8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368"/>
            </w:tblGrid>
            <w:tr w:rsidR="00593904" w:rsidRPr="000B595F" w14:paraId="7C40FA70" w14:textId="77777777" w:rsidTr="002961E8">
              <w:trPr>
                <w:trHeight w:val="508"/>
              </w:trPr>
              <w:tc>
                <w:tcPr>
                  <w:tcW w:w="4102" w:type="dxa"/>
                </w:tcPr>
                <w:p w14:paraId="3B518CAC" w14:textId="77777777" w:rsidR="00593904" w:rsidRPr="009C1FFE" w:rsidRDefault="00593904" w:rsidP="002961E8">
                  <w:pPr>
                    <w:pStyle w:val="Sinespaciado"/>
                    <w:pBdr>
                      <w:bottom w:val="single" w:sz="12" w:space="1" w:color="auto"/>
                    </w:pBdr>
                    <w:rPr>
                      <w:rFonts w:ascii="Arial" w:hAnsi="Arial" w:cs="Arial"/>
                      <w:b/>
                      <w:sz w:val="21"/>
                      <w:szCs w:val="21"/>
                    </w:rPr>
                  </w:pPr>
                </w:p>
                <w:p w14:paraId="428E7B33" w14:textId="77777777" w:rsidR="00593904" w:rsidRPr="009C1FFE" w:rsidRDefault="00593904" w:rsidP="002961E8">
                  <w:pPr>
                    <w:pStyle w:val="Sinespaciado"/>
                    <w:pBdr>
                      <w:bottom w:val="single" w:sz="12" w:space="1" w:color="auto"/>
                    </w:pBdr>
                    <w:rPr>
                      <w:rFonts w:ascii="Arial" w:hAnsi="Arial" w:cs="Arial"/>
                      <w:b/>
                      <w:sz w:val="21"/>
                      <w:szCs w:val="21"/>
                    </w:rPr>
                  </w:pPr>
                </w:p>
                <w:p w14:paraId="6F192FC3" w14:textId="77777777" w:rsidR="00593904" w:rsidRPr="009C1FFE" w:rsidRDefault="00593904" w:rsidP="002961E8">
                  <w:pPr>
                    <w:jc w:val="center"/>
                    <w:rPr>
                      <w:rFonts w:ascii="Arial" w:hAnsi="Arial" w:cs="Arial"/>
                      <w:sz w:val="21"/>
                      <w:szCs w:val="21"/>
                    </w:rPr>
                  </w:pPr>
                  <w:r w:rsidRPr="009C1FFE">
                    <w:rPr>
                      <w:rFonts w:ascii="Arial" w:hAnsi="Arial" w:cs="Arial"/>
                      <w:sz w:val="21"/>
                      <w:szCs w:val="21"/>
                    </w:rPr>
                    <w:t>Viceministerio de Turismo</w:t>
                  </w:r>
                </w:p>
                <w:p w14:paraId="344A3CAF" w14:textId="77777777" w:rsidR="00593904" w:rsidRPr="009C1FFE" w:rsidRDefault="00593904" w:rsidP="002961E8">
                  <w:pPr>
                    <w:jc w:val="center"/>
                    <w:rPr>
                      <w:rFonts w:ascii="Arial" w:hAnsi="Arial" w:cs="Arial"/>
                      <w:b/>
                      <w:sz w:val="21"/>
                      <w:szCs w:val="21"/>
                    </w:rPr>
                  </w:pPr>
                  <w:r w:rsidRPr="009C1FFE">
                    <w:rPr>
                      <w:rFonts w:ascii="Arial" w:hAnsi="Arial" w:cs="Arial"/>
                      <w:b/>
                      <w:sz w:val="21"/>
                      <w:szCs w:val="21"/>
                    </w:rPr>
                    <w:t>MINISTERIO DE COMERCIO EXTERIOR Y TURISMO</w:t>
                  </w:r>
                </w:p>
              </w:tc>
              <w:tc>
                <w:tcPr>
                  <w:tcW w:w="4368" w:type="dxa"/>
                </w:tcPr>
                <w:p w14:paraId="1F06CE55" w14:textId="77777777" w:rsidR="00593904" w:rsidRPr="009C1FFE" w:rsidRDefault="00593904" w:rsidP="002961E8">
                  <w:pPr>
                    <w:pBdr>
                      <w:bottom w:val="single" w:sz="12" w:space="1" w:color="auto"/>
                    </w:pBdr>
                    <w:jc w:val="center"/>
                    <w:rPr>
                      <w:rFonts w:ascii="Arial" w:hAnsi="Arial" w:cs="Arial"/>
                      <w:b/>
                      <w:sz w:val="21"/>
                      <w:szCs w:val="21"/>
                    </w:rPr>
                  </w:pPr>
                </w:p>
                <w:p w14:paraId="632654AA" w14:textId="77777777" w:rsidR="00593904" w:rsidRPr="009C1FFE" w:rsidRDefault="00593904" w:rsidP="002961E8">
                  <w:pPr>
                    <w:pBdr>
                      <w:bottom w:val="single" w:sz="12" w:space="1" w:color="auto"/>
                    </w:pBdr>
                    <w:jc w:val="center"/>
                    <w:rPr>
                      <w:rFonts w:ascii="Arial" w:hAnsi="Arial" w:cs="Arial"/>
                      <w:b/>
                      <w:sz w:val="21"/>
                      <w:szCs w:val="21"/>
                    </w:rPr>
                  </w:pPr>
                </w:p>
                <w:p w14:paraId="508AEA07" w14:textId="77777777" w:rsidR="00593904" w:rsidRPr="000B595F" w:rsidRDefault="00593904" w:rsidP="002961E8">
                  <w:pPr>
                    <w:jc w:val="center"/>
                    <w:rPr>
                      <w:rFonts w:ascii="Arial" w:hAnsi="Arial" w:cs="Arial"/>
                      <w:b/>
                      <w:sz w:val="21"/>
                      <w:szCs w:val="21"/>
                    </w:rPr>
                  </w:pPr>
                  <w:r w:rsidRPr="009C1FFE">
                    <w:rPr>
                      <w:rFonts w:ascii="Arial" w:hAnsi="Arial" w:cs="Arial"/>
                      <w:b/>
                      <w:sz w:val="21"/>
                      <w:szCs w:val="21"/>
                    </w:rPr>
                    <w:t>REPRESENTANTE LEGAL BENEFICIARIO</w:t>
                  </w:r>
                </w:p>
              </w:tc>
            </w:tr>
          </w:tbl>
          <w:p w14:paraId="63D48A1B" w14:textId="77777777" w:rsidR="00593904" w:rsidRPr="000B595F" w:rsidRDefault="00593904" w:rsidP="002961E8">
            <w:pPr>
              <w:pStyle w:val="Sinespaciado"/>
              <w:jc w:val="both"/>
              <w:rPr>
                <w:rFonts w:ascii="Arial" w:hAnsi="Arial" w:cs="Arial"/>
                <w:sz w:val="21"/>
                <w:szCs w:val="21"/>
              </w:rPr>
            </w:pPr>
          </w:p>
        </w:tc>
        <w:tc>
          <w:tcPr>
            <w:tcW w:w="222" w:type="dxa"/>
          </w:tcPr>
          <w:p w14:paraId="6BC30B8B" w14:textId="77777777" w:rsidR="00593904" w:rsidRPr="000B595F" w:rsidRDefault="00593904" w:rsidP="002961E8">
            <w:pPr>
              <w:pStyle w:val="Sinespaciado"/>
              <w:jc w:val="both"/>
              <w:rPr>
                <w:rFonts w:ascii="Arial" w:hAnsi="Arial" w:cs="Arial"/>
                <w:sz w:val="21"/>
                <w:szCs w:val="21"/>
              </w:rPr>
            </w:pPr>
          </w:p>
        </w:tc>
      </w:tr>
    </w:tbl>
    <w:p w14:paraId="47C29EAD" w14:textId="77777777" w:rsidR="00593904" w:rsidRPr="000B595F" w:rsidRDefault="00593904" w:rsidP="00593904">
      <w:pPr>
        <w:spacing w:after="0" w:line="240" w:lineRule="auto"/>
        <w:jc w:val="center"/>
        <w:rPr>
          <w:rFonts w:ascii="Arial" w:hAnsi="Arial" w:cs="Arial"/>
          <w:b/>
          <w:sz w:val="20"/>
          <w:szCs w:val="20"/>
        </w:rPr>
      </w:pPr>
    </w:p>
    <w:p w14:paraId="104E1C21" w14:textId="77777777" w:rsidR="004D0832" w:rsidRPr="000B595F" w:rsidRDefault="004D0832" w:rsidP="004D0832">
      <w:pPr>
        <w:spacing w:after="0" w:line="240" w:lineRule="auto"/>
        <w:rPr>
          <w:rFonts w:ascii="Arial" w:hAnsi="Arial" w:cs="Arial"/>
          <w:b/>
          <w:sz w:val="20"/>
          <w:szCs w:val="20"/>
        </w:rPr>
      </w:pPr>
    </w:p>
    <w:p w14:paraId="1F99EA31" w14:textId="77777777" w:rsidR="004D0832" w:rsidRPr="000B595F" w:rsidRDefault="004D0832" w:rsidP="00A173E9">
      <w:pPr>
        <w:rPr>
          <w:rFonts w:ascii="Arial" w:hAnsi="Arial" w:cs="Arial"/>
          <w:b/>
          <w:sz w:val="20"/>
          <w:szCs w:val="20"/>
        </w:rPr>
      </w:pPr>
    </w:p>
    <w:p w14:paraId="76CC5E39" w14:textId="7C0FD1B8" w:rsidR="00E3181D" w:rsidRPr="000B595F" w:rsidRDefault="00E3181D">
      <w:pPr>
        <w:rPr>
          <w:rFonts w:ascii="Arial" w:hAnsi="Arial" w:cs="Arial"/>
          <w:b/>
          <w:sz w:val="20"/>
          <w:szCs w:val="20"/>
        </w:rPr>
      </w:pPr>
    </w:p>
    <w:p w14:paraId="7A788FAB" w14:textId="49F0F3B1" w:rsidR="004D0832" w:rsidRPr="000B595F" w:rsidRDefault="004D0832" w:rsidP="000B595F">
      <w:pPr>
        <w:spacing w:after="0" w:line="240" w:lineRule="auto"/>
        <w:rPr>
          <w:rFonts w:ascii="Arial" w:eastAsiaTheme="majorEastAsia" w:hAnsi="Arial" w:cs="Arial"/>
          <w:b/>
          <w:bCs/>
          <w:sz w:val="20"/>
          <w:szCs w:val="20"/>
          <w:lang w:val="es-ES_tradnl"/>
        </w:rPr>
      </w:pPr>
    </w:p>
    <w:sectPr w:rsidR="004D0832" w:rsidRPr="000B595F" w:rsidSect="00311C47">
      <w:pgSz w:w="11906" w:h="16838" w:code="9"/>
      <w:pgMar w:top="2127" w:right="1701" w:bottom="1417" w:left="1701"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88E2" w14:textId="77777777" w:rsidR="000C61CF" w:rsidRDefault="000C61CF" w:rsidP="0079396A">
      <w:pPr>
        <w:spacing w:after="0" w:line="240" w:lineRule="auto"/>
      </w:pPr>
      <w:r>
        <w:separator/>
      </w:r>
    </w:p>
  </w:endnote>
  <w:endnote w:type="continuationSeparator" w:id="0">
    <w:p w14:paraId="3BF2A25F" w14:textId="77777777" w:rsidR="000C61CF" w:rsidRDefault="000C61CF" w:rsidP="0079396A">
      <w:pPr>
        <w:spacing w:after="0" w:line="240" w:lineRule="auto"/>
      </w:pPr>
      <w:r>
        <w:continuationSeparator/>
      </w:r>
    </w:p>
  </w:endnote>
  <w:endnote w:type="continuationNotice" w:id="1">
    <w:p w14:paraId="0AA6BA7E" w14:textId="77777777" w:rsidR="000C61CF" w:rsidRDefault="000C6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347512"/>
      <w:docPartObj>
        <w:docPartGallery w:val="Page Numbers (Bottom of Page)"/>
        <w:docPartUnique/>
      </w:docPartObj>
    </w:sdtPr>
    <w:sdtEndPr>
      <w:rPr>
        <w:rFonts w:ascii="Arial" w:hAnsi="Arial" w:cs="Arial"/>
        <w:sz w:val="20"/>
        <w:szCs w:val="20"/>
      </w:rPr>
    </w:sdtEndPr>
    <w:sdtContent>
      <w:p w14:paraId="49BC0A4A" w14:textId="6E8F5D31" w:rsidR="005B0737" w:rsidRPr="00C2313E" w:rsidRDefault="005B0737">
        <w:pPr>
          <w:pStyle w:val="Piedepgina"/>
          <w:jc w:val="right"/>
          <w:rPr>
            <w:rFonts w:ascii="Arial" w:hAnsi="Arial" w:cs="Arial"/>
            <w:sz w:val="20"/>
            <w:szCs w:val="20"/>
          </w:rPr>
        </w:pPr>
        <w:r w:rsidRPr="00C2313E">
          <w:rPr>
            <w:rFonts w:ascii="Arial" w:hAnsi="Arial" w:cs="Arial"/>
            <w:sz w:val="20"/>
            <w:szCs w:val="20"/>
          </w:rPr>
          <w:fldChar w:fldCharType="begin"/>
        </w:r>
        <w:r w:rsidRPr="00C2313E">
          <w:rPr>
            <w:rFonts w:ascii="Arial" w:hAnsi="Arial" w:cs="Arial"/>
            <w:sz w:val="20"/>
            <w:szCs w:val="20"/>
          </w:rPr>
          <w:instrText>PAGE   \* MERGEFORMAT</w:instrText>
        </w:r>
        <w:r w:rsidRPr="00C2313E">
          <w:rPr>
            <w:rFonts w:ascii="Arial" w:hAnsi="Arial" w:cs="Arial"/>
            <w:sz w:val="20"/>
            <w:szCs w:val="20"/>
          </w:rPr>
          <w:fldChar w:fldCharType="separate"/>
        </w:r>
        <w:r>
          <w:rPr>
            <w:rFonts w:ascii="Arial" w:hAnsi="Arial" w:cs="Arial"/>
            <w:noProof/>
            <w:sz w:val="20"/>
            <w:szCs w:val="20"/>
          </w:rPr>
          <w:t>20</w:t>
        </w:r>
        <w:r w:rsidRPr="00C2313E">
          <w:rPr>
            <w:rFonts w:ascii="Arial" w:hAnsi="Arial" w:cs="Arial"/>
            <w:sz w:val="20"/>
            <w:szCs w:val="20"/>
          </w:rPr>
          <w:fldChar w:fldCharType="end"/>
        </w:r>
      </w:p>
    </w:sdtContent>
  </w:sdt>
  <w:p w14:paraId="4DE3902C" w14:textId="77777777" w:rsidR="005B0737" w:rsidRPr="00C2313E" w:rsidRDefault="005B0737">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D180E" w14:textId="77777777" w:rsidR="000C61CF" w:rsidRDefault="000C61CF" w:rsidP="0079396A">
      <w:pPr>
        <w:spacing w:after="0" w:line="240" w:lineRule="auto"/>
      </w:pPr>
      <w:r>
        <w:separator/>
      </w:r>
    </w:p>
  </w:footnote>
  <w:footnote w:type="continuationSeparator" w:id="0">
    <w:p w14:paraId="17B98CBD" w14:textId="77777777" w:rsidR="000C61CF" w:rsidRDefault="000C61CF" w:rsidP="0079396A">
      <w:pPr>
        <w:spacing w:after="0" w:line="240" w:lineRule="auto"/>
      </w:pPr>
      <w:r>
        <w:continuationSeparator/>
      </w:r>
    </w:p>
  </w:footnote>
  <w:footnote w:type="continuationNotice" w:id="1">
    <w:p w14:paraId="2426E503" w14:textId="77777777" w:rsidR="000C61CF" w:rsidRDefault="000C61CF">
      <w:pPr>
        <w:spacing w:after="0" w:line="240" w:lineRule="auto"/>
      </w:pPr>
    </w:p>
  </w:footnote>
  <w:footnote w:id="2">
    <w:p w14:paraId="7837C5F5" w14:textId="77777777" w:rsidR="005B0737" w:rsidRPr="006D679E" w:rsidRDefault="005B0737" w:rsidP="006663F9">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Organización Mundial del Turismo, 2006.</w:t>
      </w:r>
    </w:p>
  </w:footnote>
  <w:footnote w:id="3">
    <w:p w14:paraId="0EB24836" w14:textId="3D701D59" w:rsidR="005B0737" w:rsidRPr="006D679E" w:rsidRDefault="005B0737" w:rsidP="0081170D">
      <w:pPr>
        <w:pStyle w:val="Textonotapie"/>
        <w:spacing w:line="276" w:lineRule="auto"/>
        <w:ind w:left="142" w:hanging="142"/>
        <w:jc w:val="both"/>
        <w:rPr>
          <w:rFonts w:ascii="Arial" w:hAnsi="Arial" w:cs="Arial"/>
          <w:sz w:val="16"/>
          <w:szCs w:val="16"/>
          <w:lang w:val="es-PE"/>
        </w:rPr>
      </w:pPr>
      <w:r w:rsidRPr="006D679E">
        <w:rPr>
          <w:rStyle w:val="Refdenotaalpie"/>
          <w:rFonts w:ascii="Arial" w:hAnsi="Arial" w:cs="Arial"/>
          <w:sz w:val="16"/>
          <w:szCs w:val="16"/>
        </w:rPr>
        <w:footnoteRef/>
      </w:r>
      <w:r w:rsidRPr="006D679E">
        <w:rPr>
          <w:rFonts w:ascii="Arial" w:hAnsi="Arial" w:cs="Arial"/>
          <w:sz w:val="16"/>
          <w:szCs w:val="16"/>
        </w:rPr>
        <w:t xml:space="preserve"> </w:t>
      </w:r>
      <w:r w:rsidRPr="006D679E">
        <w:rPr>
          <w:rFonts w:ascii="Arial" w:hAnsi="Arial" w:cs="Arial"/>
          <w:sz w:val="16"/>
          <w:szCs w:val="16"/>
          <w:lang w:val="es-PE"/>
        </w:rPr>
        <w:t>Decreto Supremo N°001-2015-MINCETUR, que aprueba el Reglamento de Establecimientos de Hospedajes y sus modificatorias.</w:t>
      </w:r>
    </w:p>
  </w:footnote>
  <w:footnote w:id="4">
    <w:p w14:paraId="6888EB00" w14:textId="59ABA189" w:rsidR="005B0737" w:rsidRPr="006D679E" w:rsidRDefault="005B0737" w:rsidP="006B42A1">
      <w:pPr>
        <w:pStyle w:val="xmsonormal"/>
        <w:shd w:val="clear" w:color="auto" w:fill="FFFFFF"/>
        <w:spacing w:before="0" w:beforeAutospacing="0" w:after="0" w:afterAutospacing="0" w:line="276" w:lineRule="auto"/>
        <w:ind w:left="142" w:hanging="142"/>
        <w:jc w:val="both"/>
        <w:rPr>
          <w:rFonts w:ascii="Arial" w:hAnsi="Arial" w:cs="Arial"/>
          <w:color w:val="212121"/>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Decreto Supremo N° 011-2019-MINCETUR, que aprueba el Reglamento de Restaurantes y sus modificatorias.</w:t>
      </w:r>
    </w:p>
  </w:footnote>
  <w:footnote w:id="5">
    <w:p w14:paraId="59A5FA3D" w14:textId="3B3964D1" w:rsidR="005B0737" w:rsidRPr="006D679E" w:rsidRDefault="005B0737" w:rsidP="006D679E">
      <w:pPr>
        <w:pStyle w:val="Textonotapie"/>
        <w:ind w:left="142" w:hanging="142"/>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Decreto Supremo 005-2020-MINCETUR, que aprueba el Reglamento de Agencias de Viajes y Turismo y sus modificatorias.</w:t>
      </w:r>
    </w:p>
  </w:footnote>
  <w:footnote w:id="6">
    <w:p w14:paraId="67AC3F5B" w14:textId="2860D89E" w:rsidR="005B0737" w:rsidRPr="006D679E" w:rsidRDefault="005B0737" w:rsidP="006D679E">
      <w:pPr>
        <w:pStyle w:val="Textonotapie"/>
        <w:ind w:left="142" w:hanging="142"/>
        <w:jc w:val="both"/>
        <w:rPr>
          <w:rFonts w:ascii="Arial" w:hAnsi="Arial" w:cs="Arial"/>
          <w:sz w:val="16"/>
          <w:szCs w:val="16"/>
        </w:rPr>
      </w:pPr>
      <w:r w:rsidRPr="006D679E">
        <w:rPr>
          <w:rFonts w:ascii="Arial" w:hAnsi="Arial" w:cs="Arial"/>
          <w:sz w:val="16"/>
          <w:szCs w:val="16"/>
        </w:rPr>
        <w:footnoteRef/>
      </w:r>
      <w:r w:rsidRPr="006D679E">
        <w:rPr>
          <w:rFonts w:ascii="Arial" w:hAnsi="Arial" w:cs="Arial"/>
          <w:sz w:val="16"/>
          <w:szCs w:val="16"/>
        </w:rPr>
        <w:t xml:space="preserve"> Decreto Supremo N° 005-2016-MINCETUR Reglamento de Seguridad para la prestación del servicio turístico de aventura y demás que se aprueben sobre la materia.</w:t>
      </w:r>
    </w:p>
  </w:footnote>
  <w:footnote w:id="7">
    <w:p w14:paraId="496B9EDF" w14:textId="1F02107D" w:rsidR="005B0737" w:rsidRPr="006D679E" w:rsidRDefault="005B0737" w:rsidP="0037789E">
      <w:pPr>
        <w:pStyle w:val="Textonotapie"/>
        <w:ind w:left="142" w:hanging="142"/>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Ley N° 29073, Ley del artesano y del desarrollo de la actividad artesanal, artículo 8°.</w:t>
      </w:r>
    </w:p>
  </w:footnote>
  <w:footnote w:id="8">
    <w:p w14:paraId="24AFC9D1" w14:textId="5A39D7E4" w:rsidR="005B0737" w:rsidRPr="006D679E" w:rsidRDefault="005B0737">
      <w:pPr>
        <w:pStyle w:val="Textonotapie"/>
        <w:rPr>
          <w:rFonts w:ascii="Arial" w:hAnsi="Arial" w:cs="Arial"/>
          <w:sz w:val="16"/>
          <w:szCs w:val="16"/>
          <w:lang w:val="es-PE"/>
        </w:rPr>
      </w:pPr>
      <w:r w:rsidRPr="006D679E">
        <w:rPr>
          <w:rStyle w:val="Refdenotaalpie"/>
          <w:rFonts w:ascii="Arial" w:hAnsi="Arial" w:cs="Arial"/>
          <w:sz w:val="16"/>
          <w:szCs w:val="16"/>
        </w:rPr>
        <w:footnoteRef/>
      </w:r>
      <w:r w:rsidRPr="006D679E">
        <w:rPr>
          <w:rFonts w:ascii="Arial" w:hAnsi="Arial" w:cs="Arial"/>
          <w:sz w:val="16"/>
          <w:szCs w:val="16"/>
        </w:rPr>
        <w:t xml:space="preserve"> </w:t>
      </w:r>
      <w:r w:rsidRPr="006D679E">
        <w:rPr>
          <w:rFonts w:ascii="Arial" w:hAnsi="Arial" w:cs="Arial"/>
          <w:sz w:val="16"/>
          <w:szCs w:val="16"/>
          <w:lang w:val="es-PE"/>
        </w:rPr>
        <w:t>Se entiende como Personas Naturales con Negocio.</w:t>
      </w:r>
    </w:p>
  </w:footnote>
  <w:footnote w:id="9">
    <w:p w14:paraId="257014DB" w14:textId="2404B1E7" w:rsidR="005B0737" w:rsidRPr="006D679E" w:rsidRDefault="005B0737" w:rsidP="0081170D">
      <w:pPr>
        <w:pStyle w:val="Textonotapie"/>
        <w:ind w:left="142" w:hanging="142"/>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Según Ley N° 26887, Ley General de Sociedades; Decreto Legislativo N° 21621, Ley de la Empresa Individual de Responsabilidad Limitada; y Código Civil Peruano.</w:t>
      </w:r>
    </w:p>
  </w:footnote>
  <w:footnote w:id="10">
    <w:p w14:paraId="1E7B691C" w14:textId="50C7E52A" w:rsidR="005B0737" w:rsidRPr="00875F45" w:rsidRDefault="005B0737" w:rsidP="00875F45">
      <w:pPr>
        <w:pStyle w:val="Textonotapie"/>
        <w:jc w:val="both"/>
        <w:rPr>
          <w:color w:val="1F497D" w:themeColor="text2"/>
        </w:rPr>
      </w:pPr>
      <w:r w:rsidRPr="005D15C5">
        <w:rPr>
          <w:rStyle w:val="Refdenotaalpie"/>
          <w:rFonts w:ascii="Arial" w:hAnsi="Arial" w:cs="Arial"/>
          <w:sz w:val="16"/>
          <w:szCs w:val="16"/>
        </w:rPr>
        <w:footnoteRef/>
      </w:r>
      <w:r w:rsidRPr="005D15C5">
        <w:rPr>
          <w:rStyle w:val="Refdenotaalpie"/>
          <w:rFonts w:ascii="Arial" w:hAnsi="Arial" w:cs="Arial"/>
          <w:sz w:val="16"/>
          <w:szCs w:val="16"/>
        </w:rPr>
        <w:t xml:space="preserve"> </w:t>
      </w:r>
      <w:r w:rsidRPr="005D15C5">
        <w:rPr>
          <w:rFonts w:ascii="Arial" w:hAnsi="Arial" w:cs="Arial"/>
          <w:sz w:val="16"/>
          <w:szCs w:val="16"/>
        </w:rPr>
        <w:t>Se precisa que de acuerdo al literal g) del Decreto Supremo N° 002-2019-MINCETUR es un requisito de participación en los Concurso Públicos del Programa “Turismo Emprende” no haber sido seleccionado como beneficiario del Programa. En ese sentido, se aclara que se encuentran contemplados en este acápite los ganadores (personas naturales y jurídicas) de las ediciones 2017, 2018, 2019 y 2020 quienes suscribieron el convenio de financiamiento y/o cofinanciamiento con MINCETUR; así como el emprendimiento formal (persona natural con negocio y/o persona jurídica) constituido como parte de la ejecución de la subvención otorgada por el MINCETUR.</w:t>
      </w:r>
    </w:p>
  </w:footnote>
  <w:footnote w:id="11">
    <w:p w14:paraId="0278A580" w14:textId="77777777" w:rsidR="005B0737" w:rsidRPr="006D679E" w:rsidRDefault="005B0737">
      <w:pPr>
        <w:pStyle w:val="Textonotapie"/>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Como se encuentra indicado en las definiciones de las Bases.</w:t>
      </w:r>
    </w:p>
  </w:footnote>
  <w:footnote w:id="12">
    <w:p w14:paraId="6971C9FB" w14:textId="77777777" w:rsidR="005B0737" w:rsidRPr="006D679E" w:rsidRDefault="005B0737" w:rsidP="00FB2A55">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Registrado en el sistema en línea.</w:t>
      </w:r>
    </w:p>
  </w:footnote>
  <w:footnote w:id="13">
    <w:p w14:paraId="65F48A72" w14:textId="77777777" w:rsidR="005B0737" w:rsidRPr="006D679E" w:rsidRDefault="005B0737" w:rsidP="00D409BE">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MINCETUR no tiene responsabilidad sobre la información emitida por otras autoridades gubernamentales o por terceros, por lo que es responsabilidad del postulante la verificación de la información consignada para su postulación al Concurso Público.</w:t>
      </w:r>
    </w:p>
  </w:footnote>
  <w:footnote w:id="14">
    <w:p w14:paraId="2A3BD600" w14:textId="32769BB5" w:rsidR="005B0737" w:rsidRPr="006D679E" w:rsidRDefault="005B0737">
      <w:pPr>
        <w:pStyle w:val="Textonotapie"/>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No corresponde para asociaciones de la actividad turística o artesanal.</w:t>
      </w:r>
    </w:p>
  </w:footnote>
  <w:footnote w:id="15">
    <w:p w14:paraId="66898251" w14:textId="0D05A211" w:rsidR="005B0737" w:rsidRPr="006D679E" w:rsidRDefault="005B0737">
      <w:pPr>
        <w:pStyle w:val="Textonotapie"/>
        <w:rPr>
          <w:rFonts w:ascii="Arial" w:hAnsi="Arial" w:cs="Arial"/>
          <w:sz w:val="16"/>
          <w:szCs w:val="16"/>
          <w:lang w:val="es-PE"/>
        </w:rPr>
      </w:pPr>
      <w:r w:rsidRPr="006D679E">
        <w:rPr>
          <w:rStyle w:val="Refdenotaalpie"/>
          <w:rFonts w:ascii="Arial" w:hAnsi="Arial" w:cs="Arial"/>
          <w:sz w:val="16"/>
          <w:szCs w:val="16"/>
        </w:rPr>
        <w:footnoteRef/>
      </w:r>
      <w:r w:rsidRPr="006D679E">
        <w:rPr>
          <w:rFonts w:ascii="Arial" w:hAnsi="Arial" w:cs="Arial"/>
          <w:sz w:val="16"/>
          <w:szCs w:val="16"/>
        </w:rPr>
        <w:t xml:space="preserve"> No corresponde para asociaciones de la actividad turística o artesanal.</w:t>
      </w:r>
    </w:p>
  </w:footnote>
  <w:footnote w:id="16">
    <w:p w14:paraId="7AA654B8" w14:textId="486E742C" w:rsidR="005B0737" w:rsidRPr="006D679E" w:rsidRDefault="005B0737">
      <w:pPr>
        <w:pStyle w:val="Textonotapie"/>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No corresponde para asociaciones de la actividad turística o artesanal.</w:t>
      </w:r>
    </w:p>
  </w:footnote>
  <w:footnote w:id="17">
    <w:p w14:paraId="2457BCAF" w14:textId="5BCFA61F" w:rsidR="005B0737" w:rsidRPr="006D679E" w:rsidRDefault="005B0737">
      <w:pPr>
        <w:pStyle w:val="Textonotapie"/>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No corresponde para asociaciones de la actividad turística o artesanal.</w:t>
      </w:r>
    </w:p>
  </w:footnote>
  <w:footnote w:id="18">
    <w:p w14:paraId="1931B5F3" w14:textId="76E8E7DF" w:rsidR="005B0737" w:rsidRPr="006D679E" w:rsidRDefault="005B0737">
      <w:pPr>
        <w:pStyle w:val="Textonotapie"/>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No corresponde para asociaciones de la actividad turística o artesanal.</w:t>
      </w:r>
    </w:p>
  </w:footnote>
  <w:footnote w:id="19">
    <w:p w14:paraId="630F4BCC" w14:textId="77777777" w:rsidR="005B0737" w:rsidRPr="006D679E" w:rsidRDefault="005B0737" w:rsidP="00F0794F">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Los permisos pueden ser emitidos por SERNANP de conformidad con el Decreto Supremo N° 018-2009-MINAM (Otorgamiento de Derecho, bajo las modalidades de acuerdo, permiso o contrato, concesión y autorización de predio privado), Ministerio de Cultura o, Gobierno Regional o Local de acuerdo a su competencia.</w:t>
      </w:r>
    </w:p>
  </w:footnote>
  <w:footnote w:id="20">
    <w:p w14:paraId="3DC7E6A3" w14:textId="4DF31563" w:rsidR="005B0737" w:rsidRPr="006D679E" w:rsidRDefault="005B0737">
      <w:pPr>
        <w:pStyle w:val="Textonotapie"/>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No corresponde para asociaciones.</w:t>
      </w:r>
    </w:p>
  </w:footnote>
  <w:footnote w:id="21">
    <w:p w14:paraId="5894AC05" w14:textId="47BC1F46" w:rsidR="005B0737" w:rsidRPr="006D679E" w:rsidRDefault="005B0737">
      <w:pPr>
        <w:pStyle w:val="Textonotapie"/>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No corresponde para asociaciones.</w:t>
      </w:r>
    </w:p>
  </w:footnote>
  <w:footnote w:id="22">
    <w:p w14:paraId="435D02DA" w14:textId="7C1CA31D" w:rsidR="005B0737" w:rsidRPr="006D679E" w:rsidRDefault="005B0737">
      <w:pPr>
        <w:pStyle w:val="Textonotapie"/>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No corresponde para asociaciones.</w:t>
      </w:r>
    </w:p>
  </w:footnote>
  <w:footnote w:id="23">
    <w:p w14:paraId="648B8D87" w14:textId="2C6176E9" w:rsidR="005B0737" w:rsidRPr="006D679E" w:rsidRDefault="005B0737" w:rsidP="0051481C">
      <w:pPr>
        <w:pStyle w:val="Textoindependiente"/>
        <w:jc w:val="both"/>
        <w:rPr>
          <w:rFonts w:ascii="Arial" w:hAnsi="Arial" w:cs="Arial"/>
          <w:sz w:val="16"/>
          <w:szCs w:val="16"/>
        </w:rPr>
      </w:pPr>
      <w:r w:rsidRPr="006D679E">
        <w:rPr>
          <w:rStyle w:val="Refdenotaalpie"/>
          <w:rFonts w:ascii="Arial" w:hAnsi="Arial" w:cs="Arial"/>
          <w:color w:val="auto"/>
          <w:sz w:val="16"/>
          <w:szCs w:val="16"/>
        </w:rPr>
        <w:footnoteRef/>
      </w:r>
      <w:r w:rsidRPr="006D679E">
        <w:rPr>
          <w:rFonts w:ascii="Arial" w:hAnsi="Arial" w:cs="Arial"/>
          <w:color w:val="auto"/>
          <w:sz w:val="16"/>
          <w:szCs w:val="16"/>
        </w:rPr>
        <w:t xml:space="preserve"> Los indicadores de puntuación de la Fase III se encuentran en el Anexo VII Indicadores de Calificación</w:t>
      </w:r>
    </w:p>
  </w:footnote>
  <w:footnote w:id="24">
    <w:p w14:paraId="5C8C092E" w14:textId="77777777" w:rsidR="005B0737" w:rsidRPr="006D679E" w:rsidRDefault="005B0737" w:rsidP="0081170D">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25">
    <w:p w14:paraId="27FC71A4" w14:textId="77777777" w:rsidR="005B0737" w:rsidRPr="006D679E" w:rsidRDefault="005B0737">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26">
    <w:p w14:paraId="1AA05E06" w14:textId="77777777" w:rsidR="005B0737" w:rsidRPr="006D679E" w:rsidRDefault="005B0737" w:rsidP="00FB2A55">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Ficha digital desarrollada por los participantes del Concurso del Programa “Turismo Emprende” para la presentación de sus respectivas propuestas de emprendimiento durante la etapa de postulación del Concurso Público.</w:t>
      </w:r>
    </w:p>
  </w:footnote>
  <w:footnote w:id="27">
    <w:p w14:paraId="6676689A" w14:textId="77777777" w:rsidR="005B0737" w:rsidRPr="006D679E" w:rsidRDefault="005B0737" w:rsidP="00A002A2">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28">
    <w:p w14:paraId="4E4FA62E" w14:textId="77777777" w:rsidR="005B0737" w:rsidRPr="006D679E" w:rsidRDefault="005B0737" w:rsidP="00A002A2">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29">
    <w:p w14:paraId="230732D6" w14:textId="77777777" w:rsidR="005B0737" w:rsidRPr="006D679E" w:rsidRDefault="005B0737" w:rsidP="00956357">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30">
    <w:p w14:paraId="6635F044" w14:textId="77777777" w:rsidR="005B0737" w:rsidRPr="006D679E" w:rsidRDefault="005B0737" w:rsidP="00956357">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31">
    <w:p w14:paraId="7558E182" w14:textId="77777777" w:rsidR="005B0737" w:rsidRPr="006D679E" w:rsidRDefault="005B0737" w:rsidP="009A527F">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32">
    <w:p w14:paraId="6DD02BB0" w14:textId="77777777" w:rsidR="005B0737" w:rsidRPr="006D679E" w:rsidRDefault="005B0737" w:rsidP="009A527F">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33">
    <w:p w14:paraId="2F59B452" w14:textId="77777777" w:rsidR="005B0737" w:rsidRPr="006D679E" w:rsidRDefault="005B0737" w:rsidP="009A527F">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34">
    <w:p w14:paraId="1F676B02" w14:textId="77777777" w:rsidR="005B0737" w:rsidRPr="006D679E" w:rsidRDefault="005B0737" w:rsidP="009A527F">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35">
    <w:p w14:paraId="4DDD8430" w14:textId="46250CB0" w:rsidR="005B0737" w:rsidRPr="006D679E" w:rsidRDefault="005B0737">
      <w:pPr>
        <w:pStyle w:val="Textonotapie"/>
        <w:rPr>
          <w:rFonts w:ascii="Arial" w:hAnsi="Arial" w:cs="Arial"/>
          <w:sz w:val="16"/>
          <w:szCs w:val="16"/>
          <w:lang w:val="es-PE"/>
        </w:rPr>
      </w:pPr>
      <w:r w:rsidRPr="006D679E">
        <w:rPr>
          <w:rStyle w:val="Refdenotaalpie"/>
          <w:rFonts w:ascii="Arial" w:hAnsi="Arial" w:cs="Arial"/>
          <w:sz w:val="16"/>
          <w:szCs w:val="16"/>
        </w:rPr>
        <w:footnoteRef/>
      </w:r>
      <w:r w:rsidRPr="006D679E">
        <w:rPr>
          <w:rFonts w:ascii="Arial" w:hAnsi="Arial" w:cs="Arial"/>
          <w:sz w:val="16"/>
          <w:szCs w:val="16"/>
        </w:rPr>
        <w:t xml:space="preserve"> </w:t>
      </w:r>
      <w:r w:rsidRPr="006D679E">
        <w:rPr>
          <w:rFonts w:ascii="Arial" w:hAnsi="Arial" w:cs="Arial"/>
          <w:sz w:val="16"/>
          <w:szCs w:val="16"/>
          <w:lang w:val="es-PE"/>
        </w:rPr>
        <w:t>Considerar la definición de innovación para este concurso público, página 05.</w:t>
      </w:r>
    </w:p>
  </w:footnote>
  <w:footnote w:id="36">
    <w:p w14:paraId="2D8D710D" w14:textId="493D316E" w:rsidR="005B0737" w:rsidRPr="006D679E" w:rsidRDefault="005B0737">
      <w:pPr>
        <w:pStyle w:val="Textonotapie"/>
        <w:rPr>
          <w:rFonts w:ascii="Arial" w:hAnsi="Arial" w:cs="Arial"/>
          <w:sz w:val="16"/>
          <w:szCs w:val="16"/>
          <w:lang w:val="es-PE"/>
        </w:rPr>
      </w:pPr>
      <w:r w:rsidRPr="006D679E">
        <w:rPr>
          <w:rStyle w:val="Refdenotaalpie"/>
          <w:rFonts w:ascii="Arial" w:hAnsi="Arial" w:cs="Arial"/>
          <w:sz w:val="16"/>
          <w:szCs w:val="16"/>
        </w:rPr>
        <w:footnoteRef/>
      </w:r>
      <w:r w:rsidRPr="006D679E">
        <w:rPr>
          <w:rFonts w:ascii="Arial" w:hAnsi="Arial" w:cs="Arial"/>
          <w:sz w:val="16"/>
          <w:szCs w:val="16"/>
        </w:rPr>
        <w:t xml:space="preserve"> </w:t>
      </w:r>
      <w:r w:rsidRPr="006D679E">
        <w:rPr>
          <w:rFonts w:ascii="Arial" w:hAnsi="Arial" w:cs="Arial"/>
          <w:sz w:val="16"/>
          <w:szCs w:val="16"/>
          <w:lang w:val="es-PE"/>
        </w:rPr>
        <w:t>Considerar la definición de adecuación tecnológica para este concurso público, página 05.</w:t>
      </w:r>
    </w:p>
  </w:footnote>
  <w:footnote w:id="37">
    <w:p w14:paraId="73CA102C" w14:textId="1A8F359F" w:rsidR="005B0737" w:rsidRPr="006D679E" w:rsidRDefault="005B0737">
      <w:pPr>
        <w:pStyle w:val="Textonotapie"/>
        <w:rPr>
          <w:rFonts w:ascii="Arial" w:hAnsi="Arial" w:cs="Arial"/>
          <w:sz w:val="16"/>
          <w:szCs w:val="16"/>
          <w:lang w:val="es-PE"/>
        </w:rPr>
      </w:pPr>
      <w:r w:rsidRPr="006D679E">
        <w:rPr>
          <w:rStyle w:val="Refdenotaalpie"/>
          <w:rFonts w:ascii="Arial" w:hAnsi="Arial" w:cs="Arial"/>
          <w:sz w:val="16"/>
          <w:szCs w:val="16"/>
        </w:rPr>
        <w:footnoteRef/>
      </w:r>
      <w:r w:rsidRPr="006D679E">
        <w:rPr>
          <w:rFonts w:ascii="Arial" w:hAnsi="Arial" w:cs="Arial"/>
          <w:sz w:val="16"/>
          <w:szCs w:val="16"/>
        </w:rPr>
        <w:t xml:space="preserve"> </w:t>
      </w:r>
      <w:r w:rsidRPr="006D679E">
        <w:rPr>
          <w:rFonts w:ascii="Arial" w:hAnsi="Arial" w:cs="Arial"/>
          <w:sz w:val="16"/>
          <w:szCs w:val="16"/>
          <w:lang w:val="es-PE"/>
        </w:rPr>
        <w:t>Considerar la definición de adecuación sanitaria para este concurso público, página 05.</w:t>
      </w:r>
    </w:p>
  </w:footnote>
  <w:footnote w:id="38">
    <w:p w14:paraId="09B4E325" w14:textId="77777777" w:rsidR="005B0737" w:rsidRPr="006D679E" w:rsidRDefault="005B0737" w:rsidP="00FB2A55">
      <w:pPr>
        <w:pStyle w:val="Textonotapie"/>
        <w:jc w:val="both"/>
        <w:rPr>
          <w:rFonts w:ascii="Arial" w:hAnsi="Arial" w:cs="Arial"/>
          <w:sz w:val="16"/>
          <w:szCs w:val="16"/>
          <w:lang w:val="es-PE"/>
        </w:rPr>
      </w:pPr>
      <w:r w:rsidRPr="006D679E">
        <w:rPr>
          <w:rStyle w:val="Refdenotaalpie"/>
          <w:rFonts w:ascii="Arial" w:hAnsi="Arial" w:cs="Arial"/>
          <w:sz w:val="16"/>
          <w:szCs w:val="16"/>
        </w:rPr>
        <w:footnoteRef/>
      </w:r>
      <w:r w:rsidRPr="006D679E">
        <w:rPr>
          <w:rFonts w:ascii="Arial" w:hAnsi="Arial" w:cs="Arial"/>
          <w:sz w:val="16"/>
          <w:szCs w:val="16"/>
          <w:lang w:val="es-PE"/>
        </w:rPr>
        <w:t xml:space="preserve"> </w:t>
      </w:r>
      <w:proofErr w:type="spellStart"/>
      <w:r w:rsidRPr="006D679E">
        <w:rPr>
          <w:rFonts w:ascii="Arial" w:hAnsi="Arial" w:cs="Arial"/>
          <w:sz w:val="16"/>
          <w:szCs w:val="16"/>
          <w:lang w:val="es-PE"/>
        </w:rPr>
        <w:t>Idem</w:t>
      </w:r>
      <w:proofErr w:type="spellEnd"/>
    </w:p>
  </w:footnote>
  <w:footnote w:id="39">
    <w:p w14:paraId="7B7AAD86" w14:textId="198A2C35" w:rsidR="005B0737" w:rsidRPr="006D679E" w:rsidRDefault="005B0737" w:rsidP="00FB2A55">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Las actividades son referenciales, si desea pueda indicar aquellas de acuerdo a las características de su emprendimiento.</w:t>
      </w:r>
    </w:p>
  </w:footnote>
  <w:footnote w:id="40">
    <w:p w14:paraId="31B47837" w14:textId="19E0108B" w:rsidR="005B0737" w:rsidRPr="006D679E" w:rsidRDefault="005B0737">
      <w:pPr>
        <w:pStyle w:val="Textonotapie"/>
        <w:rPr>
          <w:rFonts w:ascii="Arial" w:hAnsi="Arial" w:cs="Arial"/>
          <w:sz w:val="16"/>
          <w:szCs w:val="16"/>
          <w:lang w:val="es-PE"/>
        </w:rPr>
      </w:pPr>
      <w:r w:rsidRPr="006D679E">
        <w:rPr>
          <w:rStyle w:val="Refdenotaalpie"/>
          <w:sz w:val="16"/>
          <w:szCs w:val="16"/>
        </w:rPr>
        <w:footnoteRef/>
      </w:r>
      <w:r>
        <w:t xml:space="preserve"> </w:t>
      </w:r>
      <w:r w:rsidRPr="006D679E">
        <w:rPr>
          <w:rFonts w:ascii="Arial" w:hAnsi="Arial" w:cs="Arial"/>
          <w:sz w:val="16"/>
          <w:szCs w:val="16"/>
          <w:lang w:val="es-PE"/>
        </w:rPr>
        <w:t>No corresponde para asociaciones</w:t>
      </w:r>
    </w:p>
  </w:footnote>
  <w:footnote w:id="41">
    <w:p w14:paraId="56737370" w14:textId="2E4CEAED" w:rsidR="005B0737" w:rsidRPr="006D679E" w:rsidRDefault="005B0737">
      <w:pPr>
        <w:pStyle w:val="Textonotapie"/>
        <w:rPr>
          <w:lang w:val="es-PE"/>
        </w:rPr>
      </w:pPr>
      <w:r w:rsidRPr="006D679E">
        <w:rPr>
          <w:rStyle w:val="Refdenotaalpie"/>
          <w:rFonts w:ascii="Arial" w:hAnsi="Arial" w:cs="Arial"/>
          <w:sz w:val="16"/>
          <w:szCs w:val="16"/>
        </w:rPr>
        <w:footnoteRef/>
      </w:r>
      <w:r w:rsidRPr="006D679E">
        <w:rPr>
          <w:rFonts w:ascii="Arial" w:hAnsi="Arial" w:cs="Arial"/>
          <w:sz w:val="16"/>
          <w:szCs w:val="16"/>
        </w:rPr>
        <w:t xml:space="preserve"> </w:t>
      </w:r>
      <w:r w:rsidRPr="006D679E">
        <w:rPr>
          <w:rFonts w:ascii="Arial" w:hAnsi="Arial" w:cs="Arial"/>
          <w:sz w:val="16"/>
          <w:szCs w:val="16"/>
          <w:lang w:val="es-PE"/>
        </w:rPr>
        <w:t>No corresponde para asociaciones</w:t>
      </w:r>
    </w:p>
  </w:footnote>
  <w:footnote w:id="42">
    <w:p w14:paraId="2C5FD887" w14:textId="77777777" w:rsidR="005B0737" w:rsidRPr="006D679E" w:rsidRDefault="005B0737" w:rsidP="004D0832">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http://proyectos.inei.gob.pe/ciiu/frm_buscar_lista.asp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6AC7" w14:textId="77777777" w:rsidR="005B0737" w:rsidRDefault="005B0737" w:rsidP="00A037BC">
    <w:pPr>
      <w:pStyle w:val="Encabezado"/>
      <w:tabs>
        <w:tab w:val="clear" w:pos="4252"/>
        <w:tab w:val="clear" w:pos="8504"/>
        <w:tab w:val="left" w:pos="2552"/>
        <w:tab w:val="left" w:pos="4850"/>
      </w:tabs>
      <w:jc w:val="right"/>
    </w:pPr>
    <w:r>
      <w:rPr>
        <w:noProof/>
        <w:lang w:val="es-PE" w:eastAsia="es-PE"/>
      </w:rPr>
      <w:drawing>
        <wp:anchor distT="0" distB="0" distL="114300" distR="114300" simplePos="0" relativeHeight="251656192" behindDoc="0" locked="0" layoutInCell="1" allowOverlap="1" wp14:anchorId="5097FA52" wp14:editId="716AEC56">
          <wp:simplePos x="0" y="0"/>
          <wp:positionH relativeFrom="column">
            <wp:posOffset>-116840</wp:posOffset>
          </wp:positionH>
          <wp:positionV relativeFrom="paragraph">
            <wp:posOffset>177165</wp:posOffset>
          </wp:positionV>
          <wp:extent cx="1819910" cy="314325"/>
          <wp:effectExtent l="0" t="0" r="889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alta_reso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910" cy="314325"/>
                  </a:xfrm>
                  <a:prstGeom prst="rect">
                    <a:avLst/>
                  </a:prstGeom>
                </pic:spPr>
              </pic:pic>
            </a:graphicData>
          </a:graphic>
          <wp14:sizeRelH relativeFrom="page">
            <wp14:pctWidth>0</wp14:pctWidth>
          </wp14:sizeRelH>
          <wp14:sizeRelV relativeFrom="page">
            <wp14:pctHeight>0</wp14:pctHeight>
          </wp14:sizeRelV>
        </wp:anchor>
      </w:drawing>
    </w:r>
  </w:p>
  <w:p w14:paraId="208248BC" w14:textId="77777777" w:rsidR="005B0737" w:rsidRDefault="005B0737" w:rsidP="00513308">
    <w:pPr>
      <w:pStyle w:val="Encabezado"/>
      <w:tabs>
        <w:tab w:val="clear" w:pos="4252"/>
        <w:tab w:val="clear" w:pos="8504"/>
        <w:tab w:val="left" w:pos="2552"/>
        <w:tab w:val="left" w:pos="4850"/>
      </w:tabs>
      <w:jc w:val="right"/>
      <w:rPr>
        <w:sz w:val="20"/>
        <w:szCs w:val="20"/>
      </w:rPr>
    </w:pPr>
    <w:r>
      <w:rPr>
        <w:noProof/>
        <w:lang w:val="es-PE" w:eastAsia="es-PE"/>
      </w:rPr>
      <w:drawing>
        <wp:inline distT="0" distB="0" distL="0" distR="0" wp14:anchorId="2DF98333" wp14:editId="582AFAFE">
          <wp:extent cx="1190662" cy="37147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URISMO EMPRENDE.png"/>
                  <pic:cNvPicPr/>
                </pic:nvPicPr>
                <pic:blipFill>
                  <a:blip r:embed="rId2">
                    <a:extLst>
                      <a:ext uri="{28A0092B-C50C-407E-A947-70E740481C1C}">
                        <a14:useLocalDpi xmlns:a14="http://schemas.microsoft.com/office/drawing/2010/main" val="0"/>
                      </a:ext>
                    </a:extLst>
                  </a:blip>
                  <a:stretch>
                    <a:fillRect/>
                  </a:stretch>
                </pic:blipFill>
                <pic:spPr>
                  <a:xfrm>
                    <a:off x="0" y="0"/>
                    <a:ext cx="1198456" cy="373907"/>
                  </a:xfrm>
                  <a:prstGeom prst="rect">
                    <a:avLst/>
                  </a:prstGeom>
                </pic:spPr>
              </pic:pic>
            </a:graphicData>
          </a:graphic>
        </wp:inline>
      </w:drawing>
    </w:r>
  </w:p>
  <w:p w14:paraId="412D121D" w14:textId="77777777" w:rsidR="005B0737" w:rsidRPr="008913D0" w:rsidRDefault="005B0737" w:rsidP="00513308">
    <w:pPr>
      <w:pStyle w:val="Encabezado"/>
      <w:tabs>
        <w:tab w:val="clear" w:pos="4252"/>
        <w:tab w:val="clear" w:pos="8504"/>
        <w:tab w:val="left" w:pos="2552"/>
        <w:tab w:val="left" w:pos="4850"/>
      </w:tabs>
      <w:jc w:val="right"/>
      <w:rPr>
        <w:rFonts w:ascii="Arial Narrow" w:hAnsi="Arial Narrow"/>
        <w:sz w:val="6"/>
        <w:szCs w:val="20"/>
      </w:rPr>
    </w:pPr>
  </w:p>
  <w:p w14:paraId="791CB6C0" w14:textId="243D3FEA" w:rsidR="005B0737" w:rsidRPr="00435688" w:rsidRDefault="005B0737" w:rsidP="00C2313E">
    <w:pPr>
      <w:pStyle w:val="Encabezado"/>
      <w:tabs>
        <w:tab w:val="clear" w:pos="4252"/>
        <w:tab w:val="clear" w:pos="8504"/>
        <w:tab w:val="left" w:pos="2552"/>
        <w:tab w:val="left" w:pos="4850"/>
      </w:tabs>
      <w:jc w:val="center"/>
      <w:rPr>
        <w:rFonts w:ascii="Arial" w:hAnsi="Arial" w:cs="Arial"/>
        <w:sz w:val="16"/>
        <w:szCs w:val="20"/>
      </w:rPr>
    </w:pPr>
    <w:r>
      <w:rPr>
        <w:rFonts w:ascii="Arial" w:hAnsi="Arial" w:cs="Arial"/>
        <w:sz w:val="16"/>
        <w:szCs w:val="20"/>
      </w:rPr>
      <w:t xml:space="preserve">Bases del </w:t>
    </w:r>
    <w:r w:rsidRPr="00435688">
      <w:rPr>
        <w:rFonts w:ascii="Arial" w:hAnsi="Arial" w:cs="Arial"/>
        <w:sz w:val="16"/>
        <w:szCs w:val="20"/>
      </w:rPr>
      <w:t>Concurso Público del Programa “Turismo Emprende” – Año 2020</w:t>
    </w:r>
    <w:r>
      <w:rPr>
        <w:rFonts w:ascii="Arial" w:hAnsi="Arial" w:cs="Arial"/>
        <w:sz w:val="16"/>
        <w:szCs w:val="20"/>
      </w:rPr>
      <w:t xml:space="preserve"> - II</w:t>
    </w:r>
  </w:p>
  <w:p w14:paraId="5D9BEA3F" w14:textId="77777777" w:rsidR="005B0737" w:rsidRPr="00435688" w:rsidRDefault="005B0737" w:rsidP="00C2313E">
    <w:pPr>
      <w:pStyle w:val="Encabezado"/>
      <w:tabs>
        <w:tab w:val="clear" w:pos="4252"/>
        <w:tab w:val="clear" w:pos="8504"/>
        <w:tab w:val="left" w:pos="2552"/>
        <w:tab w:val="left" w:pos="4850"/>
      </w:tabs>
      <w:jc w:val="center"/>
      <w:rPr>
        <w:rFonts w:ascii="Arial" w:hAnsi="Arial" w:cs="Arial"/>
        <w:sz w:val="16"/>
        <w:szCs w:val="20"/>
      </w:rPr>
    </w:pPr>
    <w:r w:rsidRPr="00435688">
      <w:rPr>
        <w:rFonts w:ascii="Arial" w:hAnsi="Arial" w:cs="Arial"/>
        <w:sz w:val="16"/>
        <w:szCs w:val="20"/>
      </w:rPr>
      <w:t>EMPRENDIMIENTOS TURÍSTICOS</w:t>
    </w:r>
  </w:p>
  <w:p w14:paraId="41764E86" w14:textId="77777777" w:rsidR="005B0737" w:rsidRPr="008913D0" w:rsidRDefault="005B0737" w:rsidP="00C2313E">
    <w:pPr>
      <w:pStyle w:val="Encabezado"/>
      <w:tabs>
        <w:tab w:val="clear" w:pos="4252"/>
        <w:tab w:val="clear" w:pos="8504"/>
        <w:tab w:val="left" w:pos="2552"/>
        <w:tab w:val="left" w:pos="4850"/>
      </w:tabs>
      <w:jc w:val="center"/>
      <w:rPr>
        <w:rFonts w:ascii="Arial Narrow" w:hAnsi="Arial Narrow"/>
        <w:sz w:val="12"/>
        <w:szCs w:val="20"/>
      </w:rPr>
    </w:pPr>
    <w:r w:rsidRPr="008913D0">
      <w:rPr>
        <w:rFonts w:ascii="Arial Narrow" w:hAnsi="Arial Narrow"/>
        <w:noProof/>
        <w:sz w:val="12"/>
        <w:szCs w:val="20"/>
        <w:lang w:val="es-PE" w:eastAsia="es-PE"/>
      </w:rPr>
      <mc:AlternateContent>
        <mc:Choice Requires="wps">
          <w:drawing>
            <wp:anchor distT="0" distB="0" distL="114300" distR="114300" simplePos="0" relativeHeight="251687936" behindDoc="0" locked="0" layoutInCell="1" allowOverlap="1" wp14:anchorId="03EBB659" wp14:editId="04BF202B">
              <wp:simplePos x="0" y="0"/>
              <wp:positionH relativeFrom="margin">
                <wp:align>center</wp:align>
              </wp:positionH>
              <wp:positionV relativeFrom="paragraph">
                <wp:posOffset>119821</wp:posOffset>
              </wp:positionV>
              <wp:extent cx="5658485" cy="0"/>
              <wp:effectExtent l="0" t="0" r="37465" b="19050"/>
              <wp:wrapNone/>
              <wp:docPr id="1" name="1 Conector recto"/>
              <wp:cNvGraphicFramePr/>
              <a:graphic xmlns:a="http://schemas.openxmlformats.org/drawingml/2006/main">
                <a:graphicData uri="http://schemas.microsoft.com/office/word/2010/wordprocessingShape">
                  <wps:wsp>
                    <wps:cNvCnPr/>
                    <wps:spPr>
                      <a:xfrm>
                        <a:off x="0" y="0"/>
                        <a:ext cx="565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3B467" id="1 Conector recto"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45pt" to="445.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" strokecolor="black [304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286"/>
    <w:multiLevelType w:val="multilevel"/>
    <w:tmpl w:val="53E01E06"/>
    <w:styleLink w:val="Estiloimportado1"/>
    <w:lvl w:ilvl="0">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04" w:hanging="100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364" w:hanging="13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2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1" w15:restartNumberingAfterBreak="0">
    <w:nsid w:val="043063D8"/>
    <w:multiLevelType w:val="hybridMultilevel"/>
    <w:tmpl w:val="EB800ECA"/>
    <w:lvl w:ilvl="0" w:tplc="4BEE3B84">
      <w:start w:val="1"/>
      <w:numFmt w:val="decimal"/>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4B240C0"/>
    <w:multiLevelType w:val="hybridMultilevel"/>
    <w:tmpl w:val="AFEC65FC"/>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15:restartNumberingAfterBreak="0">
    <w:nsid w:val="08071A33"/>
    <w:multiLevelType w:val="multilevel"/>
    <w:tmpl w:val="BF5A55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0619"/>
    <w:multiLevelType w:val="hybridMultilevel"/>
    <w:tmpl w:val="8532408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2F3DA4"/>
    <w:multiLevelType w:val="hybridMultilevel"/>
    <w:tmpl w:val="1360BCB8"/>
    <w:styleLink w:val="Estiloimportado5"/>
    <w:lvl w:ilvl="0" w:tplc="6A968E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D0B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19E9A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AB091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90C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96480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16EE8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202B4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7CE7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67B152A"/>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341C5F"/>
    <w:multiLevelType w:val="hybridMultilevel"/>
    <w:tmpl w:val="625CD27C"/>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A8354D7"/>
    <w:multiLevelType w:val="hybridMultilevel"/>
    <w:tmpl w:val="EE48C61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ADA63AD"/>
    <w:multiLevelType w:val="hybridMultilevel"/>
    <w:tmpl w:val="1590B340"/>
    <w:lvl w:ilvl="0" w:tplc="0B6C9222">
      <w:start w:val="1"/>
      <w:numFmt w:val="lowerLetter"/>
      <w:lvlText w:val="%1)"/>
      <w:lvlJc w:val="left"/>
      <w:pPr>
        <w:ind w:left="644" w:hanging="360"/>
      </w:pPr>
      <w:rPr>
        <w:b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B3C0E6D"/>
    <w:multiLevelType w:val="hybridMultilevel"/>
    <w:tmpl w:val="211CBA9A"/>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E4F6FF4"/>
    <w:multiLevelType w:val="hybridMultilevel"/>
    <w:tmpl w:val="BB146DEA"/>
    <w:lvl w:ilvl="0" w:tplc="3BFA444C">
      <w:start w:val="1"/>
      <w:numFmt w:val="upperLetter"/>
      <w:lvlText w:val="%1."/>
      <w:lvlJc w:val="left"/>
      <w:pPr>
        <w:ind w:left="360" w:hanging="360"/>
      </w:pPr>
      <w:rPr>
        <w:b/>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F4C52E9"/>
    <w:multiLevelType w:val="hybridMultilevel"/>
    <w:tmpl w:val="DE9C9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1074DEF"/>
    <w:multiLevelType w:val="hybridMultilevel"/>
    <w:tmpl w:val="44861CE6"/>
    <w:lvl w:ilvl="0" w:tplc="F032758C">
      <w:start w:val="1"/>
      <w:numFmt w:val="bullet"/>
      <w:lvlText w:val="•"/>
      <w:lvlJc w:val="left"/>
      <w:pPr>
        <w:tabs>
          <w:tab w:val="num" w:pos="720"/>
        </w:tabs>
        <w:ind w:left="720" w:hanging="360"/>
      </w:pPr>
      <w:rPr>
        <w:rFonts w:ascii="Times New Roman" w:hAnsi="Times New Roman" w:hint="default"/>
      </w:rPr>
    </w:lvl>
    <w:lvl w:ilvl="1" w:tplc="FC9C9B98" w:tentative="1">
      <w:start w:val="1"/>
      <w:numFmt w:val="bullet"/>
      <w:lvlText w:val="•"/>
      <w:lvlJc w:val="left"/>
      <w:pPr>
        <w:tabs>
          <w:tab w:val="num" w:pos="1440"/>
        </w:tabs>
        <w:ind w:left="1440" w:hanging="360"/>
      </w:pPr>
      <w:rPr>
        <w:rFonts w:ascii="Times New Roman" w:hAnsi="Times New Roman" w:hint="default"/>
      </w:rPr>
    </w:lvl>
    <w:lvl w:ilvl="2" w:tplc="86980442" w:tentative="1">
      <w:start w:val="1"/>
      <w:numFmt w:val="bullet"/>
      <w:lvlText w:val="•"/>
      <w:lvlJc w:val="left"/>
      <w:pPr>
        <w:tabs>
          <w:tab w:val="num" w:pos="2160"/>
        </w:tabs>
        <w:ind w:left="2160" w:hanging="360"/>
      </w:pPr>
      <w:rPr>
        <w:rFonts w:ascii="Times New Roman" w:hAnsi="Times New Roman" w:hint="default"/>
      </w:rPr>
    </w:lvl>
    <w:lvl w:ilvl="3" w:tplc="D41E26D2" w:tentative="1">
      <w:start w:val="1"/>
      <w:numFmt w:val="bullet"/>
      <w:lvlText w:val="•"/>
      <w:lvlJc w:val="left"/>
      <w:pPr>
        <w:tabs>
          <w:tab w:val="num" w:pos="2880"/>
        </w:tabs>
        <w:ind w:left="2880" w:hanging="360"/>
      </w:pPr>
      <w:rPr>
        <w:rFonts w:ascii="Times New Roman" w:hAnsi="Times New Roman" w:hint="default"/>
      </w:rPr>
    </w:lvl>
    <w:lvl w:ilvl="4" w:tplc="BD2A6812" w:tentative="1">
      <w:start w:val="1"/>
      <w:numFmt w:val="bullet"/>
      <w:lvlText w:val="•"/>
      <w:lvlJc w:val="left"/>
      <w:pPr>
        <w:tabs>
          <w:tab w:val="num" w:pos="3600"/>
        </w:tabs>
        <w:ind w:left="3600" w:hanging="360"/>
      </w:pPr>
      <w:rPr>
        <w:rFonts w:ascii="Times New Roman" w:hAnsi="Times New Roman" w:hint="default"/>
      </w:rPr>
    </w:lvl>
    <w:lvl w:ilvl="5" w:tplc="E062C46A" w:tentative="1">
      <w:start w:val="1"/>
      <w:numFmt w:val="bullet"/>
      <w:lvlText w:val="•"/>
      <w:lvlJc w:val="left"/>
      <w:pPr>
        <w:tabs>
          <w:tab w:val="num" w:pos="4320"/>
        </w:tabs>
        <w:ind w:left="4320" w:hanging="360"/>
      </w:pPr>
      <w:rPr>
        <w:rFonts w:ascii="Times New Roman" w:hAnsi="Times New Roman" w:hint="default"/>
      </w:rPr>
    </w:lvl>
    <w:lvl w:ilvl="6" w:tplc="C5D06352" w:tentative="1">
      <w:start w:val="1"/>
      <w:numFmt w:val="bullet"/>
      <w:lvlText w:val="•"/>
      <w:lvlJc w:val="left"/>
      <w:pPr>
        <w:tabs>
          <w:tab w:val="num" w:pos="5040"/>
        </w:tabs>
        <w:ind w:left="5040" w:hanging="360"/>
      </w:pPr>
      <w:rPr>
        <w:rFonts w:ascii="Times New Roman" w:hAnsi="Times New Roman" w:hint="default"/>
      </w:rPr>
    </w:lvl>
    <w:lvl w:ilvl="7" w:tplc="C29EDE84" w:tentative="1">
      <w:start w:val="1"/>
      <w:numFmt w:val="bullet"/>
      <w:lvlText w:val="•"/>
      <w:lvlJc w:val="left"/>
      <w:pPr>
        <w:tabs>
          <w:tab w:val="num" w:pos="5760"/>
        </w:tabs>
        <w:ind w:left="5760" w:hanging="360"/>
      </w:pPr>
      <w:rPr>
        <w:rFonts w:ascii="Times New Roman" w:hAnsi="Times New Roman" w:hint="default"/>
      </w:rPr>
    </w:lvl>
    <w:lvl w:ilvl="8" w:tplc="0E88D45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CB2E99"/>
    <w:multiLevelType w:val="hybridMultilevel"/>
    <w:tmpl w:val="5142BC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25A1775"/>
    <w:multiLevelType w:val="multilevel"/>
    <w:tmpl w:val="1BEA3F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471B65"/>
    <w:multiLevelType w:val="multilevel"/>
    <w:tmpl w:val="317E2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1119C4"/>
    <w:multiLevelType w:val="hybridMultilevel"/>
    <w:tmpl w:val="71A2D24C"/>
    <w:styleLink w:val="Estiloimportado3"/>
    <w:lvl w:ilvl="0" w:tplc="585639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AF641D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5B41C6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0DCE2E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468DD6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06ABDE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A4428C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74ED72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100600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295C69E4"/>
    <w:multiLevelType w:val="hybridMultilevel"/>
    <w:tmpl w:val="27D8DAE2"/>
    <w:lvl w:ilvl="0" w:tplc="280A0001">
      <w:start w:val="1"/>
      <w:numFmt w:val="bullet"/>
      <w:lvlText w:val=""/>
      <w:lvlJc w:val="left"/>
      <w:pPr>
        <w:ind w:left="360" w:hanging="360"/>
      </w:pPr>
      <w:rPr>
        <w:rFonts w:ascii="Symbol" w:hAnsi="Symbol" w:hint="default"/>
      </w:rPr>
    </w:lvl>
    <w:lvl w:ilvl="1" w:tplc="81622C9C">
      <w:start w:val="1"/>
      <w:numFmt w:val="bullet"/>
      <w:lvlText w:val="-"/>
      <w:lvlJc w:val="left"/>
      <w:pPr>
        <w:ind w:left="1080" w:hanging="360"/>
      </w:pPr>
      <w:rPr>
        <w:rFonts w:ascii="Tahoma" w:hAnsi="Tahoma"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29636803"/>
    <w:multiLevelType w:val="hybridMultilevel"/>
    <w:tmpl w:val="2E0261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DA146D0"/>
    <w:multiLevelType w:val="hybridMultilevel"/>
    <w:tmpl w:val="EB800ECA"/>
    <w:lvl w:ilvl="0" w:tplc="4BEE3B84">
      <w:start w:val="1"/>
      <w:numFmt w:val="decimal"/>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DF70A34"/>
    <w:multiLevelType w:val="hybridMultilevel"/>
    <w:tmpl w:val="2926ED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ED2602E"/>
    <w:multiLevelType w:val="hybridMultilevel"/>
    <w:tmpl w:val="46DA9654"/>
    <w:lvl w:ilvl="0" w:tplc="280A0019">
      <w:start w:val="1"/>
      <w:numFmt w:val="lowerLetter"/>
      <w:lvlText w:val="%1."/>
      <w:lvlJc w:val="left"/>
      <w:pPr>
        <w:ind w:left="360" w:hanging="360"/>
      </w:pPr>
      <w:rPr>
        <w:rFonts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03819BE"/>
    <w:multiLevelType w:val="multilevel"/>
    <w:tmpl w:val="74E4B9F0"/>
    <w:lvl w:ilvl="0">
      <w:start w:val="1"/>
      <w:numFmt w:val="decimal"/>
      <w:lvlText w:val="%1."/>
      <w:lvlJc w:val="left"/>
      <w:pPr>
        <w:ind w:left="390" w:hanging="39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15:restartNumberingAfterBreak="0">
    <w:nsid w:val="305C08E1"/>
    <w:multiLevelType w:val="hybridMultilevel"/>
    <w:tmpl w:val="4D6C802C"/>
    <w:lvl w:ilvl="0" w:tplc="83F2403C">
      <w:start w:val="1"/>
      <w:numFmt w:val="lowerLetter"/>
      <w:lvlText w:val="%1)"/>
      <w:lvlJc w:val="left"/>
      <w:pPr>
        <w:ind w:left="360" w:hanging="360"/>
      </w:pPr>
      <w:rPr>
        <w:color w:val="auto"/>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31886289"/>
    <w:multiLevelType w:val="multilevel"/>
    <w:tmpl w:val="53E01E06"/>
    <w:numStyleLink w:val="Estiloimportado1"/>
  </w:abstractNum>
  <w:abstractNum w:abstractNumId="26" w15:restartNumberingAfterBreak="0">
    <w:nsid w:val="32CC7EB0"/>
    <w:multiLevelType w:val="multilevel"/>
    <w:tmpl w:val="E87A2C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DA376D"/>
    <w:multiLevelType w:val="hybridMultilevel"/>
    <w:tmpl w:val="FEE06A0C"/>
    <w:lvl w:ilvl="0" w:tplc="ABD2397E">
      <w:start w:val="1"/>
      <w:numFmt w:val="bullet"/>
      <w:lvlText w:val="•"/>
      <w:lvlJc w:val="left"/>
      <w:pPr>
        <w:tabs>
          <w:tab w:val="num" w:pos="720"/>
        </w:tabs>
        <w:ind w:left="720" w:hanging="360"/>
      </w:pPr>
      <w:rPr>
        <w:rFonts w:ascii="Arial" w:hAnsi="Arial" w:hint="default"/>
      </w:rPr>
    </w:lvl>
    <w:lvl w:ilvl="1" w:tplc="228A4E9E" w:tentative="1">
      <w:start w:val="1"/>
      <w:numFmt w:val="bullet"/>
      <w:lvlText w:val="•"/>
      <w:lvlJc w:val="left"/>
      <w:pPr>
        <w:tabs>
          <w:tab w:val="num" w:pos="1440"/>
        </w:tabs>
        <w:ind w:left="1440" w:hanging="360"/>
      </w:pPr>
      <w:rPr>
        <w:rFonts w:ascii="Arial" w:hAnsi="Arial" w:hint="default"/>
      </w:rPr>
    </w:lvl>
    <w:lvl w:ilvl="2" w:tplc="82CEBC60" w:tentative="1">
      <w:start w:val="1"/>
      <w:numFmt w:val="bullet"/>
      <w:lvlText w:val="•"/>
      <w:lvlJc w:val="left"/>
      <w:pPr>
        <w:tabs>
          <w:tab w:val="num" w:pos="2160"/>
        </w:tabs>
        <w:ind w:left="2160" w:hanging="360"/>
      </w:pPr>
      <w:rPr>
        <w:rFonts w:ascii="Arial" w:hAnsi="Arial" w:hint="default"/>
      </w:rPr>
    </w:lvl>
    <w:lvl w:ilvl="3" w:tplc="3C32A92E" w:tentative="1">
      <w:start w:val="1"/>
      <w:numFmt w:val="bullet"/>
      <w:lvlText w:val="•"/>
      <w:lvlJc w:val="left"/>
      <w:pPr>
        <w:tabs>
          <w:tab w:val="num" w:pos="2880"/>
        </w:tabs>
        <w:ind w:left="2880" w:hanging="360"/>
      </w:pPr>
      <w:rPr>
        <w:rFonts w:ascii="Arial" w:hAnsi="Arial" w:hint="default"/>
      </w:rPr>
    </w:lvl>
    <w:lvl w:ilvl="4" w:tplc="ED905510" w:tentative="1">
      <w:start w:val="1"/>
      <w:numFmt w:val="bullet"/>
      <w:lvlText w:val="•"/>
      <w:lvlJc w:val="left"/>
      <w:pPr>
        <w:tabs>
          <w:tab w:val="num" w:pos="3600"/>
        </w:tabs>
        <w:ind w:left="3600" w:hanging="360"/>
      </w:pPr>
      <w:rPr>
        <w:rFonts w:ascii="Arial" w:hAnsi="Arial" w:hint="default"/>
      </w:rPr>
    </w:lvl>
    <w:lvl w:ilvl="5" w:tplc="B84A8C76" w:tentative="1">
      <w:start w:val="1"/>
      <w:numFmt w:val="bullet"/>
      <w:lvlText w:val="•"/>
      <w:lvlJc w:val="left"/>
      <w:pPr>
        <w:tabs>
          <w:tab w:val="num" w:pos="4320"/>
        </w:tabs>
        <w:ind w:left="4320" w:hanging="360"/>
      </w:pPr>
      <w:rPr>
        <w:rFonts w:ascii="Arial" w:hAnsi="Arial" w:hint="default"/>
      </w:rPr>
    </w:lvl>
    <w:lvl w:ilvl="6" w:tplc="F840405A" w:tentative="1">
      <w:start w:val="1"/>
      <w:numFmt w:val="bullet"/>
      <w:lvlText w:val="•"/>
      <w:lvlJc w:val="left"/>
      <w:pPr>
        <w:tabs>
          <w:tab w:val="num" w:pos="5040"/>
        </w:tabs>
        <w:ind w:left="5040" w:hanging="360"/>
      </w:pPr>
      <w:rPr>
        <w:rFonts w:ascii="Arial" w:hAnsi="Arial" w:hint="default"/>
      </w:rPr>
    </w:lvl>
    <w:lvl w:ilvl="7" w:tplc="4CC6A9C8" w:tentative="1">
      <w:start w:val="1"/>
      <w:numFmt w:val="bullet"/>
      <w:lvlText w:val="•"/>
      <w:lvlJc w:val="left"/>
      <w:pPr>
        <w:tabs>
          <w:tab w:val="num" w:pos="5760"/>
        </w:tabs>
        <w:ind w:left="5760" w:hanging="360"/>
      </w:pPr>
      <w:rPr>
        <w:rFonts w:ascii="Arial" w:hAnsi="Arial" w:hint="default"/>
      </w:rPr>
    </w:lvl>
    <w:lvl w:ilvl="8" w:tplc="D43CBB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9A40E16"/>
    <w:multiLevelType w:val="hybridMultilevel"/>
    <w:tmpl w:val="3DA07490"/>
    <w:lvl w:ilvl="0" w:tplc="BF269BFA">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A650086"/>
    <w:multiLevelType w:val="hybridMultilevel"/>
    <w:tmpl w:val="4516E6E4"/>
    <w:lvl w:ilvl="0" w:tplc="3EB2C256">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ABB5EF2"/>
    <w:multiLevelType w:val="hybridMultilevel"/>
    <w:tmpl w:val="EC44A9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AD07184"/>
    <w:multiLevelType w:val="hybridMultilevel"/>
    <w:tmpl w:val="2926EDCA"/>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3B3475EF"/>
    <w:multiLevelType w:val="multilevel"/>
    <w:tmpl w:val="390E3AD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7B5F3F"/>
    <w:multiLevelType w:val="hybridMultilevel"/>
    <w:tmpl w:val="6F68406A"/>
    <w:lvl w:ilvl="0" w:tplc="9B744812">
      <w:start w:val="1"/>
      <w:numFmt w:val="decimal"/>
      <w:lvlText w:val="%1."/>
      <w:lvlJc w:val="left"/>
      <w:pPr>
        <w:tabs>
          <w:tab w:val="num" w:pos="720"/>
        </w:tabs>
        <w:ind w:left="720" w:hanging="360"/>
      </w:pPr>
    </w:lvl>
    <w:lvl w:ilvl="1" w:tplc="62A0FCAA" w:tentative="1">
      <w:start w:val="1"/>
      <w:numFmt w:val="decimal"/>
      <w:lvlText w:val="%2."/>
      <w:lvlJc w:val="left"/>
      <w:pPr>
        <w:tabs>
          <w:tab w:val="num" w:pos="1440"/>
        </w:tabs>
        <w:ind w:left="1440" w:hanging="360"/>
      </w:pPr>
    </w:lvl>
    <w:lvl w:ilvl="2" w:tplc="CC567F24" w:tentative="1">
      <w:start w:val="1"/>
      <w:numFmt w:val="decimal"/>
      <w:lvlText w:val="%3."/>
      <w:lvlJc w:val="left"/>
      <w:pPr>
        <w:tabs>
          <w:tab w:val="num" w:pos="2160"/>
        </w:tabs>
        <w:ind w:left="2160" w:hanging="360"/>
      </w:pPr>
    </w:lvl>
    <w:lvl w:ilvl="3" w:tplc="010C8E04" w:tentative="1">
      <w:start w:val="1"/>
      <w:numFmt w:val="decimal"/>
      <w:lvlText w:val="%4."/>
      <w:lvlJc w:val="left"/>
      <w:pPr>
        <w:tabs>
          <w:tab w:val="num" w:pos="2880"/>
        </w:tabs>
        <w:ind w:left="2880" w:hanging="360"/>
      </w:pPr>
    </w:lvl>
    <w:lvl w:ilvl="4" w:tplc="972872AA" w:tentative="1">
      <w:start w:val="1"/>
      <w:numFmt w:val="decimal"/>
      <w:lvlText w:val="%5."/>
      <w:lvlJc w:val="left"/>
      <w:pPr>
        <w:tabs>
          <w:tab w:val="num" w:pos="3600"/>
        </w:tabs>
        <w:ind w:left="3600" w:hanging="360"/>
      </w:pPr>
    </w:lvl>
    <w:lvl w:ilvl="5" w:tplc="505EBF98" w:tentative="1">
      <w:start w:val="1"/>
      <w:numFmt w:val="decimal"/>
      <w:lvlText w:val="%6."/>
      <w:lvlJc w:val="left"/>
      <w:pPr>
        <w:tabs>
          <w:tab w:val="num" w:pos="4320"/>
        </w:tabs>
        <w:ind w:left="4320" w:hanging="360"/>
      </w:pPr>
    </w:lvl>
    <w:lvl w:ilvl="6" w:tplc="A232C7C2" w:tentative="1">
      <w:start w:val="1"/>
      <w:numFmt w:val="decimal"/>
      <w:lvlText w:val="%7."/>
      <w:lvlJc w:val="left"/>
      <w:pPr>
        <w:tabs>
          <w:tab w:val="num" w:pos="5040"/>
        </w:tabs>
        <w:ind w:left="5040" w:hanging="360"/>
      </w:pPr>
    </w:lvl>
    <w:lvl w:ilvl="7" w:tplc="F1B40AD0" w:tentative="1">
      <w:start w:val="1"/>
      <w:numFmt w:val="decimal"/>
      <w:lvlText w:val="%8."/>
      <w:lvlJc w:val="left"/>
      <w:pPr>
        <w:tabs>
          <w:tab w:val="num" w:pos="5760"/>
        </w:tabs>
        <w:ind w:left="5760" w:hanging="360"/>
      </w:pPr>
    </w:lvl>
    <w:lvl w:ilvl="8" w:tplc="1B668F6E" w:tentative="1">
      <w:start w:val="1"/>
      <w:numFmt w:val="decimal"/>
      <w:lvlText w:val="%9."/>
      <w:lvlJc w:val="left"/>
      <w:pPr>
        <w:tabs>
          <w:tab w:val="num" w:pos="6480"/>
        </w:tabs>
        <w:ind w:left="6480" w:hanging="360"/>
      </w:pPr>
    </w:lvl>
  </w:abstractNum>
  <w:abstractNum w:abstractNumId="34" w15:restartNumberingAfterBreak="0">
    <w:nsid w:val="3ECF433B"/>
    <w:multiLevelType w:val="hybridMultilevel"/>
    <w:tmpl w:val="CEFAFDF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26A23B5"/>
    <w:multiLevelType w:val="hybridMultilevel"/>
    <w:tmpl w:val="03B6A1EA"/>
    <w:styleLink w:val="Estiloimportado2"/>
    <w:lvl w:ilvl="0" w:tplc="274294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6C209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6064A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F653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3EA7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826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4A25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DCD0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0222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42A336F4"/>
    <w:multiLevelType w:val="hybridMultilevel"/>
    <w:tmpl w:val="4F527BD2"/>
    <w:lvl w:ilvl="0" w:tplc="A6384338">
      <w:start w:val="1"/>
      <w:numFmt w:val="decimal"/>
      <w:lvlText w:val="%1."/>
      <w:lvlJc w:val="left"/>
      <w:pPr>
        <w:ind w:left="360" w:hanging="360"/>
      </w:pPr>
      <w:rPr>
        <w:color w:val="auto"/>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7" w15:restartNumberingAfterBreak="0">
    <w:nsid w:val="43751F66"/>
    <w:multiLevelType w:val="hybridMultilevel"/>
    <w:tmpl w:val="EB800ECA"/>
    <w:lvl w:ilvl="0" w:tplc="4BEE3B84">
      <w:start w:val="1"/>
      <w:numFmt w:val="decimal"/>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48AF32E4"/>
    <w:multiLevelType w:val="hybridMultilevel"/>
    <w:tmpl w:val="AAD2D5C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8F10FAB"/>
    <w:multiLevelType w:val="hybridMultilevel"/>
    <w:tmpl w:val="88CEB42C"/>
    <w:lvl w:ilvl="0" w:tplc="81622C9C">
      <w:start w:val="1"/>
      <w:numFmt w:val="bullet"/>
      <w:lvlText w:val="-"/>
      <w:lvlJc w:val="left"/>
      <w:pPr>
        <w:ind w:left="1069" w:hanging="360"/>
      </w:pPr>
      <w:rPr>
        <w:rFonts w:ascii="Tahoma" w:hAnsi="Tahoma" w:hint="default"/>
        <w:b w:val="0"/>
        <w:color w:val="auto"/>
      </w:r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40" w15:restartNumberingAfterBreak="0">
    <w:nsid w:val="4F7512CB"/>
    <w:multiLevelType w:val="hybridMultilevel"/>
    <w:tmpl w:val="6C2EB5A4"/>
    <w:lvl w:ilvl="0" w:tplc="BF269BFA">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26A6A94"/>
    <w:multiLevelType w:val="hybridMultilevel"/>
    <w:tmpl w:val="ED94D036"/>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56820470"/>
    <w:multiLevelType w:val="hybridMultilevel"/>
    <w:tmpl w:val="6A525756"/>
    <w:lvl w:ilvl="0" w:tplc="280A0001">
      <w:start w:val="1"/>
      <w:numFmt w:val="bullet"/>
      <w:lvlText w:val=""/>
      <w:lvlJc w:val="left"/>
      <w:pPr>
        <w:ind w:left="360" w:hanging="360"/>
      </w:pPr>
      <w:rPr>
        <w:rFonts w:ascii="Symbol" w:hAnsi="Symbol" w:hint="default"/>
      </w:rPr>
    </w:lvl>
    <w:lvl w:ilvl="1" w:tplc="81622C9C">
      <w:start w:val="1"/>
      <w:numFmt w:val="bullet"/>
      <w:lvlText w:val="-"/>
      <w:lvlJc w:val="left"/>
      <w:pPr>
        <w:ind w:left="1080" w:hanging="360"/>
      </w:pPr>
      <w:rPr>
        <w:rFonts w:ascii="Tahoma" w:hAnsi="Tahoma"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594E49F3"/>
    <w:multiLevelType w:val="hybridMultilevel"/>
    <w:tmpl w:val="5248FE2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59596BBE"/>
    <w:multiLevelType w:val="hybridMultilevel"/>
    <w:tmpl w:val="57C0CF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A3916A8"/>
    <w:multiLevelType w:val="hybridMultilevel"/>
    <w:tmpl w:val="D16831FC"/>
    <w:styleLink w:val="Estiloimportado4"/>
    <w:lvl w:ilvl="0" w:tplc="EE500E3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rPr>
    </w:lvl>
    <w:lvl w:ilvl="1" w:tplc="7D884DEA">
      <w:start w:val="1"/>
      <w:numFmt w:val="lowerLetter"/>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rPr>
    </w:lvl>
    <w:lvl w:ilvl="2" w:tplc="7480F3D0">
      <w:start w:val="1"/>
      <w:numFmt w:val="lowerLetter"/>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rPr>
    </w:lvl>
    <w:lvl w:ilvl="3" w:tplc="3C747D84">
      <w:start w:val="1"/>
      <w:numFmt w:val="lowerLetter"/>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rPr>
    </w:lvl>
    <w:lvl w:ilvl="4" w:tplc="D1C624BE">
      <w:start w:val="1"/>
      <w:numFmt w:val="lowerLetter"/>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rPr>
    </w:lvl>
    <w:lvl w:ilvl="5" w:tplc="F9DE74FA">
      <w:start w:val="1"/>
      <w:numFmt w:val="lowerLetter"/>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rPr>
    </w:lvl>
    <w:lvl w:ilvl="6" w:tplc="3F8418D6">
      <w:start w:val="1"/>
      <w:numFmt w:val="lowerLetter"/>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rPr>
    </w:lvl>
    <w:lvl w:ilvl="7" w:tplc="331C3A4C">
      <w:start w:val="1"/>
      <w:numFmt w:val="lowerLetter"/>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rPr>
    </w:lvl>
    <w:lvl w:ilvl="8" w:tplc="074C59FE">
      <w:start w:val="1"/>
      <w:numFmt w:val="lowerLetter"/>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5AEF52B7"/>
    <w:multiLevelType w:val="multilevel"/>
    <w:tmpl w:val="FD8C90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2F459F"/>
    <w:multiLevelType w:val="multilevel"/>
    <w:tmpl w:val="459A94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D0A14BD"/>
    <w:multiLevelType w:val="hybridMultilevel"/>
    <w:tmpl w:val="E806E2A2"/>
    <w:lvl w:ilvl="0" w:tplc="E0722B6E">
      <w:start w:val="1"/>
      <w:numFmt w:val="lowerLetter"/>
      <w:lvlText w:val="%1)"/>
      <w:lvlJc w:val="left"/>
      <w:pPr>
        <w:ind w:left="2345"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9" w15:restartNumberingAfterBreak="0">
    <w:nsid w:val="63BB5811"/>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54E221C"/>
    <w:multiLevelType w:val="hybridMultilevel"/>
    <w:tmpl w:val="E58476AE"/>
    <w:lvl w:ilvl="0" w:tplc="4BEE3B84">
      <w:start w:val="1"/>
      <w:numFmt w:val="decimal"/>
      <w:lvlText w:val="%1."/>
      <w:lvlJc w:val="left"/>
      <w:pPr>
        <w:ind w:left="5464" w:hanging="360"/>
      </w:pPr>
      <w:rPr>
        <w:rFonts w:ascii="Arial" w:eastAsia="Times New Roman" w:hAnsi="Arial" w:cs="Arial"/>
      </w:rPr>
    </w:lvl>
    <w:lvl w:ilvl="1" w:tplc="0C0A0003">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51" w15:restartNumberingAfterBreak="0">
    <w:nsid w:val="6586063E"/>
    <w:multiLevelType w:val="hybridMultilevel"/>
    <w:tmpl w:val="759EB0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2" w15:restartNumberingAfterBreak="0">
    <w:nsid w:val="66C14CDC"/>
    <w:multiLevelType w:val="hybridMultilevel"/>
    <w:tmpl w:val="8532408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C03705B"/>
    <w:multiLevelType w:val="hybridMultilevel"/>
    <w:tmpl w:val="6962761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15:restartNumberingAfterBreak="0">
    <w:nsid w:val="6D6350E9"/>
    <w:multiLevelType w:val="hybridMultilevel"/>
    <w:tmpl w:val="F1FE355E"/>
    <w:lvl w:ilvl="0" w:tplc="E0722B6E">
      <w:start w:val="1"/>
      <w:numFmt w:val="lowerLetter"/>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5" w15:restartNumberingAfterBreak="0">
    <w:nsid w:val="6E4B1459"/>
    <w:multiLevelType w:val="hybridMultilevel"/>
    <w:tmpl w:val="9A8A1A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6E5618CB"/>
    <w:multiLevelType w:val="multilevel"/>
    <w:tmpl w:val="CEC4D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9E659F"/>
    <w:multiLevelType w:val="hybridMultilevel"/>
    <w:tmpl w:val="90523D70"/>
    <w:lvl w:ilvl="0" w:tplc="0C0A000F">
      <w:start w:val="1"/>
      <w:numFmt w:val="decimal"/>
      <w:lvlText w:val="%1."/>
      <w:lvlJc w:val="left"/>
      <w:pPr>
        <w:ind w:left="720" w:hanging="360"/>
      </w:pPr>
      <w:rPr>
        <w:rFonts w:hint="default"/>
      </w:rPr>
    </w:lvl>
    <w:lvl w:ilvl="1" w:tplc="6120850C">
      <w:start w:val="1"/>
      <w:numFmt w:val="lowerLetter"/>
      <w:lvlText w:val="%2)"/>
      <w:lvlJc w:val="left"/>
      <w:pPr>
        <w:ind w:left="1440" w:hanging="360"/>
      </w:pPr>
      <w:rPr>
        <w:rFonts w:hint="default"/>
        <w:b w:val="0"/>
        <w:color w:val="auto"/>
      </w:rPr>
    </w:lvl>
    <w:lvl w:ilvl="2" w:tplc="280A0005">
      <w:start w:val="1"/>
      <w:numFmt w:val="bullet"/>
      <w:lvlText w:val=""/>
      <w:lvlJc w:val="left"/>
      <w:pPr>
        <w:ind w:left="2160" w:hanging="360"/>
      </w:pPr>
      <w:rPr>
        <w:rFonts w:ascii="Wingdings" w:hAnsi="Wingdings" w:hint="default"/>
      </w:rPr>
    </w:lvl>
    <w:lvl w:ilvl="3" w:tplc="2140FC3C">
      <w:start w:val="1"/>
      <w:numFmt w:val="upperRoman"/>
      <w:lvlText w:val="%4."/>
      <w:lvlJc w:val="left"/>
      <w:pPr>
        <w:ind w:left="3240" w:hanging="720"/>
      </w:pPr>
      <w:rPr>
        <w:rFonts w:hint="default"/>
      </w:rPr>
    </w:lvl>
    <w:lvl w:ilvl="4" w:tplc="5A68B44E">
      <w:start w:val="1"/>
      <w:numFmt w:val="decimal"/>
      <w:lvlText w:val="%5."/>
      <w:lvlJc w:val="left"/>
      <w:pPr>
        <w:ind w:left="8866" w:hanging="360"/>
      </w:pPr>
      <w:rPr>
        <w:rFonts w:hint="default"/>
      </w:rPr>
    </w:lvl>
    <w:lvl w:ilvl="5" w:tplc="59CEC67A">
      <w:start w:val="5"/>
      <w:numFmt w:val="bullet"/>
      <w:lvlText w:val="-"/>
      <w:lvlJc w:val="left"/>
      <w:pPr>
        <w:ind w:left="4320" w:hanging="360"/>
      </w:pPr>
      <w:rPr>
        <w:rFonts w:ascii="Arial" w:eastAsiaTheme="minorEastAsia" w:hAnsi="Arial" w:cs="Arial"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6EC968CE"/>
    <w:multiLevelType w:val="hybridMultilevel"/>
    <w:tmpl w:val="5142BC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F0732AC"/>
    <w:multiLevelType w:val="hybridMultilevel"/>
    <w:tmpl w:val="5248FE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6F1E10BB"/>
    <w:multiLevelType w:val="hybridMultilevel"/>
    <w:tmpl w:val="249A96F4"/>
    <w:lvl w:ilvl="0" w:tplc="AC861D5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F1F3D54"/>
    <w:multiLevelType w:val="hybridMultilevel"/>
    <w:tmpl w:val="265C24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15:restartNumberingAfterBreak="0">
    <w:nsid w:val="6F880548"/>
    <w:multiLevelType w:val="hybridMultilevel"/>
    <w:tmpl w:val="A3EE6DDA"/>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3" w15:restartNumberingAfterBreak="0">
    <w:nsid w:val="70BB7946"/>
    <w:multiLevelType w:val="hybridMultilevel"/>
    <w:tmpl w:val="95B831B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4" w15:restartNumberingAfterBreak="0">
    <w:nsid w:val="72697EBD"/>
    <w:multiLevelType w:val="multilevel"/>
    <w:tmpl w:val="EA4CF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34E4281"/>
    <w:multiLevelType w:val="hybridMultilevel"/>
    <w:tmpl w:val="E58476AE"/>
    <w:lvl w:ilvl="0" w:tplc="4BEE3B84">
      <w:start w:val="1"/>
      <w:numFmt w:val="decimal"/>
      <w:lvlText w:val="%1."/>
      <w:lvlJc w:val="left"/>
      <w:pPr>
        <w:ind w:left="5464" w:hanging="360"/>
      </w:pPr>
      <w:rPr>
        <w:rFonts w:ascii="Arial" w:eastAsia="Times New Roman" w:hAnsi="Arial" w:cs="Arial"/>
      </w:rPr>
    </w:lvl>
    <w:lvl w:ilvl="1" w:tplc="0C0A0003">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66" w15:restartNumberingAfterBreak="0">
    <w:nsid w:val="765322AC"/>
    <w:multiLevelType w:val="hybridMultilevel"/>
    <w:tmpl w:val="B4CEEC04"/>
    <w:lvl w:ilvl="0" w:tplc="639E3412">
      <w:start w:val="1"/>
      <w:numFmt w:val="bullet"/>
      <w:pStyle w:val="ListaVin2"/>
      <w:lvlText w:val="-"/>
      <w:lvlJc w:val="left"/>
      <w:pPr>
        <w:ind w:left="1080" w:hanging="360"/>
      </w:pPr>
      <w:rPr>
        <w:rFonts w:ascii="Times New Roman" w:hAnsi="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7" w15:restartNumberingAfterBreak="0">
    <w:nsid w:val="768354A8"/>
    <w:multiLevelType w:val="hybridMultilevel"/>
    <w:tmpl w:val="F2261D2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8511C7E"/>
    <w:multiLevelType w:val="hybridMultilevel"/>
    <w:tmpl w:val="6CB27E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7FAE14B6"/>
    <w:multiLevelType w:val="hybridMultilevel"/>
    <w:tmpl w:val="7C00A8DE"/>
    <w:lvl w:ilvl="0" w:tplc="58AC4B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48"/>
  </w:num>
  <w:num w:numId="3">
    <w:abstractNumId w:val="6"/>
  </w:num>
  <w:num w:numId="4">
    <w:abstractNumId w:val="57"/>
  </w:num>
  <w:num w:numId="5">
    <w:abstractNumId w:val="9"/>
  </w:num>
  <w:num w:numId="6">
    <w:abstractNumId w:val="60"/>
  </w:num>
  <w:num w:numId="7">
    <w:abstractNumId w:val="55"/>
  </w:num>
  <w:num w:numId="8">
    <w:abstractNumId w:val="4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41"/>
  </w:num>
  <w:num w:numId="13">
    <w:abstractNumId w:val="44"/>
  </w:num>
  <w:num w:numId="14">
    <w:abstractNumId w:val="65"/>
  </w:num>
  <w:num w:numId="15">
    <w:abstractNumId w:val="67"/>
  </w:num>
  <w:num w:numId="16">
    <w:abstractNumId w:val="1"/>
  </w:num>
  <w:num w:numId="17">
    <w:abstractNumId w:val="62"/>
  </w:num>
  <w:num w:numId="18">
    <w:abstractNumId w:val="54"/>
  </w:num>
  <w:num w:numId="19">
    <w:abstractNumId w:val="66"/>
  </w:num>
  <w:num w:numId="20">
    <w:abstractNumId w:val="0"/>
  </w:num>
  <w:num w:numId="21">
    <w:abstractNumId w:val="35"/>
  </w:num>
  <w:num w:numId="22">
    <w:abstractNumId w:val="45"/>
  </w:num>
  <w:num w:numId="23">
    <w:abstractNumId w:val="17"/>
  </w:num>
  <w:num w:numId="24">
    <w:abstractNumId w:val="5"/>
  </w:num>
  <w:num w:numId="25">
    <w:abstractNumId w:val="38"/>
  </w:num>
  <w:num w:numId="26">
    <w:abstractNumId w:val="24"/>
  </w:num>
  <w:num w:numId="27">
    <w:abstractNumId w:val="19"/>
  </w:num>
  <w:num w:numId="28">
    <w:abstractNumId w:val="30"/>
  </w:num>
  <w:num w:numId="29">
    <w:abstractNumId w:val="59"/>
  </w:num>
  <w:num w:numId="30">
    <w:abstractNumId w:val="43"/>
  </w:num>
  <w:num w:numId="31">
    <w:abstractNumId w:val="18"/>
  </w:num>
  <w:num w:numId="32">
    <w:abstractNumId w:val="22"/>
  </w:num>
  <w:num w:numId="33">
    <w:abstractNumId w:val="37"/>
  </w:num>
  <w:num w:numId="34">
    <w:abstractNumId w:val="39"/>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9"/>
  </w:num>
  <w:num w:numId="38">
    <w:abstractNumId w:val="26"/>
  </w:num>
  <w:num w:numId="39">
    <w:abstractNumId w:val="10"/>
  </w:num>
  <w:num w:numId="40">
    <w:abstractNumId w:val="7"/>
  </w:num>
  <w:num w:numId="41">
    <w:abstractNumId w:val="16"/>
  </w:num>
  <w:num w:numId="42">
    <w:abstractNumId w:val="15"/>
  </w:num>
  <w:num w:numId="43">
    <w:abstractNumId w:val="32"/>
  </w:num>
  <w:num w:numId="44">
    <w:abstractNumId w:val="46"/>
  </w:num>
  <w:num w:numId="45">
    <w:abstractNumId w:val="28"/>
  </w:num>
  <w:num w:numId="46">
    <w:abstractNumId w:val="58"/>
  </w:num>
  <w:num w:numId="47">
    <w:abstractNumId w:val="4"/>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14"/>
  </w:num>
  <w:num w:numId="51">
    <w:abstractNumId w:val="52"/>
  </w:num>
  <w:num w:numId="52">
    <w:abstractNumId w:val="31"/>
  </w:num>
  <w:num w:numId="53">
    <w:abstractNumId w:val="61"/>
  </w:num>
  <w:num w:numId="54">
    <w:abstractNumId w:val="68"/>
  </w:num>
  <w:num w:numId="55">
    <w:abstractNumId w:val="2"/>
  </w:num>
  <w:num w:numId="56">
    <w:abstractNumId w:val="51"/>
  </w:num>
  <w:num w:numId="57">
    <w:abstractNumId w:val="69"/>
  </w:num>
  <w:num w:numId="58">
    <w:abstractNumId w:val="56"/>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11"/>
  </w:num>
  <w:num w:numId="61">
    <w:abstractNumId w:val="25"/>
  </w:num>
  <w:num w:numId="62">
    <w:abstractNumId w:val="49"/>
  </w:num>
  <w:num w:numId="63">
    <w:abstractNumId w:val="33"/>
  </w:num>
  <w:num w:numId="64">
    <w:abstractNumId w:val="63"/>
  </w:num>
  <w:num w:numId="65">
    <w:abstractNumId w:val="27"/>
  </w:num>
  <w:num w:numId="66">
    <w:abstractNumId w:val="34"/>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num>
  <w:num w:numId="70">
    <w:abstractNumId w:val="47"/>
  </w:num>
  <w:num w:numId="71">
    <w:abstractNumId w:val="53"/>
  </w:num>
  <w:num w:numId="72">
    <w:abstractNumId w:val="20"/>
  </w:num>
  <w:num w:numId="73">
    <w:abstractNumId w:val="50"/>
  </w:num>
  <w:num w:numId="74">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58"/>
    <w:rsid w:val="0000046B"/>
    <w:rsid w:val="000007DB"/>
    <w:rsid w:val="00000960"/>
    <w:rsid w:val="00000A6A"/>
    <w:rsid w:val="00000D8C"/>
    <w:rsid w:val="00000E6E"/>
    <w:rsid w:val="00000F67"/>
    <w:rsid w:val="000010D4"/>
    <w:rsid w:val="00001320"/>
    <w:rsid w:val="00002A18"/>
    <w:rsid w:val="00002BD0"/>
    <w:rsid w:val="000030F2"/>
    <w:rsid w:val="000031E7"/>
    <w:rsid w:val="0000326B"/>
    <w:rsid w:val="0000398D"/>
    <w:rsid w:val="00003A46"/>
    <w:rsid w:val="000041A8"/>
    <w:rsid w:val="000049C6"/>
    <w:rsid w:val="00004B7E"/>
    <w:rsid w:val="00005545"/>
    <w:rsid w:val="0000633F"/>
    <w:rsid w:val="0000689F"/>
    <w:rsid w:val="00006D53"/>
    <w:rsid w:val="00007117"/>
    <w:rsid w:val="0000764C"/>
    <w:rsid w:val="000077E2"/>
    <w:rsid w:val="0000798C"/>
    <w:rsid w:val="00007ACC"/>
    <w:rsid w:val="00007B78"/>
    <w:rsid w:val="0001013A"/>
    <w:rsid w:val="000102D2"/>
    <w:rsid w:val="00010489"/>
    <w:rsid w:val="00010A0D"/>
    <w:rsid w:val="00011C23"/>
    <w:rsid w:val="00011E24"/>
    <w:rsid w:val="00012445"/>
    <w:rsid w:val="000127B0"/>
    <w:rsid w:val="00012EA6"/>
    <w:rsid w:val="000133EF"/>
    <w:rsid w:val="00013A20"/>
    <w:rsid w:val="00014FB3"/>
    <w:rsid w:val="00015045"/>
    <w:rsid w:val="00015182"/>
    <w:rsid w:val="000154BC"/>
    <w:rsid w:val="00015CE2"/>
    <w:rsid w:val="0001614C"/>
    <w:rsid w:val="000163C8"/>
    <w:rsid w:val="000163D5"/>
    <w:rsid w:val="00016600"/>
    <w:rsid w:val="0001686D"/>
    <w:rsid w:val="00017063"/>
    <w:rsid w:val="000201A5"/>
    <w:rsid w:val="000203C7"/>
    <w:rsid w:val="00020831"/>
    <w:rsid w:val="000208B9"/>
    <w:rsid w:val="00021291"/>
    <w:rsid w:val="00021401"/>
    <w:rsid w:val="000215C8"/>
    <w:rsid w:val="00022165"/>
    <w:rsid w:val="00022B37"/>
    <w:rsid w:val="000230D7"/>
    <w:rsid w:val="00023184"/>
    <w:rsid w:val="000233E2"/>
    <w:rsid w:val="00023C59"/>
    <w:rsid w:val="00024038"/>
    <w:rsid w:val="0002482F"/>
    <w:rsid w:val="0002495C"/>
    <w:rsid w:val="00025166"/>
    <w:rsid w:val="00025312"/>
    <w:rsid w:val="00025955"/>
    <w:rsid w:val="0002648B"/>
    <w:rsid w:val="0002686E"/>
    <w:rsid w:val="000268C7"/>
    <w:rsid w:val="0002762C"/>
    <w:rsid w:val="0003065A"/>
    <w:rsid w:val="00030F2A"/>
    <w:rsid w:val="00031C17"/>
    <w:rsid w:val="0003280C"/>
    <w:rsid w:val="00032A92"/>
    <w:rsid w:val="00032E78"/>
    <w:rsid w:val="00032FFA"/>
    <w:rsid w:val="00033A97"/>
    <w:rsid w:val="00033CE6"/>
    <w:rsid w:val="00034138"/>
    <w:rsid w:val="00034556"/>
    <w:rsid w:val="00034AC6"/>
    <w:rsid w:val="00034ACA"/>
    <w:rsid w:val="00034E25"/>
    <w:rsid w:val="0003566B"/>
    <w:rsid w:val="000356EE"/>
    <w:rsid w:val="00035823"/>
    <w:rsid w:val="000359DF"/>
    <w:rsid w:val="00035A08"/>
    <w:rsid w:val="00035BE4"/>
    <w:rsid w:val="00035F05"/>
    <w:rsid w:val="00036498"/>
    <w:rsid w:val="000366C3"/>
    <w:rsid w:val="0003694A"/>
    <w:rsid w:val="000376A0"/>
    <w:rsid w:val="00037935"/>
    <w:rsid w:val="00037BE4"/>
    <w:rsid w:val="00037F89"/>
    <w:rsid w:val="00040112"/>
    <w:rsid w:val="00040DAE"/>
    <w:rsid w:val="0004163F"/>
    <w:rsid w:val="00041A58"/>
    <w:rsid w:val="0004251C"/>
    <w:rsid w:val="00042BA8"/>
    <w:rsid w:val="00042D6E"/>
    <w:rsid w:val="00043365"/>
    <w:rsid w:val="0004371C"/>
    <w:rsid w:val="00043A84"/>
    <w:rsid w:val="00043C64"/>
    <w:rsid w:val="00044334"/>
    <w:rsid w:val="00044B76"/>
    <w:rsid w:val="00044E80"/>
    <w:rsid w:val="000452D4"/>
    <w:rsid w:val="00045534"/>
    <w:rsid w:val="00045D94"/>
    <w:rsid w:val="00046259"/>
    <w:rsid w:val="000462E6"/>
    <w:rsid w:val="00046309"/>
    <w:rsid w:val="000469A8"/>
    <w:rsid w:val="000476DB"/>
    <w:rsid w:val="0004791C"/>
    <w:rsid w:val="00047F3E"/>
    <w:rsid w:val="000507AF"/>
    <w:rsid w:val="00050D4D"/>
    <w:rsid w:val="00050FB0"/>
    <w:rsid w:val="0005166C"/>
    <w:rsid w:val="00051CE0"/>
    <w:rsid w:val="00051D82"/>
    <w:rsid w:val="00051DC7"/>
    <w:rsid w:val="0005257B"/>
    <w:rsid w:val="000525B2"/>
    <w:rsid w:val="000529C3"/>
    <w:rsid w:val="00052BC0"/>
    <w:rsid w:val="00054281"/>
    <w:rsid w:val="0005504C"/>
    <w:rsid w:val="000557BE"/>
    <w:rsid w:val="00055B00"/>
    <w:rsid w:val="00056253"/>
    <w:rsid w:val="00056C77"/>
    <w:rsid w:val="0006067F"/>
    <w:rsid w:val="000615D0"/>
    <w:rsid w:val="00061F51"/>
    <w:rsid w:val="0006202D"/>
    <w:rsid w:val="000622CE"/>
    <w:rsid w:val="00062321"/>
    <w:rsid w:val="0006285D"/>
    <w:rsid w:val="00062CE4"/>
    <w:rsid w:val="000632B8"/>
    <w:rsid w:val="00063370"/>
    <w:rsid w:val="000634AE"/>
    <w:rsid w:val="0006363B"/>
    <w:rsid w:val="00063EF8"/>
    <w:rsid w:val="00064292"/>
    <w:rsid w:val="000644BB"/>
    <w:rsid w:val="000646CE"/>
    <w:rsid w:val="00064826"/>
    <w:rsid w:val="00064C06"/>
    <w:rsid w:val="00065119"/>
    <w:rsid w:val="00065BD7"/>
    <w:rsid w:val="0006608C"/>
    <w:rsid w:val="0006646A"/>
    <w:rsid w:val="000665AC"/>
    <w:rsid w:val="00066782"/>
    <w:rsid w:val="000668B7"/>
    <w:rsid w:val="00067E89"/>
    <w:rsid w:val="00070064"/>
    <w:rsid w:val="00070281"/>
    <w:rsid w:val="000706C4"/>
    <w:rsid w:val="00070D7F"/>
    <w:rsid w:val="00070F48"/>
    <w:rsid w:val="00071030"/>
    <w:rsid w:val="00071894"/>
    <w:rsid w:val="0007274A"/>
    <w:rsid w:val="00072C36"/>
    <w:rsid w:val="00072F51"/>
    <w:rsid w:val="00073262"/>
    <w:rsid w:val="00073650"/>
    <w:rsid w:val="000737D1"/>
    <w:rsid w:val="00073982"/>
    <w:rsid w:val="00074184"/>
    <w:rsid w:val="00074368"/>
    <w:rsid w:val="00074447"/>
    <w:rsid w:val="0007562C"/>
    <w:rsid w:val="00075909"/>
    <w:rsid w:val="00075C71"/>
    <w:rsid w:val="00075E97"/>
    <w:rsid w:val="000768CE"/>
    <w:rsid w:val="0007699A"/>
    <w:rsid w:val="00076CF0"/>
    <w:rsid w:val="0007741B"/>
    <w:rsid w:val="00080163"/>
    <w:rsid w:val="000802C8"/>
    <w:rsid w:val="00080EDD"/>
    <w:rsid w:val="0008156A"/>
    <w:rsid w:val="00081798"/>
    <w:rsid w:val="0008194A"/>
    <w:rsid w:val="00082079"/>
    <w:rsid w:val="0008241B"/>
    <w:rsid w:val="000826D7"/>
    <w:rsid w:val="00082D48"/>
    <w:rsid w:val="000832FA"/>
    <w:rsid w:val="0008341F"/>
    <w:rsid w:val="00083709"/>
    <w:rsid w:val="00083D5A"/>
    <w:rsid w:val="00084065"/>
    <w:rsid w:val="00084B86"/>
    <w:rsid w:val="00084DC6"/>
    <w:rsid w:val="00084DEA"/>
    <w:rsid w:val="0008527D"/>
    <w:rsid w:val="00085A04"/>
    <w:rsid w:val="00085AA6"/>
    <w:rsid w:val="00085D38"/>
    <w:rsid w:val="00086323"/>
    <w:rsid w:val="000871FE"/>
    <w:rsid w:val="00087E41"/>
    <w:rsid w:val="00090013"/>
    <w:rsid w:val="000901BE"/>
    <w:rsid w:val="00090333"/>
    <w:rsid w:val="000907D7"/>
    <w:rsid w:val="00090A28"/>
    <w:rsid w:val="00090C12"/>
    <w:rsid w:val="00090DD9"/>
    <w:rsid w:val="000917B1"/>
    <w:rsid w:val="00091839"/>
    <w:rsid w:val="000922A0"/>
    <w:rsid w:val="000924E4"/>
    <w:rsid w:val="000930A9"/>
    <w:rsid w:val="0009324C"/>
    <w:rsid w:val="0009346E"/>
    <w:rsid w:val="000936E3"/>
    <w:rsid w:val="00093CF6"/>
    <w:rsid w:val="00093D46"/>
    <w:rsid w:val="00093F3B"/>
    <w:rsid w:val="00094621"/>
    <w:rsid w:val="00094B42"/>
    <w:rsid w:val="00094B5C"/>
    <w:rsid w:val="000951B1"/>
    <w:rsid w:val="00095A46"/>
    <w:rsid w:val="00095C4F"/>
    <w:rsid w:val="00095D40"/>
    <w:rsid w:val="00095F6D"/>
    <w:rsid w:val="000962A0"/>
    <w:rsid w:val="0009643D"/>
    <w:rsid w:val="00096F01"/>
    <w:rsid w:val="000974D6"/>
    <w:rsid w:val="00097BF1"/>
    <w:rsid w:val="000A0289"/>
    <w:rsid w:val="000A03A3"/>
    <w:rsid w:val="000A0BB3"/>
    <w:rsid w:val="000A0C48"/>
    <w:rsid w:val="000A0C9F"/>
    <w:rsid w:val="000A0EDB"/>
    <w:rsid w:val="000A1996"/>
    <w:rsid w:val="000A3519"/>
    <w:rsid w:val="000A377C"/>
    <w:rsid w:val="000A3F68"/>
    <w:rsid w:val="000A408C"/>
    <w:rsid w:val="000A4273"/>
    <w:rsid w:val="000A4340"/>
    <w:rsid w:val="000A4449"/>
    <w:rsid w:val="000A4507"/>
    <w:rsid w:val="000A45A0"/>
    <w:rsid w:val="000A5E2D"/>
    <w:rsid w:val="000A6563"/>
    <w:rsid w:val="000A6B77"/>
    <w:rsid w:val="000A6F6A"/>
    <w:rsid w:val="000A7494"/>
    <w:rsid w:val="000A7537"/>
    <w:rsid w:val="000A7E85"/>
    <w:rsid w:val="000B0154"/>
    <w:rsid w:val="000B0481"/>
    <w:rsid w:val="000B0CE0"/>
    <w:rsid w:val="000B1470"/>
    <w:rsid w:val="000B15B5"/>
    <w:rsid w:val="000B1CF9"/>
    <w:rsid w:val="000B1F7C"/>
    <w:rsid w:val="000B2271"/>
    <w:rsid w:val="000B2575"/>
    <w:rsid w:val="000B2CFA"/>
    <w:rsid w:val="000B335F"/>
    <w:rsid w:val="000B3667"/>
    <w:rsid w:val="000B382E"/>
    <w:rsid w:val="000B3ACC"/>
    <w:rsid w:val="000B3D4F"/>
    <w:rsid w:val="000B4C11"/>
    <w:rsid w:val="000B5245"/>
    <w:rsid w:val="000B562C"/>
    <w:rsid w:val="000B595F"/>
    <w:rsid w:val="000B63B8"/>
    <w:rsid w:val="000B652F"/>
    <w:rsid w:val="000B66B6"/>
    <w:rsid w:val="000B6859"/>
    <w:rsid w:val="000B6B5A"/>
    <w:rsid w:val="000B7083"/>
    <w:rsid w:val="000B7609"/>
    <w:rsid w:val="000B7BFC"/>
    <w:rsid w:val="000B7F02"/>
    <w:rsid w:val="000C03C7"/>
    <w:rsid w:val="000C0709"/>
    <w:rsid w:val="000C150D"/>
    <w:rsid w:val="000C171F"/>
    <w:rsid w:val="000C211B"/>
    <w:rsid w:val="000C24A5"/>
    <w:rsid w:val="000C345E"/>
    <w:rsid w:val="000C392A"/>
    <w:rsid w:val="000C3A67"/>
    <w:rsid w:val="000C4155"/>
    <w:rsid w:val="000C41D2"/>
    <w:rsid w:val="000C4530"/>
    <w:rsid w:val="000C49CE"/>
    <w:rsid w:val="000C4DEF"/>
    <w:rsid w:val="000C571A"/>
    <w:rsid w:val="000C59D9"/>
    <w:rsid w:val="000C603C"/>
    <w:rsid w:val="000C61CF"/>
    <w:rsid w:val="000C6365"/>
    <w:rsid w:val="000C6782"/>
    <w:rsid w:val="000C7092"/>
    <w:rsid w:val="000C7104"/>
    <w:rsid w:val="000C71CF"/>
    <w:rsid w:val="000C73EA"/>
    <w:rsid w:val="000C7AD0"/>
    <w:rsid w:val="000C7E9B"/>
    <w:rsid w:val="000D079F"/>
    <w:rsid w:val="000D202C"/>
    <w:rsid w:val="000D2802"/>
    <w:rsid w:val="000D33B0"/>
    <w:rsid w:val="000D359D"/>
    <w:rsid w:val="000D3669"/>
    <w:rsid w:val="000D3AE3"/>
    <w:rsid w:val="000D5103"/>
    <w:rsid w:val="000D5F72"/>
    <w:rsid w:val="000D62FF"/>
    <w:rsid w:val="000D66D2"/>
    <w:rsid w:val="000D7A33"/>
    <w:rsid w:val="000D7C71"/>
    <w:rsid w:val="000E016F"/>
    <w:rsid w:val="000E0A07"/>
    <w:rsid w:val="000E0B2A"/>
    <w:rsid w:val="000E1621"/>
    <w:rsid w:val="000E2087"/>
    <w:rsid w:val="000E23F6"/>
    <w:rsid w:val="000E26B3"/>
    <w:rsid w:val="000E2763"/>
    <w:rsid w:val="000E292F"/>
    <w:rsid w:val="000E337E"/>
    <w:rsid w:val="000E3727"/>
    <w:rsid w:val="000E3E81"/>
    <w:rsid w:val="000E403B"/>
    <w:rsid w:val="000E4306"/>
    <w:rsid w:val="000E45F6"/>
    <w:rsid w:val="000E4629"/>
    <w:rsid w:val="000E526F"/>
    <w:rsid w:val="000E53C2"/>
    <w:rsid w:val="000E5494"/>
    <w:rsid w:val="000E5EC3"/>
    <w:rsid w:val="000E6028"/>
    <w:rsid w:val="000E6B37"/>
    <w:rsid w:val="000E6C8E"/>
    <w:rsid w:val="000E749A"/>
    <w:rsid w:val="000E7BB2"/>
    <w:rsid w:val="000F0683"/>
    <w:rsid w:val="000F0ECD"/>
    <w:rsid w:val="000F10ED"/>
    <w:rsid w:val="000F1337"/>
    <w:rsid w:val="000F174A"/>
    <w:rsid w:val="000F1917"/>
    <w:rsid w:val="000F27B0"/>
    <w:rsid w:val="000F2CE3"/>
    <w:rsid w:val="000F32C3"/>
    <w:rsid w:val="000F3909"/>
    <w:rsid w:val="000F415B"/>
    <w:rsid w:val="000F45E8"/>
    <w:rsid w:val="000F4E18"/>
    <w:rsid w:val="000F53A5"/>
    <w:rsid w:val="000F5E32"/>
    <w:rsid w:val="000F6339"/>
    <w:rsid w:val="000F6685"/>
    <w:rsid w:val="000F7342"/>
    <w:rsid w:val="000F73A0"/>
    <w:rsid w:val="000F74DD"/>
    <w:rsid w:val="000F7508"/>
    <w:rsid w:val="000F7F85"/>
    <w:rsid w:val="001003D7"/>
    <w:rsid w:val="001008C1"/>
    <w:rsid w:val="00100C68"/>
    <w:rsid w:val="0010113A"/>
    <w:rsid w:val="001018C6"/>
    <w:rsid w:val="001018F2"/>
    <w:rsid w:val="0010256F"/>
    <w:rsid w:val="0010350D"/>
    <w:rsid w:val="00104651"/>
    <w:rsid w:val="001049BD"/>
    <w:rsid w:val="00104C39"/>
    <w:rsid w:val="00104CFF"/>
    <w:rsid w:val="00104EFE"/>
    <w:rsid w:val="001050AF"/>
    <w:rsid w:val="0010542E"/>
    <w:rsid w:val="001054EA"/>
    <w:rsid w:val="0010585B"/>
    <w:rsid w:val="00105E56"/>
    <w:rsid w:val="00106F7B"/>
    <w:rsid w:val="00107026"/>
    <w:rsid w:val="00107711"/>
    <w:rsid w:val="00107927"/>
    <w:rsid w:val="00107AF2"/>
    <w:rsid w:val="0011045F"/>
    <w:rsid w:val="00111D23"/>
    <w:rsid w:val="00111D77"/>
    <w:rsid w:val="0011210F"/>
    <w:rsid w:val="001122DF"/>
    <w:rsid w:val="00112330"/>
    <w:rsid w:val="00112996"/>
    <w:rsid w:val="00112B64"/>
    <w:rsid w:val="00112F54"/>
    <w:rsid w:val="00113586"/>
    <w:rsid w:val="00113ADA"/>
    <w:rsid w:val="0011582E"/>
    <w:rsid w:val="00116325"/>
    <w:rsid w:val="00116436"/>
    <w:rsid w:val="00116563"/>
    <w:rsid w:val="0011664A"/>
    <w:rsid w:val="001167D6"/>
    <w:rsid w:val="00116EF2"/>
    <w:rsid w:val="00116F39"/>
    <w:rsid w:val="00117A66"/>
    <w:rsid w:val="00117F2D"/>
    <w:rsid w:val="00120908"/>
    <w:rsid w:val="001212AA"/>
    <w:rsid w:val="00121C63"/>
    <w:rsid w:val="00122733"/>
    <w:rsid w:val="001227D1"/>
    <w:rsid w:val="00122A40"/>
    <w:rsid w:val="00122B74"/>
    <w:rsid w:val="00122E9C"/>
    <w:rsid w:val="00123AAD"/>
    <w:rsid w:val="00123CB9"/>
    <w:rsid w:val="00124831"/>
    <w:rsid w:val="00124876"/>
    <w:rsid w:val="00124A51"/>
    <w:rsid w:val="00124AA0"/>
    <w:rsid w:val="001258D9"/>
    <w:rsid w:val="00125C20"/>
    <w:rsid w:val="00126144"/>
    <w:rsid w:val="00126828"/>
    <w:rsid w:val="00126905"/>
    <w:rsid w:val="00126A53"/>
    <w:rsid w:val="00126C16"/>
    <w:rsid w:val="00127409"/>
    <w:rsid w:val="00130357"/>
    <w:rsid w:val="00130D40"/>
    <w:rsid w:val="00131132"/>
    <w:rsid w:val="001321FA"/>
    <w:rsid w:val="0013298F"/>
    <w:rsid w:val="00132B5B"/>
    <w:rsid w:val="00132C2D"/>
    <w:rsid w:val="00133150"/>
    <w:rsid w:val="001335D7"/>
    <w:rsid w:val="001352A8"/>
    <w:rsid w:val="00135AB8"/>
    <w:rsid w:val="001362C6"/>
    <w:rsid w:val="00136609"/>
    <w:rsid w:val="0013674E"/>
    <w:rsid w:val="00136CF7"/>
    <w:rsid w:val="00136F63"/>
    <w:rsid w:val="00137256"/>
    <w:rsid w:val="0014012C"/>
    <w:rsid w:val="0014093B"/>
    <w:rsid w:val="00140B3D"/>
    <w:rsid w:val="00140C5D"/>
    <w:rsid w:val="001417BE"/>
    <w:rsid w:val="001422FC"/>
    <w:rsid w:val="00142E88"/>
    <w:rsid w:val="0014313E"/>
    <w:rsid w:val="00144178"/>
    <w:rsid w:val="00144790"/>
    <w:rsid w:val="001447F0"/>
    <w:rsid w:val="0014525C"/>
    <w:rsid w:val="001455F3"/>
    <w:rsid w:val="00145911"/>
    <w:rsid w:val="001459BB"/>
    <w:rsid w:val="00145D0D"/>
    <w:rsid w:val="00145EBE"/>
    <w:rsid w:val="001460BE"/>
    <w:rsid w:val="00146BDD"/>
    <w:rsid w:val="00147A8A"/>
    <w:rsid w:val="00150A33"/>
    <w:rsid w:val="001514D1"/>
    <w:rsid w:val="00151763"/>
    <w:rsid w:val="00151DBB"/>
    <w:rsid w:val="00151DD3"/>
    <w:rsid w:val="0015246D"/>
    <w:rsid w:val="00153079"/>
    <w:rsid w:val="001534EC"/>
    <w:rsid w:val="00153A0C"/>
    <w:rsid w:val="00153D72"/>
    <w:rsid w:val="00153D8C"/>
    <w:rsid w:val="001542EE"/>
    <w:rsid w:val="00154375"/>
    <w:rsid w:val="001553CD"/>
    <w:rsid w:val="001559D6"/>
    <w:rsid w:val="001560DA"/>
    <w:rsid w:val="001569A6"/>
    <w:rsid w:val="00156AB0"/>
    <w:rsid w:val="0015702F"/>
    <w:rsid w:val="00157182"/>
    <w:rsid w:val="001575CA"/>
    <w:rsid w:val="0015797E"/>
    <w:rsid w:val="00157A09"/>
    <w:rsid w:val="00160379"/>
    <w:rsid w:val="001603AB"/>
    <w:rsid w:val="00160AE3"/>
    <w:rsid w:val="00160B11"/>
    <w:rsid w:val="00160E1B"/>
    <w:rsid w:val="00160F81"/>
    <w:rsid w:val="0016163C"/>
    <w:rsid w:val="001617CE"/>
    <w:rsid w:val="001619A7"/>
    <w:rsid w:val="00161BE7"/>
    <w:rsid w:val="001620C1"/>
    <w:rsid w:val="001620E3"/>
    <w:rsid w:val="00162A33"/>
    <w:rsid w:val="00163994"/>
    <w:rsid w:val="00164885"/>
    <w:rsid w:val="00164995"/>
    <w:rsid w:val="00164A5D"/>
    <w:rsid w:val="00166453"/>
    <w:rsid w:val="00166E52"/>
    <w:rsid w:val="00166E6A"/>
    <w:rsid w:val="001672AD"/>
    <w:rsid w:val="00167873"/>
    <w:rsid w:val="00167E39"/>
    <w:rsid w:val="00170404"/>
    <w:rsid w:val="0017075D"/>
    <w:rsid w:val="001708FD"/>
    <w:rsid w:val="00170B5D"/>
    <w:rsid w:val="00171089"/>
    <w:rsid w:val="00171683"/>
    <w:rsid w:val="0017197B"/>
    <w:rsid w:val="00172019"/>
    <w:rsid w:val="00172451"/>
    <w:rsid w:val="00172597"/>
    <w:rsid w:val="00172C43"/>
    <w:rsid w:val="00173404"/>
    <w:rsid w:val="00173440"/>
    <w:rsid w:val="00173567"/>
    <w:rsid w:val="00173CC3"/>
    <w:rsid w:val="00173E64"/>
    <w:rsid w:val="0017400A"/>
    <w:rsid w:val="0017424A"/>
    <w:rsid w:val="00175122"/>
    <w:rsid w:val="001751B9"/>
    <w:rsid w:val="00175341"/>
    <w:rsid w:val="0017563C"/>
    <w:rsid w:val="00176069"/>
    <w:rsid w:val="00176261"/>
    <w:rsid w:val="001764D3"/>
    <w:rsid w:val="00176F6B"/>
    <w:rsid w:val="0017723E"/>
    <w:rsid w:val="001775DD"/>
    <w:rsid w:val="0017793F"/>
    <w:rsid w:val="00177B01"/>
    <w:rsid w:val="00180C4A"/>
    <w:rsid w:val="00180E83"/>
    <w:rsid w:val="00181D5C"/>
    <w:rsid w:val="00181EF5"/>
    <w:rsid w:val="0018222B"/>
    <w:rsid w:val="001822B7"/>
    <w:rsid w:val="001822DE"/>
    <w:rsid w:val="00182346"/>
    <w:rsid w:val="00182758"/>
    <w:rsid w:val="00182866"/>
    <w:rsid w:val="00182B0E"/>
    <w:rsid w:val="00182B29"/>
    <w:rsid w:val="00182C09"/>
    <w:rsid w:val="001830D9"/>
    <w:rsid w:val="00183118"/>
    <w:rsid w:val="001832BF"/>
    <w:rsid w:val="00183593"/>
    <w:rsid w:val="00184198"/>
    <w:rsid w:val="001847B2"/>
    <w:rsid w:val="00184C20"/>
    <w:rsid w:val="001855FB"/>
    <w:rsid w:val="00185B8C"/>
    <w:rsid w:val="00185E54"/>
    <w:rsid w:val="001860CC"/>
    <w:rsid w:val="0018632D"/>
    <w:rsid w:val="00186391"/>
    <w:rsid w:val="00186788"/>
    <w:rsid w:val="00186D09"/>
    <w:rsid w:val="00186E0E"/>
    <w:rsid w:val="00190193"/>
    <w:rsid w:val="001905BA"/>
    <w:rsid w:val="00190A9B"/>
    <w:rsid w:val="00190F66"/>
    <w:rsid w:val="00191219"/>
    <w:rsid w:val="00191D90"/>
    <w:rsid w:val="00192996"/>
    <w:rsid w:val="00192FE9"/>
    <w:rsid w:val="0019353F"/>
    <w:rsid w:val="0019360A"/>
    <w:rsid w:val="0019371C"/>
    <w:rsid w:val="0019427A"/>
    <w:rsid w:val="00194657"/>
    <w:rsid w:val="001946F8"/>
    <w:rsid w:val="00194910"/>
    <w:rsid w:val="001951D6"/>
    <w:rsid w:val="0019573D"/>
    <w:rsid w:val="001969CA"/>
    <w:rsid w:val="001977B2"/>
    <w:rsid w:val="001A0130"/>
    <w:rsid w:val="001A03DB"/>
    <w:rsid w:val="001A0BFB"/>
    <w:rsid w:val="001A0D19"/>
    <w:rsid w:val="001A10B9"/>
    <w:rsid w:val="001A11DE"/>
    <w:rsid w:val="001A1789"/>
    <w:rsid w:val="001A1D09"/>
    <w:rsid w:val="001A213D"/>
    <w:rsid w:val="001A2DDC"/>
    <w:rsid w:val="001A32D5"/>
    <w:rsid w:val="001A44DD"/>
    <w:rsid w:val="001A489D"/>
    <w:rsid w:val="001A597B"/>
    <w:rsid w:val="001A5B26"/>
    <w:rsid w:val="001A5FBF"/>
    <w:rsid w:val="001A73C6"/>
    <w:rsid w:val="001A79B9"/>
    <w:rsid w:val="001A7CD8"/>
    <w:rsid w:val="001A7FD3"/>
    <w:rsid w:val="001B0B4D"/>
    <w:rsid w:val="001B208D"/>
    <w:rsid w:val="001B2D9C"/>
    <w:rsid w:val="001B32E7"/>
    <w:rsid w:val="001B3C1D"/>
    <w:rsid w:val="001B4024"/>
    <w:rsid w:val="001B4D92"/>
    <w:rsid w:val="001B58CE"/>
    <w:rsid w:val="001B60E9"/>
    <w:rsid w:val="001B756A"/>
    <w:rsid w:val="001B7AE6"/>
    <w:rsid w:val="001B7F8F"/>
    <w:rsid w:val="001C0CB8"/>
    <w:rsid w:val="001C1B6C"/>
    <w:rsid w:val="001C2240"/>
    <w:rsid w:val="001C2D93"/>
    <w:rsid w:val="001C3EAD"/>
    <w:rsid w:val="001C471F"/>
    <w:rsid w:val="001C4C37"/>
    <w:rsid w:val="001C4F04"/>
    <w:rsid w:val="001C522D"/>
    <w:rsid w:val="001C5E30"/>
    <w:rsid w:val="001C6154"/>
    <w:rsid w:val="001C6CC7"/>
    <w:rsid w:val="001C6F33"/>
    <w:rsid w:val="001C73D1"/>
    <w:rsid w:val="001C74A9"/>
    <w:rsid w:val="001C79FB"/>
    <w:rsid w:val="001C7A1F"/>
    <w:rsid w:val="001C7A20"/>
    <w:rsid w:val="001D1362"/>
    <w:rsid w:val="001D1451"/>
    <w:rsid w:val="001D221D"/>
    <w:rsid w:val="001D2398"/>
    <w:rsid w:val="001D24DF"/>
    <w:rsid w:val="001D2CEC"/>
    <w:rsid w:val="001D30BD"/>
    <w:rsid w:val="001D3589"/>
    <w:rsid w:val="001D36F4"/>
    <w:rsid w:val="001D4B85"/>
    <w:rsid w:val="001D4EC3"/>
    <w:rsid w:val="001D5351"/>
    <w:rsid w:val="001D558F"/>
    <w:rsid w:val="001D5CC4"/>
    <w:rsid w:val="001D6831"/>
    <w:rsid w:val="001D7097"/>
    <w:rsid w:val="001D7543"/>
    <w:rsid w:val="001D7A36"/>
    <w:rsid w:val="001D7F08"/>
    <w:rsid w:val="001E009F"/>
    <w:rsid w:val="001E0551"/>
    <w:rsid w:val="001E11E8"/>
    <w:rsid w:val="001E13DA"/>
    <w:rsid w:val="001E1B22"/>
    <w:rsid w:val="001E1B9D"/>
    <w:rsid w:val="001E1FEB"/>
    <w:rsid w:val="001E21B6"/>
    <w:rsid w:val="001E25AD"/>
    <w:rsid w:val="001E269B"/>
    <w:rsid w:val="001E28F2"/>
    <w:rsid w:val="001E2C95"/>
    <w:rsid w:val="001E314F"/>
    <w:rsid w:val="001E339D"/>
    <w:rsid w:val="001E356B"/>
    <w:rsid w:val="001E3AA1"/>
    <w:rsid w:val="001E3B07"/>
    <w:rsid w:val="001E4BD7"/>
    <w:rsid w:val="001E50D3"/>
    <w:rsid w:val="001E519B"/>
    <w:rsid w:val="001E5693"/>
    <w:rsid w:val="001E5F1C"/>
    <w:rsid w:val="001E63D5"/>
    <w:rsid w:val="001E64D3"/>
    <w:rsid w:val="001F074A"/>
    <w:rsid w:val="001F0B38"/>
    <w:rsid w:val="001F103F"/>
    <w:rsid w:val="001F14EE"/>
    <w:rsid w:val="001F1A6F"/>
    <w:rsid w:val="001F2554"/>
    <w:rsid w:val="001F2A1A"/>
    <w:rsid w:val="001F2C85"/>
    <w:rsid w:val="001F2F3E"/>
    <w:rsid w:val="001F3103"/>
    <w:rsid w:val="001F4300"/>
    <w:rsid w:val="001F46CE"/>
    <w:rsid w:val="001F5046"/>
    <w:rsid w:val="001F561E"/>
    <w:rsid w:val="001F56EE"/>
    <w:rsid w:val="001F5D24"/>
    <w:rsid w:val="001F632B"/>
    <w:rsid w:val="001F661D"/>
    <w:rsid w:val="001F6864"/>
    <w:rsid w:val="001F6FD3"/>
    <w:rsid w:val="001F765C"/>
    <w:rsid w:val="001F7F1B"/>
    <w:rsid w:val="0020045D"/>
    <w:rsid w:val="00200C18"/>
    <w:rsid w:val="00201974"/>
    <w:rsid w:val="00201A1A"/>
    <w:rsid w:val="00201F17"/>
    <w:rsid w:val="002020E3"/>
    <w:rsid w:val="0020217E"/>
    <w:rsid w:val="00202B77"/>
    <w:rsid w:val="00202E64"/>
    <w:rsid w:val="002030DE"/>
    <w:rsid w:val="002032A7"/>
    <w:rsid w:val="0020339F"/>
    <w:rsid w:val="00204301"/>
    <w:rsid w:val="002043F5"/>
    <w:rsid w:val="00205E3F"/>
    <w:rsid w:val="00206467"/>
    <w:rsid w:val="00206BCB"/>
    <w:rsid w:val="002071C5"/>
    <w:rsid w:val="0020763D"/>
    <w:rsid w:val="00210436"/>
    <w:rsid w:val="00211542"/>
    <w:rsid w:val="0021155E"/>
    <w:rsid w:val="00211751"/>
    <w:rsid w:val="002117A2"/>
    <w:rsid w:val="00211C79"/>
    <w:rsid w:val="0021232F"/>
    <w:rsid w:val="0021299D"/>
    <w:rsid w:val="00212A68"/>
    <w:rsid w:val="00212C7D"/>
    <w:rsid w:val="00212CAD"/>
    <w:rsid w:val="002136F2"/>
    <w:rsid w:val="00213900"/>
    <w:rsid w:val="00213C6D"/>
    <w:rsid w:val="00214100"/>
    <w:rsid w:val="002143F5"/>
    <w:rsid w:val="0021445F"/>
    <w:rsid w:val="00214484"/>
    <w:rsid w:val="002146E6"/>
    <w:rsid w:val="00214A50"/>
    <w:rsid w:val="00214FA0"/>
    <w:rsid w:val="0021574E"/>
    <w:rsid w:val="00215949"/>
    <w:rsid w:val="002161CB"/>
    <w:rsid w:val="002163E4"/>
    <w:rsid w:val="00217A48"/>
    <w:rsid w:val="00217DE2"/>
    <w:rsid w:val="00217F86"/>
    <w:rsid w:val="0022004E"/>
    <w:rsid w:val="00220343"/>
    <w:rsid w:val="0022043A"/>
    <w:rsid w:val="00220688"/>
    <w:rsid w:val="002209DF"/>
    <w:rsid w:val="00220E56"/>
    <w:rsid w:val="00221788"/>
    <w:rsid w:val="002219B9"/>
    <w:rsid w:val="00221C6B"/>
    <w:rsid w:val="00221CC3"/>
    <w:rsid w:val="00221F54"/>
    <w:rsid w:val="00221FE2"/>
    <w:rsid w:val="002220B6"/>
    <w:rsid w:val="0022239B"/>
    <w:rsid w:val="002229F1"/>
    <w:rsid w:val="00222B00"/>
    <w:rsid w:val="002232F5"/>
    <w:rsid w:val="00223390"/>
    <w:rsid w:val="00223DB5"/>
    <w:rsid w:val="002241D8"/>
    <w:rsid w:val="00224427"/>
    <w:rsid w:val="00224655"/>
    <w:rsid w:val="00224D3D"/>
    <w:rsid w:val="002258D8"/>
    <w:rsid w:val="00225EF3"/>
    <w:rsid w:val="00226319"/>
    <w:rsid w:val="00226747"/>
    <w:rsid w:val="00226800"/>
    <w:rsid w:val="00226BBD"/>
    <w:rsid w:val="00226C89"/>
    <w:rsid w:val="00227CD1"/>
    <w:rsid w:val="0023040A"/>
    <w:rsid w:val="002307D7"/>
    <w:rsid w:val="00231A97"/>
    <w:rsid w:val="002320A2"/>
    <w:rsid w:val="002320C8"/>
    <w:rsid w:val="002321AF"/>
    <w:rsid w:val="0023241E"/>
    <w:rsid w:val="002330DB"/>
    <w:rsid w:val="00233F8E"/>
    <w:rsid w:val="00234765"/>
    <w:rsid w:val="0023494F"/>
    <w:rsid w:val="002349F8"/>
    <w:rsid w:val="00234F2F"/>
    <w:rsid w:val="00235289"/>
    <w:rsid w:val="00235328"/>
    <w:rsid w:val="00235410"/>
    <w:rsid w:val="0023558A"/>
    <w:rsid w:val="00235C66"/>
    <w:rsid w:val="00236659"/>
    <w:rsid w:val="002369D6"/>
    <w:rsid w:val="00237567"/>
    <w:rsid w:val="002376E2"/>
    <w:rsid w:val="00237A54"/>
    <w:rsid w:val="00237C33"/>
    <w:rsid w:val="0024072B"/>
    <w:rsid w:val="00240AA8"/>
    <w:rsid w:val="002417B1"/>
    <w:rsid w:val="00241962"/>
    <w:rsid w:val="00241DE7"/>
    <w:rsid w:val="00243BA4"/>
    <w:rsid w:val="002446FB"/>
    <w:rsid w:val="00244DEB"/>
    <w:rsid w:val="00244F81"/>
    <w:rsid w:val="00245EBF"/>
    <w:rsid w:val="00245FFE"/>
    <w:rsid w:val="002463C2"/>
    <w:rsid w:val="00246985"/>
    <w:rsid w:val="00246B0B"/>
    <w:rsid w:val="00247523"/>
    <w:rsid w:val="00247782"/>
    <w:rsid w:val="00247A56"/>
    <w:rsid w:val="00247F94"/>
    <w:rsid w:val="002500B0"/>
    <w:rsid w:val="00250C91"/>
    <w:rsid w:val="002513FE"/>
    <w:rsid w:val="00251525"/>
    <w:rsid w:val="0025157B"/>
    <w:rsid w:val="0025201F"/>
    <w:rsid w:val="00252464"/>
    <w:rsid w:val="002526D5"/>
    <w:rsid w:val="002528F8"/>
    <w:rsid w:val="0025290D"/>
    <w:rsid w:val="00253655"/>
    <w:rsid w:val="00253706"/>
    <w:rsid w:val="00253D38"/>
    <w:rsid w:val="00253E86"/>
    <w:rsid w:val="00254ADD"/>
    <w:rsid w:val="00254BB1"/>
    <w:rsid w:val="00254D1D"/>
    <w:rsid w:val="002552A4"/>
    <w:rsid w:val="00255974"/>
    <w:rsid w:val="00255B88"/>
    <w:rsid w:val="00257033"/>
    <w:rsid w:val="0025731A"/>
    <w:rsid w:val="002573B3"/>
    <w:rsid w:val="0025792F"/>
    <w:rsid w:val="00257ACB"/>
    <w:rsid w:val="00257E79"/>
    <w:rsid w:val="00257FE9"/>
    <w:rsid w:val="002600B8"/>
    <w:rsid w:val="00260733"/>
    <w:rsid w:val="00260875"/>
    <w:rsid w:val="002609D8"/>
    <w:rsid w:val="00260FD8"/>
    <w:rsid w:val="00261991"/>
    <w:rsid w:val="00261A84"/>
    <w:rsid w:val="00261C89"/>
    <w:rsid w:val="00261CDA"/>
    <w:rsid w:val="0026256F"/>
    <w:rsid w:val="00262985"/>
    <w:rsid w:val="00262B3B"/>
    <w:rsid w:val="00262CB1"/>
    <w:rsid w:val="002631F7"/>
    <w:rsid w:val="00264351"/>
    <w:rsid w:val="002646D1"/>
    <w:rsid w:val="00264EDE"/>
    <w:rsid w:val="00264F66"/>
    <w:rsid w:val="00265511"/>
    <w:rsid w:val="0026565E"/>
    <w:rsid w:val="00265982"/>
    <w:rsid w:val="00265E85"/>
    <w:rsid w:val="002660B9"/>
    <w:rsid w:val="002661FF"/>
    <w:rsid w:val="00266E9B"/>
    <w:rsid w:val="00266F5C"/>
    <w:rsid w:val="00267F1E"/>
    <w:rsid w:val="00267F8D"/>
    <w:rsid w:val="002701D2"/>
    <w:rsid w:val="00270494"/>
    <w:rsid w:val="00270C89"/>
    <w:rsid w:val="002718E7"/>
    <w:rsid w:val="00271998"/>
    <w:rsid w:val="0027248F"/>
    <w:rsid w:val="0027280A"/>
    <w:rsid w:val="00272CA1"/>
    <w:rsid w:val="00272E0C"/>
    <w:rsid w:val="002733AC"/>
    <w:rsid w:val="002733C8"/>
    <w:rsid w:val="002736F5"/>
    <w:rsid w:val="00273850"/>
    <w:rsid w:val="00273A76"/>
    <w:rsid w:val="0027400C"/>
    <w:rsid w:val="00275C1E"/>
    <w:rsid w:val="0027649B"/>
    <w:rsid w:val="00276725"/>
    <w:rsid w:val="00276C69"/>
    <w:rsid w:val="00276EA1"/>
    <w:rsid w:val="002774D8"/>
    <w:rsid w:val="00277886"/>
    <w:rsid w:val="00277F98"/>
    <w:rsid w:val="00280098"/>
    <w:rsid w:val="002804C7"/>
    <w:rsid w:val="002813BE"/>
    <w:rsid w:val="00281FB1"/>
    <w:rsid w:val="00281FDA"/>
    <w:rsid w:val="00284083"/>
    <w:rsid w:val="002844C6"/>
    <w:rsid w:val="00284559"/>
    <w:rsid w:val="00284CD5"/>
    <w:rsid w:val="002853D8"/>
    <w:rsid w:val="00285693"/>
    <w:rsid w:val="00285B5E"/>
    <w:rsid w:val="002866DD"/>
    <w:rsid w:val="002868DA"/>
    <w:rsid w:val="00287120"/>
    <w:rsid w:val="0028730E"/>
    <w:rsid w:val="0028745E"/>
    <w:rsid w:val="00290466"/>
    <w:rsid w:val="00291AA7"/>
    <w:rsid w:val="00291E76"/>
    <w:rsid w:val="002925C5"/>
    <w:rsid w:val="00292666"/>
    <w:rsid w:val="002926DD"/>
    <w:rsid w:val="002928EB"/>
    <w:rsid w:val="00292E44"/>
    <w:rsid w:val="0029426D"/>
    <w:rsid w:val="00294C63"/>
    <w:rsid w:val="00294E1E"/>
    <w:rsid w:val="002952C6"/>
    <w:rsid w:val="00295F55"/>
    <w:rsid w:val="00296184"/>
    <w:rsid w:val="002961E8"/>
    <w:rsid w:val="0029686E"/>
    <w:rsid w:val="00296AFC"/>
    <w:rsid w:val="00296EDA"/>
    <w:rsid w:val="00297250"/>
    <w:rsid w:val="0029775E"/>
    <w:rsid w:val="00297AF7"/>
    <w:rsid w:val="002A01CF"/>
    <w:rsid w:val="002A157D"/>
    <w:rsid w:val="002A1B57"/>
    <w:rsid w:val="002A2F5E"/>
    <w:rsid w:val="002A33F2"/>
    <w:rsid w:val="002A3B77"/>
    <w:rsid w:val="002A3C5E"/>
    <w:rsid w:val="002A4C1E"/>
    <w:rsid w:val="002A548B"/>
    <w:rsid w:val="002A637B"/>
    <w:rsid w:val="002A7AD4"/>
    <w:rsid w:val="002A7C79"/>
    <w:rsid w:val="002B0027"/>
    <w:rsid w:val="002B04D1"/>
    <w:rsid w:val="002B111F"/>
    <w:rsid w:val="002B13F9"/>
    <w:rsid w:val="002B1A30"/>
    <w:rsid w:val="002B1B6D"/>
    <w:rsid w:val="002B21D4"/>
    <w:rsid w:val="002B2511"/>
    <w:rsid w:val="002B2B57"/>
    <w:rsid w:val="002B2FC3"/>
    <w:rsid w:val="002B45EC"/>
    <w:rsid w:val="002B46F3"/>
    <w:rsid w:val="002B4FEE"/>
    <w:rsid w:val="002B53A7"/>
    <w:rsid w:val="002B53E8"/>
    <w:rsid w:val="002B5D68"/>
    <w:rsid w:val="002B7070"/>
    <w:rsid w:val="002B764E"/>
    <w:rsid w:val="002B77E5"/>
    <w:rsid w:val="002C01FC"/>
    <w:rsid w:val="002C0873"/>
    <w:rsid w:val="002C0D85"/>
    <w:rsid w:val="002C1365"/>
    <w:rsid w:val="002C13F3"/>
    <w:rsid w:val="002C188C"/>
    <w:rsid w:val="002C1AC0"/>
    <w:rsid w:val="002C2592"/>
    <w:rsid w:val="002C3599"/>
    <w:rsid w:val="002C3951"/>
    <w:rsid w:val="002C3D4D"/>
    <w:rsid w:val="002C439E"/>
    <w:rsid w:val="002C6AA3"/>
    <w:rsid w:val="002C7C1E"/>
    <w:rsid w:val="002C7D8C"/>
    <w:rsid w:val="002C7E20"/>
    <w:rsid w:val="002D006D"/>
    <w:rsid w:val="002D056C"/>
    <w:rsid w:val="002D08EE"/>
    <w:rsid w:val="002D0D1E"/>
    <w:rsid w:val="002D14BE"/>
    <w:rsid w:val="002D1628"/>
    <w:rsid w:val="002D1FEB"/>
    <w:rsid w:val="002D211E"/>
    <w:rsid w:val="002D22AF"/>
    <w:rsid w:val="002D25F7"/>
    <w:rsid w:val="002D2EAE"/>
    <w:rsid w:val="002D2EB0"/>
    <w:rsid w:val="002D468E"/>
    <w:rsid w:val="002D4D97"/>
    <w:rsid w:val="002D4DE9"/>
    <w:rsid w:val="002D50AC"/>
    <w:rsid w:val="002D546F"/>
    <w:rsid w:val="002D5599"/>
    <w:rsid w:val="002D5CF1"/>
    <w:rsid w:val="002D5D1D"/>
    <w:rsid w:val="002D676D"/>
    <w:rsid w:val="002D6A86"/>
    <w:rsid w:val="002D76F0"/>
    <w:rsid w:val="002E05E8"/>
    <w:rsid w:val="002E0795"/>
    <w:rsid w:val="002E0C5F"/>
    <w:rsid w:val="002E0D94"/>
    <w:rsid w:val="002E14A7"/>
    <w:rsid w:val="002E16A8"/>
    <w:rsid w:val="002E191F"/>
    <w:rsid w:val="002E1B23"/>
    <w:rsid w:val="002E1D4A"/>
    <w:rsid w:val="002E25CA"/>
    <w:rsid w:val="002E2E38"/>
    <w:rsid w:val="002E370C"/>
    <w:rsid w:val="002E39DE"/>
    <w:rsid w:val="002E3DD3"/>
    <w:rsid w:val="002E3E39"/>
    <w:rsid w:val="002E4030"/>
    <w:rsid w:val="002E42DF"/>
    <w:rsid w:val="002E4310"/>
    <w:rsid w:val="002E4845"/>
    <w:rsid w:val="002E488E"/>
    <w:rsid w:val="002E4D6C"/>
    <w:rsid w:val="002E57C4"/>
    <w:rsid w:val="002E57F0"/>
    <w:rsid w:val="002E5BFD"/>
    <w:rsid w:val="002E5E4D"/>
    <w:rsid w:val="002E6F9E"/>
    <w:rsid w:val="002E74A9"/>
    <w:rsid w:val="002E7DFA"/>
    <w:rsid w:val="002E7FD9"/>
    <w:rsid w:val="002F0431"/>
    <w:rsid w:val="002F068E"/>
    <w:rsid w:val="002F095A"/>
    <w:rsid w:val="002F17FB"/>
    <w:rsid w:val="002F231B"/>
    <w:rsid w:val="002F23F9"/>
    <w:rsid w:val="002F252E"/>
    <w:rsid w:val="002F2A94"/>
    <w:rsid w:val="002F3442"/>
    <w:rsid w:val="002F41B9"/>
    <w:rsid w:val="002F44FB"/>
    <w:rsid w:val="002F4562"/>
    <w:rsid w:val="002F53B8"/>
    <w:rsid w:val="002F62F7"/>
    <w:rsid w:val="002F6EA7"/>
    <w:rsid w:val="002F6ECD"/>
    <w:rsid w:val="002F73F9"/>
    <w:rsid w:val="002F746C"/>
    <w:rsid w:val="002F798D"/>
    <w:rsid w:val="002F7A92"/>
    <w:rsid w:val="002F7AED"/>
    <w:rsid w:val="0030047D"/>
    <w:rsid w:val="003004E4"/>
    <w:rsid w:val="00300525"/>
    <w:rsid w:val="00301349"/>
    <w:rsid w:val="00301904"/>
    <w:rsid w:val="00301DA7"/>
    <w:rsid w:val="0030252B"/>
    <w:rsid w:val="00302DB9"/>
    <w:rsid w:val="00303297"/>
    <w:rsid w:val="003037AD"/>
    <w:rsid w:val="00303E6B"/>
    <w:rsid w:val="00304541"/>
    <w:rsid w:val="0030526C"/>
    <w:rsid w:val="00305702"/>
    <w:rsid w:val="003060E4"/>
    <w:rsid w:val="0030630E"/>
    <w:rsid w:val="003064A9"/>
    <w:rsid w:val="0030706D"/>
    <w:rsid w:val="00307420"/>
    <w:rsid w:val="00307803"/>
    <w:rsid w:val="003106DC"/>
    <w:rsid w:val="00310A87"/>
    <w:rsid w:val="00310D54"/>
    <w:rsid w:val="00310FB0"/>
    <w:rsid w:val="00310FBA"/>
    <w:rsid w:val="00311C47"/>
    <w:rsid w:val="00311DC2"/>
    <w:rsid w:val="0031228C"/>
    <w:rsid w:val="0031261F"/>
    <w:rsid w:val="003129D9"/>
    <w:rsid w:val="0031366F"/>
    <w:rsid w:val="003138C5"/>
    <w:rsid w:val="00313E0B"/>
    <w:rsid w:val="00313F92"/>
    <w:rsid w:val="00314C67"/>
    <w:rsid w:val="003157F3"/>
    <w:rsid w:val="00315CB4"/>
    <w:rsid w:val="0031685E"/>
    <w:rsid w:val="00316B78"/>
    <w:rsid w:val="00316E0F"/>
    <w:rsid w:val="00317811"/>
    <w:rsid w:val="00317852"/>
    <w:rsid w:val="0031785A"/>
    <w:rsid w:val="00317FB2"/>
    <w:rsid w:val="00320014"/>
    <w:rsid w:val="00320493"/>
    <w:rsid w:val="00320989"/>
    <w:rsid w:val="0032110F"/>
    <w:rsid w:val="0032140F"/>
    <w:rsid w:val="0032142D"/>
    <w:rsid w:val="00321668"/>
    <w:rsid w:val="00322233"/>
    <w:rsid w:val="00322691"/>
    <w:rsid w:val="00322B70"/>
    <w:rsid w:val="00322C37"/>
    <w:rsid w:val="00322D33"/>
    <w:rsid w:val="00322F84"/>
    <w:rsid w:val="00323F52"/>
    <w:rsid w:val="00324082"/>
    <w:rsid w:val="003242A2"/>
    <w:rsid w:val="003243FB"/>
    <w:rsid w:val="00324A08"/>
    <w:rsid w:val="003251E1"/>
    <w:rsid w:val="003259E4"/>
    <w:rsid w:val="00326351"/>
    <w:rsid w:val="003264A1"/>
    <w:rsid w:val="0032726F"/>
    <w:rsid w:val="00327507"/>
    <w:rsid w:val="00327A9E"/>
    <w:rsid w:val="00327AC3"/>
    <w:rsid w:val="00327BD1"/>
    <w:rsid w:val="00327E6F"/>
    <w:rsid w:val="00331149"/>
    <w:rsid w:val="00331FF7"/>
    <w:rsid w:val="003320F9"/>
    <w:rsid w:val="00332370"/>
    <w:rsid w:val="00332952"/>
    <w:rsid w:val="003329EF"/>
    <w:rsid w:val="00332C63"/>
    <w:rsid w:val="00332D21"/>
    <w:rsid w:val="00333160"/>
    <w:rsid w:val="003331BC"/>
    <w:rsid w:val="00333A33"/>
    <w:rsid w:val="00334609"/>
    <w:rsid w:val="00334B64"/>
    <w:rsid w:val="00334BD7"/>
    <w:rsid w:val="00334F0D"/>
    <w:rsid w:val="00335088"/>
    <w:rsid w:val="00335D42"/>
    <w:rsid w:val="00336910"/>
    <w:rsid w:val="003369B1"/>
    <w:rsid w:val="00336D6D"/>
    <w:rsid w:val="00336DB0"/>
    <w:rsid w:val="00336F26"/>
    <w:rsid w:val="0033722C"/>
    <w:rsid w:val="00337728"/>
    <w:rsid w:val="00337737"/>
    <w:rsid w:val="0033777E"/>
    <w:rsid w:val="003404EB"/>
    <w:rsid w:val="00341CFE"/>
    <w:rsid w:val="00342283"/>
    <w:rsid w:val="0034309D"/>
    <w:rsid w:val="00343539"/>
    <w:rsid w:val="0034353E"/>
    <w:rsid w:val="00343542"/>
    <w:rsid w:val="00343C9F"/>
    <w:rsid w:val="00344D03"/>
    <w:rsid w:val="0034515B"/>
    <w:rsid w:val="003457F6"/>
    <w:rsid w:val="003458CA"/>
    <w:rsid w:val="00345AB5"/>
    <w:rsid w:val="00345EEC"/>
    <w:rsid w:val="0034610D"/>
    <w:rsid w:val="00346404"/>
    <w:rsid w:val="003469C6"/>
    <w:rsid w:val="00347060"/>
    <w:rsid w:val="00347401"/>
    <w:rsid w:val="003474C1"/>
    <w:rsid w:val="00347A6E"/>
    <w:rsid w:val="00347DAF"/>
    <w:rsid w:val="00347F48"/>
    <w:rsid w:val="00350486"/>
    <w:rsid w:val="003505DE"/>
    <w:rsid w:val="0035061D"/>
    <w:rsid w:val="0035094E"/>
    <w:rsid w:val="00351066"/>
    <w:rsid w:val="003510C6"/>
    <w:rsid w:val="003516FE"/>
    <w:rsid w:val="003518B4"/>
    <w:rsid w:val="00351B16"/>
    <w:rsid w:val="00351F67"/>
    <w:rsid w:val="0035276C"/>
    <w:rsid w:val="0035362E"/>
    <w:rsid w:val="00353AD8"/>
    <w:rsid w:val="003544EF"/>
    <w:rsid w:val="00355715"/>
    <w:rsid w:val="00355AB3"/>
    <w:rsid w:val="00355BD4"/>
    <w:rsid w:val="00355FED"/>
    <w:rsid w:val="003561CB"/>
    <w:rsid w:val="003565B5"/>
    <w:rsid w:val="00356D07"/>
    <w:rsid w:val="003571AE"/>
    <w:rsid w:val="003579A5"/>
    <w:rsid w:val="003600CE"/>
    <w:rsid w:val="003609D5"/>
    <w:rsid w:val="00360CE8"/>
    <w:rsid w:val="00361184"/>
    <w:rsid w:val="00361A60"/>
    <w:rsid w:val="00362359"/>
    <w:rsid w:val="00362CD6"/>
    <w:rsid w:val="00363A15"/>
    <w:rsid w:val="00363E14"/>
    <w:rsid w:val="00364BDF"/>
    <w:rsid w:val="00364C1D"/>
    <w:rsid w:val="003655E6"/>
    <w:rsid w:val="00365B0F"/>
    <w:rsid w:val="00366509"/>
    <w:rsid w:val="003666E7"/>
    <w:rsid w:val="00366E71"/>
    <w:rsid w:val="00366F53"/>
    <w:rsid w:val="003671B0"/>
    <w:rsid w:val="00367942"/>
    <w:rsid w:val="00367B38"/>
    <w:rsid w:val="00370297"/>
    <w:rsid w:val="003705F1"/>
    <w:rsid w:val="00371441"/>
    <w:rsid w:val="00371AB9"/>
    <w:rsid w:val="00372796"/>
    <w:rsid w:val="00372839"/>
    <w:rsid w:val="003729E1"/>
    <w:rsid w:val="003729F8"/>
    <w:rsid w:val="00372A03"/>
    <w:rsid w:val="00373080"/>
    <w:rsid w:val="00373D4D"/>
    <w:rsid w:val="0037422C"/>
    <w:rsid w:val="003746A4"/>
    <w:rsid w:val="003747CD"/>
    <w:rsid w:val="00374F07"/>
    <w:rsid w:val="0037546F"/>
    <w:rsid w:val="00375647"/>
    <w:rsid w:val="00375665"/>
    <w:rsid w:val="003762A7"/>
    <w:rsid w:val="0037706E"/>
    <w:rsid w:val="003775B5"/>
    <w:rsid w:val="0037789E"/>
    <w:rsid w:val="00377D31"/>
    <w:rsid w:val="00377F08"/>
    <w:rsid w:val="003803D9"/>
    <w:rsid w:val="0038077D"/>
    <w:rsid w:val="00380975"/>
    <w:rsid w:val="00380FFE"/>
    <w:rsid w:val="00381685"/>
    <w:rsid w:val="00382406"/>
    <w:rsid w:val="00383BC6"/>
    <w:rsid w:val="00383C13"/>
    <w:rsid w:val="0038404B"/>
    <w:rsid w:val="00384728"/>
    <w:rsid w:val="003848DA"/>
    <w:rsid w:val="00384B9F"/>
    <w:rsid w:val="00384BF0"/>
    <w:rsid w:val="0038518B"/>
    <w:rsid w:val="00385CDF"/>
    <w:rsid w:val="00385FEB"/>
    <w:rsid w:val="00386B46"/>
    <w:rsid w:val="00386F2F"/>
    <w:rsid w:val="0038701B"/>
    <w:rsid w:val="003876D1"/>
    <w:rsid w:val="003878D6"/>
    <w:rsid w:val="0038799F"/>
    <w:rsid w:val="00387A63"/>
    <w:rsid w:val="00387D10"/>
    <w:rsid w:val="00390146"/>
    <w:rsid w:val="003904AA"/>
    <w:rsid w:val="00390685"/>
    <w:rsid w:val="003906F7"/>
    <w:rsid w:val="00390B52"/>
    <w:rsid w:val="00391390"/>
    <w:rsid w:val="00391585"/>
    <w:rsid w:val="00391BFB"/>
    <w:rsid w:val="00391C57"/>
    <w:rsid w:val="00391F8E"/>
    <w:rsid w:val="00392162"/>
    <w:rsid w:val="00392A7D"/>
    <w:rsid w:val="00392C67"/>
    <w:rsid w:val="00392C73"/>
    <w:rsid w:val="00392CB5"/>
    <w:rsid w:val="003937AB"/>
    <w:rsid w:val="00394047"/>
    <w:rsid w:val="003941A1"/>
    <w:rsid w:val="0039480F"/>
    <w:rsid w:val="003952E3"/>
    <w:rsid w:val="0039546E"/>
    <w:rsid w:val="003954DA"/>
    <w:rsid w:val="00395902"/>
    <w:rsid w:val="00396191"/>
    <w:rsid w:val="0039645D"/>
    <w:rsid w:val="00396673"/>
    <w:rsid w:val="00396B83"/>
    <w:rsid w:val="00397391"/>
    <w:rsid w:val="0039757C"/>
    <w:rsid w:val="0039775D"/>
    <w:rsid w:val="0039781D"/>
    <w:rsid w:val="00397CA0"/>
    <w:rsid w:val="00397F85"/>
    <w:rsid w:val="003A0119"/>
    <w:rsid w:val="003A030B"/>
    <w:rsid w:val="003A0AC6"/>
    <w:rsid w:val="003A0B4E"/>
    <w:rsid w:val="003A1274"/>
    <w:rsid w:val="003A180F"/>
    <w:rsid w:val="003A18A1"/>
    <w:rsid w:val="003A1C2F"/>
    <w:rsid w:val="003A20BC"/>
    <w:rsid w:val="003A2580"/>
    <w:rsid w:val="003A25B5"/>
    <w:rsid w:val="003A3853"/>
    <w:rsid w:val="003A3D80"/>
    <w:rsid w:val="003A4123"/>
    <w:rsid w:val="003A528C"/>
    <w:rsid w:val="003A55E7"/>
    <w:rsid w:val="003A5FBD"/>
    <w:rsid w:val="003A6065"/>
    <w:rsid w:val="003A633D"/>
    <w:rsid w:val="003A6466"/>
    <w:rsid w:val="003A7144"/>
    <w:rsid w:val="003A7B75"/>
    <w:rsid w:val="003A7E53"/>
    <w:rsid w:val="003A7EE2"/>
    <w:rsid w:val="003B0059"/>
    <w:rsid w:val="003B01F4"/>
    <w:rsid w:val="003B0242"/>
    <w:rsid w:val="003B04A9"/>
    <w:rsid w:val="003B0638"/>
    <w:rsid w:val="003B09E9"/>
    <w:rsid w:val="003B102E"/>
    <w:rsid w:val="003B1350"/>
    <w:rsid w:val="003B1CE0"/>
    <w:rsid w:val="003B2709"/>
    <w:rsid w:val="003B366C"/>
    <w:rsid w:val="003B3BBD"/>
    <w:rsid w:val="003B3C3A"/>
    <w:rsid w:val="003B3C7C"/>
    <w:rsid w:val="003B3F8F"/>
    <w:rsid w:val="003B49D1"/>
    <w:rsid w:val="003B54B2"/>
    <w:rsid w:val="003B59C9"/>
    <w:rsid w:val="003B5EB9"/>
    <w:rsid w:val="003B630E"/>
    <w:rsid w:val="003B68DD"/>
    <w:rsid w:val="003B694C"/>
    <w:rsid w:val="003B6E66"/>
    <w:rsid w:val="003B78EA"/>
    <w:rsid w:val="003B7BDA"/>
    <w:rsid w:val="003C0472"/>
    <w:rsid w:val="003C0796"/>
    <w:rsid w:val="003C07A7"/>
    <w:rsid w:val="003C087F"/>
    <w:rsid w:val="003C0977"/>
    <w:rsid w:val="003C0A02"/>
    <w:rsid w:val="003C0E57"/>
    <w:rsid w:val="003C1141"/>
    <w:rsid w:val="003C119F"/>
    <w:rsid w:val="003C2063"/>
    <w:rsid w:val="003C262E"/>
    <w:rsid w:val="003C32B1"/>
    <w:rsid w:val="003C331B"/>
    <w:rsid w:val="003C47B8"/>
    <w:rsid w:val="003C4BB1"/>
    <w:rsid w:val="003C5368"/>
    <w:rsid w:val="003C5564"/>
    <w:rsid w:val="003C5641"/>
    <w:rsid w:val="003C57FC"/>
    <w:rsid w:val="003C5D7A"/>
    <w:rsid w:val="003C62BE"/>
    <w:rsid w:val="003C6502"/>
    <w:rsid w:val="003C6907"/>
    <w:rsid w:val="003C6D2A"/>
    <w:rsid w:val="003C77C9"/>
    <w:rsid w:val="003D006A"/>
    <w:rsid w:val="003D0247"/>
    <w:rsid w:val="003D05F5"/>
    <w:rsid w:val="003D0842"/>
    <w:rsid w:val="003D0D33"/>
    <w:rsid w:val="003D0D51"/>
    <w:rsid w:val="003D109A"/>
    <w:rsid w:val="003D173C"/>
    <w:rsid w:val="003D1DDA"/>
    <w:rsid w:val="003D1E6E"/>
    <w:rsid w:val="003D4056"/>
    <w:rsid w:val="003D48D7"/>
    <w:rsid w:val="003D4D37"/>
    <w:rsid w:val="003D4DE9"/>
    <w:rsid w:val="003D5083"/>
    <w:rsid w:val="003D589E"/>
    <w:rsid w:val="003D5B71"/>
    <w:rsid w:val="003D60AC"/>
    <w:rsid w:val="003D6803"/>
    <w:rsid w:val="003D6862"/>
    <w:rsid w:val="003D6BC7"/>
    <w:rsid w:val="003D79BD"/>
    <w:rsid w:val="003D7D7F"/>
    <w:rsid w:val="003E0C24"/>
    <w:rsid w:val="003E0DBF"/>
    <w:rsid w:val="003E23B2"/>
    <w:rsid w:val="003E29E5"/>
    <w:rsid w:val="003E3E1F"/>
    <w:rsid w:val="003E4121"/>
    <w:rsid w:val="003E42BB"/>
    <w:rsid w:val="003E4A9E"/>
    <w:rsid w:val="003E4D42"/>
    <w:rsid w:val="003E590D"/>
    <w:rsid w:val="003E5A44"/>
    <w:rsid w:val="003E5AD0"/>
    <w:rsid w:val="003E5CC7"/>
    <w:rsid w:val="003E6390"/>
    <w:rsid w:val="003E65DC"/>
    <w:rsid w:val="003E666B"/>
    <w:rsid w:val="003E67ED"/>
    <w:rsid w:val="003E6B33"/>
    <w:rsid w:val="003E6D66"/>
    <w:rsid w:val="003E6E80"/>
    <w:rsid w:val="003E7284"/>
    <w:rsid w:val="003E7683"/>
    <w:rsid w:val="003E7C8E"/>
    <w:rsid w:val="003E7CDC"/>
    <w:rsid w:val="003F01E6"/>
    <w:rsid w:val="003F08DF"/>
    <w:rsid w:val="003F0A68"/>
    <w:rsid w:val="003F0B81"/>
    <w:rsid w:val="003F0E00"/>
    <w:rsid w:val="003F1206"/>
    <w:rsid w:val="003F148E"/>
    <w:rsid w:val="003F1519"/>
    <w:rsid w:val="003F17E7"/>
    <w:rsid w:val="003F1C92"/>
    <w:rsid w:val="003F1E98"/>
    <w:rsid w:val="003F1E9F"/>
    <w:rsid w:val="003F1F43"/>
    <w:rsid w:val="003F2270"/>
    <w:rsid w:val="003F23AB"/>
    <w:rsid w:val="003F2987"/>
    <w:rsid w:val="003F2FA9"/>
    <w:rsid w:val="003F309A"/>
    <w:rsid w:val="003F3322"/>
    <w:rsid w:val="003F3786"/>
    <w:rsid w:val="003F4532"/>
    <w:rsid w:val="003F4C8A"/>
    <w:rsid w:val="003F4DDC"/>
    <w:rsid w:val="003F4F95"/>
    <w:rsid w:val="003F5060"/>
    <w:rsid w:val="003F51FF"/>
    <w:rsid w:val="003F538F"/>
    <w:rsid w:val="003F5A1E"/>
    <w:rsid w:val="003F5B4B"/>
    <w:rsid w:val="003F6079"/>
    <w:rsid w:val="003F60C0"/>
    <w:rsid w:val="003F6218"/>
    <w:rsid w:val="003F6236"/>
    <w:rsid w:val="003F6475"/>
    <w:rsid w:val="003F67A3"/>
    <w:rsid w:val="003F698D"/>
    <w:rsid w:val="003F6FFB"/>
    <w:rsid w:val="003F7795"/>
    <w:rsid w:val="003F7972"/>
    <w:rsid w:val="00400125"/>
    <w:rsid w:val="004001B6"/>
    <w:rsid w:val="004003BC"/>
    <w:rsid w:val="0040182B"/>
    <w:rsid w:val="00401B59"/>
    <w:rsid w:val="00402060"/>
    <w:rsid w:val="00402227"/>
    <w:rsid w:val="004026E2"/>
    <w:rsid w:val="00403495"/>
    <w:rsid w:val="0040384E"/>
    <w:rsid w:val="00403D8B"/>
    <w:rsid w:val="00403E81"/>
    <w:rsid w:val="004040DF"/>
    <w:rsid w:val="004040E6"/>
    <w:rsid w:val="004053A8"/>
    <w:rsid w:val="0040587D"/>
    <w:rsid w:val="00405A47"/>
    <w:rsid w:val="00405DEA"/>
    <w:rsid w:val="004061A5"/>
    <w:rsid w:val="00406386"/>
    <w:rsid w:val="004063DD"/>
    <w:rsid w:val="00406736"/>
    <w:rsid w:val="00407C06"/>
    <w:rsid w:val="00407F29"/>
    <w:rsid w:val="00407F66"/>
    <w:rsid w:val="00410A5C"/>
    <w:rsid w:val="00411B73"/>
    <w:rsid w:val="004129AD"/>
    <w:rsid w:val="00412F80"/>
    <w:rsid w:val="00414086"/>
    <w:rsid w:val="00415198"/>
    <w:rsid w:val="004152C5"/>
    <w:rsid w:val="00416EFA"/>
    <w:rsid w:val="00417088"/>
    <w:rsid w:val="004170DB"/>
    <w:rsid w:val="004172DD"/>
    <w:rsid w:val="0042017E"/>
    <w:rsid w:val="00420486"/>
    <w:rsid w:val="00420777"/>
    <w:rsid w:val="00420E25"/>
    <w:rsid w:val="00420EBA"/>
    <w:rsid w:val="00421560"/>
    <w:rsid w:val="00421B15"/>
    <w:rsid w:val="0042201D"/>
    <w:rsid w:val="00422446"/>
    <w:rsid w:val="004226B0"/>
    <w:rsid w:val="00422872"/>
    <w:rsid w:val="00422B29"/>
    <w:rsid w:val="00422D02"/>
    <w:rsid w:val="00422E7C"/>
    <w:rsid w:val="00422F0C"/>
    <w:rsid w:val="00422F64"/>
    <w:rsid w:val="0042309C"/>
    <w:rsid w:val="00423528"/>
    <w:rsid w:val="004235E7"/>
    <w:rsid w:val="004238F8"/>
    <w:rsid w:val="00423929"/>
    <w:rsid w:val="00423F0A"/>
    <w:rsid w:val="00424E2D"/>
    <w:rsid w:val="00425DF3"/>
    <w:rsid w:val="0042607E"/>
    <w:rsid w:val="004264C6"/>
    <w:rsid w:val="00426581"/>
    <w:rsid w:val="004267DE"/>
    <w:rsid w:val="00426D53"/>
    <w:rsid w:val="00426FCE"/>
    <w:rsid w:val="0042749F"/>
    <w:rsid w:val="004274B0"/>
    <w:rsid w:val="0042750D"/>
    <w:rsid w:val="0043006B"/>
    <w:rsid w:val="00430091"/>
    <w:rsid w:val="00430814"/>
    <w:rsid w:val="00430B77"/>
    <w:rsid w:val="0043116D"/>
    <w:rsid w:val="004317A9"/>
    <w:rsid w:val="00432050"/>
    <w:rsid w:val="004325BD"/>
    <w:rsid w:val="0043267F"/>
    <w:rsid w:val="00432693"/>
    <w:rsid w:val="004332CF"/>
    <w:rsid w:val="00433A62"/>
    <w:rsid w:val="00433FDB"/>
    <w:rsid w:val="00434BB8"/>
    <w:rsid w:val="0043558E"/>
    <w:rsid w:val="00435688"/>
    <w:rsid w:val="004360CC"/>
    <w:rsid w:val="004368E8"/>
    <w:rsid w:val="00436A1D"/>
    <w:rsid w:val="00436A2C"/>
    <w:rsid w:val="00437AAD"/>
    <w:rsid w:val="0044196C"/>
    <w:rsid w:val="00441B9F"/>
    <w:rsid w:val="004424A5"/>
    <w:rsid w:val="00442824"/>
    <w:rsid w:val="00443BA6"/>
    <w:rsid w:val="00444A37"/>
    <w:rsid w:val="00444D80"/>
    <w:rsid w:val="00444E1E"/>
    <w:rsid w:val="004460CA"/>
    <w:rsid w:val="004461A0"/>
    <w:rsid w:val="00446980"/>
    <w:rsid w:val="00446C1A"/>
    <w:rsid w:val="00447089"/>
    <w:rsid w:val="004470DF"/>
    <w:rsid w:val="00447253"/>
    <w:rsid w:val="00447775"/>
    <w:rsid w:val="00447C7C"/>
    <w:rsid w:val="00447D90"/>
    <w:rsid w:val="00447FE2"/>
    <w:rsid w:val="0045073A"/>
    <w:rsid w:val="00450F4B"/>
    <w:rsid w:val="0045170F"/>
    <w:rsid w:val="00452583"/>
    <w:rsid w:val="0045289B"/>
    <w:rsid w:val="00453199"/>
    <w:rsid w:val="00453A68"/>
    <w:rsid w:val="00453AD3"/>
    <w:rsid w:val="00453C21"/>
    <w:rsid w:val="00453D9B"/>
    <w:rsid w:val="00454788"/>
    <w:rsid w:val="00454A47"/>
    <w:rsid w:val="00454E45"/>
    <w:rsid w:val="004552F2"/>
    <w:rsid w:val="004554CB"/>
    <w:rsid w:val="00455523"/>
    <w:rsid w:val="0045593F"/>
    <w:rsid w:val="00457618"/>
    <w:rsid w:val="004601A6"/>
    <w:rsid w:val="00460835"/>
    <w:rsid w:val="00461722"/>
    <w:rsid w:val="00461C6D"/>
    <w:rsid w:val="004626C4"/>
    <w:rsid w:val="00462762"/>
    <w:rsid w:val="00462AFB"/>
    <w:rsid w:val="004639E6"/>
    <w:rsid w:val="00464556"/>
    <w:rsid w:val="00464AE1"/>
    <w:rsid w:val="0046544D"/>
    <w:rsid w:val="0046594B"/>
    <w:rsid w:val="00465FBC"/>
    <w:rsid w:val="00466C72"/>
    <w:rsid w:val="00466D6C"/>
    <w:rsid w:val="00466EF9"/>
    <w:rsid w:val="00467636"/>
    <w:rsid w:val="004676B9"/>
    <w:rsid w:val="004678A5"/>
    <w:rsid w:val="00467A74"/>
    <w:rsid w:val="00467CDC"/>
    <w:rsid w:val="00467D39"/>
    <w:rsid w:val="00470033"/>
    <w:rsid w:val="0047010D"/>
    <w:rsid w:val="0047103C"/>
    <w:rsid w:val="00471406"/>
    <w:rsid w:val="004718B2"/>
    <w:rsid w:val="00471D51"/>
    <w:rsid w:val="004722B5"/>
    <w:rsid w:val="00472835"/>
    <w:rsid w:val="00473037"/>
    <w:rsid w:val="004731D8"/>
    <w:rsid w:val="0047374F"/>
    <w:rsid w:val="00473D0E"/>
    <w:rsid w:val="004740BE"/>
    <w:rsid w:val="004744BA"/>
    <w:rsid w:val="00474506"/>
    <w:rsid w:val="00474835"/>
    <w:rsid w:val="00475508"/>
    <w:rsid w:val="004761FB"/>
    <w:rsid w:val="004763F9"/>
    <w:rsid w:val="00476FAC"/>
    <w:rsid w:val="004773A8"/>
    <w:rsid w:val="00477BD8"/>
    <w:rsid w:val="0048022C"/>
    <w:rsid w:val="00481100"/>
    <w:rsid w:val="0048115E"/>
    <w:rsid w:val="0048123F"/>
    <w:rsid w:val="00482917"/>
    <w:rsid w:val="00482992"/>
    <w:rsid w:val="00482A48"/>
    <w:rsid w:val="00483145"/>
    <w:rsid w:val="00483157"/>
    <w:rsid w:val="00483308"/>
    <w:rsid w:val="0048372B"/>
    <w:rsid w:val="00483AE4"/>
    <w:rsid w:val="00483D2F"/>
    <w:rsid w:val="00484444"/>
    <w:rsid w:val="00484BC9"/>
    <w:rsid w:val="0048562A"/>
    <w:rsid w:val="00486C8C"/>
    <w:rsid w:val="00486D19"/>
    <w:rsid w:val="00486FC4"/>
    <w:rsid w:val="00487176"/>
    <w:rsid w:val="004873BD"/>
    <w:rsid w:val="00487587"/>
    <w:rsid w:val="00487FD2"/>
    <w:rsid w:val="0049022B"/>
    <w:rsid w:val="0049064D"/>
    <w:rsid w:val="00490750"/>
    <w:rsid w:val="00490FDE"/>
    <w:rsid w:val="004914D6"/>
    <w:rsid w:val="004918E3"/>
    <w:rsid w:val="00491CD0"/>
    <w:rsid w:val="00492D25"/>
    <w:rsid w:val="00493443"/>
    <w:rsid w:val="00493727"/>
    <w:rsid w:val="00493906"/>
    <w:rsid w:val="00493D05"/>
    <w:rsid w:val="00493F40"/>
    <w:rsid w:val="004942C9"/>
    <w:rsid w:val="00495A4C"/>
    <w:rsid w:val="004962DD"/>
    <w:rsid w:val="004964E5"/>
    <w:rsid w:val="00496618"/>
    <w:rsid w:val="00496820"/>
    <w:rsid w:val="0049689D"/>
    <w:rsid w:val="004972EE"/>
    <w:rsid w:val="004973F0"/>
    <w:rsid w:val="00497BD6"/>
    <w:rsid w:val="004A02EE"/>
    <w:rsid w:val="004A0C18"/>
    <w:rsid w:val="004A0D8F"/>
    <w:rsid w:val="004A135C"/>
    <w:rsid w:val="004A1F99"/>
    <w:rsid w:val="004A22F9"/>
    <w:rsid w:val="004A2427"/>
    <w:rsid w:val="004A2744"/>
    <w:rsid w:val="004A2B31"/>
    <w:rsid w:val="004A348E"/>
    <w:rsid w:val="004A3882"/>
    <w:rsid w:val="004A4413"/>
    <w:rsid w:val="004A4CFA"/>
    <w:rsid w:val="004A6BF6"/>
    <w:rsid w:val="004A7083"/>
    <w:rsid w:val="004B0288"/>
    <w:rsid w:val="004B0421"/>
    <w:rsid w:val="004B0F6E"/>
    <w:rsid w:val="004B1078"/>
    <w:rsid w:val="004B1631"/>
    <w:rsid w:val="004B1AA1"/>
    <w:rsid w:val="004B21A6"/>
    <w:rsid w:val="004B3452"/>
    <w:rsid w:val="004B35AF"/>
    <w:rsid w:val="004B3FD8"/>
    <w:rsid w:val="004B4A95"/>
    <w:rsid w:val="004B5842"/>
    <w:rsid w:val="004B5A98"/>
    <w:rsid w:val="004B5D9B"/>
    <w:rsid w:val="004B60BB"/>
    <w:rsid w:val="004B610A"/>
    <w:rsid w:val="004B6617"/>
    <w:rsid w:val="004B6621"/>
    <w:rsid w:val="004B6F18"/>
    <w:rsid w:val="004B76A4"/>
    <w:rsid w:val="004B7880"/>
    <w:rsid w:val="004B7949"/>
    <w:rsid w:val="004C0621"/>
    <w:rsid w:val="004C0D13"/>
    <w:rsid w:val="004C0DA1"/>
    <w:rsid w:val="004C1932"/>
    <w:rsid w:val="004C1BDA"/>
    <w:rsid w:val="004C2535"/>
    <w:rsid w:val="004C2C56"/>
    <w:rsid w:val="004C39F0"/>
    <w:rsid w:val="004C453A"/>
    <w:rsid w:val="004C4791"/>
    <w:rsid w:val="004C48D3"/>
    <w:rsid w:val="004C4C9F"/>
    <w:rsid w:val="004C4EA8"/>
    <w:rsid w:val="004C4FB2"/>
    <w:rsid w:val="004C50D2"/>
    <w:rsid w:val="004C50F5"/>
    <w:rsid w:val="004C5117"/>
    <w:rsid w:val="004C5699"/>
    <w:rsid w:val="004C5CA4"/>
    <w:rsid w:val="004C5D4B"/>
    <w:rsid w:val="004C64C6"/>
    <w:rsid w:val="004C6674"/>
    <w:rsid w:val="004C67EA"/>
    <w:rsid w:val="004C6D62"/>
    <w:rsid w:val="004C6E23"/>
    <w:rsid w:val="004C6F01"/>
    <w:rsid w:val="004C73C1"/>
    <w:rsid w:val="004C74CF"/>
    <w:rsid w:val="004C79F2"/>
    <w:rsid w:val="004C7A85"/>
    <w:rsid w:val="004C7B3B"/>
    <w:rsid w:val="004D008E"/>
    <w:rsid w:val="004D025A"/>
    <w:rsid w:val="004D02E5"/>
    <w:rsid w:val="004D0493"/>
    <w:rsid w:val="004D0716"/>
    <w:rsid w:val="004D0832"/>
    <w:rsid w:val="004D138F"/>
    <w:rsid w:val="004D1800"/>
    <w:rsid w:val="004D1D87"/>
    <w:rsid w:val="004D230F"/>
    <w:rsid w:val="004D256B"/>
    <w:rsid w:val="004D2A16"/>
    <w:rsid w:val="004D2B1E"/>
    <w:rsid w:val="004D3099"/>
    <w:rsid w:val="004D380E"/>
    <w:rsid w:val="004D38BD"/>
    <w:rsid w:val="004D3E11"/>
    <w:rsid w:val="004D40D3"/>
    <w:rsid w:val="004D4BD5"/>
    <w:rsid w:val="004D513F"/>
    <w:rsid w:val="004D5771"/>
    <w:rsid w:val="004D58B0"/>
    <w:rsid w:val="004D66E9"/>
    <w:rsid w:val="004D697E"/>
    <w:rsid w:val="004D7214"/>
    <w:rsid w:val="004D74FF"/>
    <w:rsid w:val="004D7F69"/>
    <w:rsid w:val="004E003E"/>
    <w:rsid w:val="004E02EB"/>
    <w:rsid w:val="004E0BF8"/>
    <w:rsid w:val="004E1A4F"/>
    <w:rsid w:val="004E2B6C"/>
    <w:rsid w:val="004E2EE1"/>
    <w:rsid w:val="004E3019"/>
    <w:rsid w:val="004E3517"/>
    <w:rsid w:val="004E35E0"/>
    <w:rsid w:val="004E35FA"/>
    <w:rsid w:val="004E3D44"/>
    <w:rsid w:val="004E45DB"/>
    <w:rsid w:val="004E4629"/>
    <w:rsid w:val="004E4EC6"/>
    <w:rsid w:val="004E5593"/>
    <w:rsid w:val="004E5E53"/>
    <w:rsid w:val="004E741F"/>
    <w:rsid w:val="004E7C7C"/>
    <w:rsid w:val="004F104A"/>
    <w:rsid w:val="004F13D9"/>
    <w:rsid w:val="004F16B5"/>
    <w:rsid w:val="004F19E3"/>
    <w:rsid w:val="004F1EFA"/>
    <w:rsid w:val="004F3816"/>
    <w:rsid w:val="004F39D0"/>
    <w:rsid w:val="004F3AE3"/>
    <w:rsid w:val="004F4A48"/>
    <w:rsid w:val="004F4A56"/>
    <w:rsid w:val="004F4AF2"/>
    <w:rsid w:val="004F4FCD"/>
    <w:rsid w:val="004F53B9"/>
    <w:rsid w:val="004F62B3"/>
    <w:rsid w:val="004F71F5"/>
    <w:rsid w:val="004F7462"/>
    <w:rsid w:val="004F7532"/>
    <w:rsid w:val="004F7E1D"/>
    <w:rsid w:val="0050001C"/>
    <w:rsid w:val="00500189"/>
    <w:rsid w:val="005001BC"/>
    <w:rsid w:val="005001EE"/>
    <w:rsid w:val="005004D3"/>
    <w:rsid w:val="0050050A"/>
    <w:rsid w:val="005008D7"/>
    <w:rsid w:val="00500DAA"/>
    <w:rsid w:val="005010DB"/>
    <w:rsid w:val="005016B9"/>
    <w:rsid w:val="00501DB8"/>
    <w:rsid w:val="0050219B"/>
    <w:rsid w:val="00502ACE"/>
    <w:rsid w:val="00502B6F"/>
    <w:rsid w:val="00502C22"/>
    <w:rsid w:val="00503789"/>
    <w:rsid w:val="0050428D"/>
    <w:rsid w:val="005043A8"/>
    <w:rsid w:val="00504826"/>
    <w:rsid w:val="00504F21"/>
    <w:rsid w:val="00505531"/>
    <w:rsid w:val="00505B76"/>
    <w:rsid w:val="00505CF4"/>
    <w:rsid w:val="00505E66"/>
    <w:rsid w:val="0050616F"/>
    <w:rsid w:val="00506201"/>
    <w:rsid w:val="00506826"/>
    <w:rsid w:val="00506D7D"/>
    <w:rsid w:val="0050782B"/>
    <w:rsid w:val="005100AB"/>
    <w:rsid w:val="0051064D"/>
    <w:rsid w:val="0051066D"/>
    <w:rsid w:val="00510706"/>
    <w:rsid w:val="0051138D"/>
    <w:rsid w:val="005118B6"/>
    <w:rsid w:val="00511CB0"/>
    <w:rsid w:val="00511E34"/>
    <w:rsid w:val="005120C2"/>
    <w:rsid w:val="005127E4"/>
    <w:rsid w:val="00512B14"/>
    <w:rsid w:val="00512C7E"/>
    <w:rsid w:val="00513308"/>
    <w:rsid w:val="00513B6E"/>
    <w:rsid w:val="00513B74"/>
    <w:rsid w:val="0051411C"/>
    <w:rsid w:val="005144B7"/>
    <w:rsid w:val="00514605"/>
    <w:rsid w:val="0051467E"/>
    <w:rsid w:val="0051481C"/>
    <w:rsid w:val="00514F36"/>
    <w:rsid w:val="00515163"/>
    <w:rsid w:val="00515E0F"/>
    <w:rsid w:val="00515E55"/>
    <w:rsid w:val="00515F08"/>
    <w:rsid w:val="005162A1"/>
    <w:rsid w:val="00516ABC"/>
    <w:rsid w:val="00517600"/>
    <w:rsid w:val="00517764"/>
    <w:rsid w:val="00520079"/>
    <w:rsid w:val="00520C2B"/>
    <w:rsid w:val="00522383"/>
    <w:rsid w:val="00522B44"/>
    <w:rsid w:val="0052307F"/>
    <w:rsid w:val="00523568"/>
    <w:rsid w:val="0052385C"/>
    <w:rsid w:val="00523A9E"/>
    <w:rsid w:val="0052432A"/>
    <w:rsid w:val="00524D53"/>
    <w:rsid w:val="00525A6C"/>
    <w:rsid w:val="00525D8F"/>
    <w:rsid w:val="00525F48"/>
    <w:rsid w:val="00526A51"/>
    <w:rsid w:val="00527231"/>
    <w:rsid w:val="0053088F"/>
    <w:rsid w:val="00530EE3"/>
    <w:rsid w:val="005311B1"/>
    <w:rsid w:val="0053164D"/>
    <w:rsid w:val="00531AF9"/>
    <w:rsid w:val="00532841"/>
    <w:rsid w:val="00533086"/>
    <w:rsid w:val="005334BA"/>
    <w:rsid w:val="00533A5B"/>
    <w:rsid w:val="00533C75"/>
    <w:rsid w:val="005340BA"/>
    <w:rsid w:val="0053435D"/>
    <w:rsid w:val="00535AF7"/>
    <w:rsid w:val="00535E98"/>
    <w:rsid w:val="0053679E"/>
    <w:rsid w:val="00536AC0"/>
    <w:rsid w:val="00536FE9"/>
    <w:rsid w:val="00537954"/>
    <w:rsid w:val="005402AA"/>
    <w:rsid w:val="005402FF"/>
    <w:rsid w:val="005403C0"/>
    <w:rsid w:val="00540422"/>
    <w:rsid w:val="00540444"/>
    <w:rsid w:val="00540658"/>
    <w:rsid w:val="0054107D"/>
    <w:rsid w:val="0054125B"/>
    <w:rsid w:val="00541B5B"/>
    <w:rsid w:val="00541E05"/>
    <w:rsid w:val="00543953"/>
    <w:rsid w:val="00543963"/>
    <w:rsid w:val="005441C9"/>
    <w:rsid w:val="0054446B"/>
    <w:rsid w:val="00544B03"/>
    <w:rsid w:val="00544BB5"/>
    <w:rsid w:val="00545131"/>
    <w:rsid w:val="00545A52"/>
    <w:rsid w:val="00545AC4"/>
    <w:rsid w:val="005468D1"/>
    <w:rsid w:val="005476CB"/>
    <w:rsid w:val="00550390"/>
    <w:rsid w:val="005508B1"/>
    <w:rsid w:val="00550F2A"/>
    <w:rsid w:val="00550F51"/>
    <w:rsid w:val="00551A68"/>
    <w:rsid w:val="00551C8B"/>
    <w:rsid w:val="005525A5"/>
    <w:rsid w:val="00553E4A"/>
    <w:rsid w:val="00554D0D"/>
    <w:rsid w:val="00554D40"/>
    <w:rsid w:val="00554EE4"/>
    <w:rsid w:val="00555123"/>
    <w:rsid w:val="005552E0"/>
    <w:rsid w:val="005555C4"/>
    <w:rsid w:val="00555BDD"/>
    <w:rsid w:val="00556237"/>
    <w:rsid w:val="005569DA"/>
    <w:rsid w:val="005576F7"/>
    <w:rsid w:val="005577A5"/>
    <w:rsid w:val="00557D44"/>
    <w:rsid w:val="0056086B"/>
    <w:rsid w:val="005608F2"/>
    <w:rsid w:val="00560F3F"/>
    <w:rsid w:val="0056157E"/>
    <w:rsid w:val="00561E94"/>
    <w:rsid w:val="0056331A"/>
    <w:rsid w:val="005634E5"/>
    <w:rsid w:val="00563C0D"/>
    <w:rsid w:val="00563F67"/>
    <w:rsid w:val="00564012"/>
    <w:rsid w:val="005652E6"/>
    <w:rsid w:val="00565486"/>
    <w:rsid w:val="00565695"/>
    <w:rsid w:val="00565AAF"/>
    <w:rsid w:val="00565F0E"/>
    <w:rsid w:val="00565FED"/>
    <w:rsid w:val="00566370"/>
    <w:rsid w:val="00566902"/>
    <w:rsid w:val="00567577"/>
    <w:rsid w:val="0057038F"/>
    <w:rsid w:val="00570EA1"/>
    <w:rsid w:val="005711FC"/>
    <w:rsid w:val="005714AB"/>
    <w:rsid w:val="005716F5"/>
    <w:rsid w:val="00571F96"/>
    <w:rsid w:val="00572CCF"/>
    <w:rsid w:val="00572D39"/>
    <w:rsid w:val="00572EB3"/>
    <w:rsid w:val="005732AE"/>
    <w:rsid w:val="005738B2"/>
    <w:rsid w:val="00573C44"/>
    <w:rsid w:val="00574111"/>
    <w:rsid w:val="00574487"/>
    <w:rsid w:val="00574988"/>
    <w:rsid w:val="0057520E"/>
    <w:rsid w:val="005753EA"/>
    <w:rsid w:val="00575E2C"/>
    <w:rsid w:val="00575F35"/>
    <w:rsid w:val="00575FB2"/>
    <w:rsid w:val="0057620E"/>
    <w:rsid w:val="0057683B"/>
    <w:rsid w:val="0057698F"/>
    <w:rsid w:val="00576C28"/>
    <w:rsid w:val="00576EB6"/>
    <w:rsid w:val="0058096C"/>
    <w:rsid w:val="005809CA"/>
    <w:rsid w:val="00581144"/>
    <w:rsid w:val="005812AB"/>
    <w:rsid w:val="005816E7"/>
    <w:rsid w:val="0058174D"/>
    <w:rsid w:val="00582447"/>
    <w:rsid w:val="00582B48"/>
    <w:rsid w:val="00582CA6"/>
    <w:rsid w:val="00582E9A"/>
    <w:rsid w:val="0058346B"/>
    <w:rsid w:val="00583BE6"/>
    <w:rsid w:val="00583DE8"/>
    <w:rsid w:val="0058401F"/>
    <w:rsid w:val="00584104"/>
    <w:rsid w:val="00584535"/>
    <w:rsid w:val="0058473A"/>
    <w:rsid w:val="00584809"/>
    <w:rsid w:val="005863BB"/>
    <w:rsid w:val="0058680A"/>
    <w:rsid w:val="00586AB0"/>
    <w:rsid w:val="00586ED6"/>
    <w:rsid w:val="00587423"/>
    <w:rsid w:val="0058774A"/>
    <w:rsid w:val="00587A37"/>
    <w:rsid w:val="00587E38"/>
    <w:rsid w:val="005902B9"/>
    <w:rsid w:val="005904BA"/>
    <w:rsid w:val="005906AB"/>
    <w:rsid w:val="00590767"/>
    <w:rsid w:val="005908F4"/>
    <w:rsid w:val="005929CA"/>
    <w:rsid w:val="00592FCB"/>
    <w:rsid w:val="0059341A"/>
    <w:rsid w:val="005934F4"/>
    <w:rsid w:val="00593761"/>
    <w:rsid w:val="00593904"/>
    <w:rsid w:val="00593A5B"/>
    <w:rsid w:val="00594370"/>
    <w:rsid w:val="005943A9"/>
    <w:rsid w:val="00594DC7"/>
    <w:rsid w:val="00595857"/>
    <w:rsid w:val="00595923"/>
    <w:rsid w:val="00595C72"/>
    <w:rsid w:val="00595F7F"/>
    <w:rsid w:val="00596172"/>
    <w:rsid w:val="00596600"/>
    <w:rsid w:val="005971FC"/>
    <w:rsid w:val="00597471"/>
    <w:rsid w:val="005978A3"/>
    <w:rsid w:val="005A06D9"/>
    <w:rsid w:val="005A0C24"/>
    <w:rsid w:val="005A1069"/>
    <w:rsid w:val="005A13EB"/>
    <w:rsid w:val="005A25B2"/>
    <w:rsid w:val="005A2AA0"/>
    <w:rsid w:val="005A2C5F"/>
    <w:rsid w:val="005A2C84"/>
    <w:rsid w:val="005A3663"/>
    <w:rsid w:val="005A36B2"/>
    <w:rsid w:val="005A3CA6"/>
    <w:rsid w:val="005A4984"/>
    <w:rsid w:val="005A57B6"/>
    <w:rsid w:val="005A5E0E"/>
    <w:rsid w:val="005A627E"/>
    <w:rsid w:val="005A6698"/>
    <w:rsid w:val="005A6744"/>
    <w:rsid w:val="005A6EC9"/>
    <w:rsid w:val="005A7687"/>
    <w:rsid w:val="005A781E"/>
    <w:rsid w:val="005B05B4"/>
    <w:rsid w:val="005B0737"/>
    <w:rsid w:val="005B1342"/>
    <w:rsid w:val="005B1651"/>
    <w:rsid w:val="005B1C52"/>
    <w:rsid w:val="005B1CF9"/>
    <w:rsid w:val="005B2487"/>
    <w:rsid w:val="005B35EF"/>
    <w:rsid w:val="005B3CE9"/>
    <w:rsid w:val="005B3F92"/>
    <w:rsid w:val="005B4696"/>
    <w:rsid w:val="005B4ADF"/>
    <w:rsid w:val="005B4B85"/>
    <w:rsid w:val="005B4DF7"/>
    <w:rsid w:val="005B4E6E"/>
    <w:rsid w:val="005B513B"/>
    <w:rsid w:val="005B5203"/>
    <w:rsid w:val="005B53AC"/>
    <w:rsid w:val="005B53D6"/>
    <w:rsid w:val="005B5547"/>
    <w:rsid w:val="005B55D2"/>
    <w:rsid w:val="005B5B00"/>
    <w:rsid w:val="005B60C3"/>
    <w:rsid w:val="005B65BF"/>
    <w:rsid w:val="005B66B2"/>
    <w:rsid w:val="005B7179"/>
    <w:rsid w:val="005B77B3"/>
    <w:rsid w:val="005B7B29"/>
    <w:rsid w:val="005B7B2F"/>
    <w:rsid w:val="005B7BA0"/>
    <w:rsid w:val="005C01B2"/>
    <w:rsid w:val="005C02F4"/>
    <w:rsid w:val="005C07A9"/>
    <w:rsid w:val="005C1B4B"/>
    <w:rsid w:val="005C1B53"/>
    <w:rsid w:val="005C1BBE"/>
    <w:rsid w:val="005C2292"/>
    <w:rsid w:val="005C262E"/>
    <w:rsid w:val="005C263F"/>
    <w:rsid w:val="005C298B"/>
    <w:rsid w:val="005C2F21"/>
    <w:rsid w:val="005C3427"/>
    <w:rsid w:val="005C42C9"/>
    <w:rsid w:val="005C4B77"/>
    <w:rsid w:val="005C5268"/>
    <w:rsid w:val="005C5667"/>
    <w:rsid w:val="005C5700"/>
    <w:rsid w:val="005C571C"/>
    <w:rsid w:val="005C6422"/>
    <w:rsid w:val="005C6646"/>
    <w:rsid w:val="005C67B7"/>
    <w:rsid w:val="005C683D"/>
    <w:rsid w:val="005C6F27"/>
    <w:rsid w:val="005C7603"/>
    <w:rsid w:val="005C7973"/>
    <w:rsid w:val="005D009A"/>
    <w:rsid w:val="005D040B"/>
    <w:rsid w:val="005D048B"/>
    <w:rsid w:val="005D0A1D"/>
    <w:rsid w:val="005D0AB2"/>
    <w:rsid w:val="005D0C65"/>
    <w:rsid w:val="005D15C5"/>
    <w:rsid w:val="005D19E4"/>
    <w:rsid w:val="005D19E6"/>
    <w:rsid w:val="005D1C00"/>
    <w:rsid w:val="005D2423"/>
    <w:rsid w:val="005D2510"/>
    <w:rsid w:val="005D302F"/>
    <w:rsid w:val="005D3F5B"/>
    <w:rsid w:val="005D439C"/>
    <w:rsid w:val="005D4557"/>
    <w:rsid w:val="005D4A62"/>
    <w:rsid w:val="005D5232"/>
    <w:rsid w:val="005D5265"/>
    <w:rsid w:val="005D53B8"/>
    <w:rsid w:val="005D69B9"/>
    <w:rsid w:val="005D6AC0"/>
    <w:rsid w:val="005D6BDD"/>
    <w:rsid w:val="005D75B2"/>
    <w:rsid w:val="005E01F3"/>
    <w:rsid w:val="005E0AF7"/>
    <w:rsid w:val="005E2594"/>
    <w:rsid w:val="005E2780"/>
    <w:rsid w:val="005E2B4B"/>
    <w:rsid w:val="005E2C3E"/>
    <w:rsid w:val="005E2D57"/>
    <w:rsid w:val="005E2F5F"/>
    <w:rsid w:val="005E3101"/>
    <w:rsid w:val="005E3926"/>
    <w:rsid w:val="005E3D9E"/>
    <w:rsid w:val="005E4040"/>
    <w:rsid w:val="005E43CB"/>
    <w:rsid w:val="005E458E"/>
    <w:rsid w:val="005E4C38"/>
    <w:rsid w:val="005E5DD2"/>
    <w:rsid w:val="005E5ED0"/>
    <w:rsid w:val="005E6C77"/>
    <w:rsid w:val="005E6E6B"/>
    <w:rsid w:val="005E70D7"/>
    <w:rsid w:val="005E71B2"/>
    <w:rsid w:val="005E74B7"/>
    <w:rsid w:val="005E772A"/>
    <w:rsid w:val="005E7A9E"/>
    <w:rsid w:val="005F074A"/>
    <w:rsid w:val="005F1120"/>
    <w:rsid w:val="005F119A"/>
    <w:rsid w:val="005F1A5A"/>
    <w:rsid w:val="005F1CA9"/>
    <w:rsid w:val="005F2327"/>
    <w:rsid w:val="005F2ECB"/>
    <w:rsid w:val="005F3A3A"/>
    <w:rsid w:val="005F3A62"/>
    <w:rsid w:val="005F3B58"/>
    <w:rsid w:val="005F44C2"/>
    <w:rsid w:val="005F4571"/>
    <w:rsid w:val="005F6504"/>
    <w:rsid w:val="005F664D"/>
    <w:rsid w:val="005F7AF0"/>
    <w:rsid w:val="005F7F53"/>
    <w:rsid w:val="006005B9"/>
    <w:rsid w:val="006006CF"/>
    <w:rsid w:val="0060072A"/>
    <w:rsid w:val="00601A18"/>
    <w:rsid w:val="00601DB6"/>
    <w:rsid w:val="00601FB9"/>
    <w:rsid w:val="00602E19"/>
    <w:rsid w:val="0060316F"/>
    <w:rsid w:val="0060369B"/>
    <w:rsid w:val="00603A5F"/>
    <w:rsid w:val="00603F8B"/>
    <w:rsid w:val="006046CA"/>
    <w:rsid w:val="006048F7"/>
    <w:rsid w:val="00605245"/>
    <w:rsid w:val="00605369"/>
    <w:rsid w:val="006053A8"/>
    <w:rsid w:val="0060548C"/>
    <w:rsid w:val="00605898"/>
    <w:rsid w:val="00605CB1"/>
    <w:rsid w:val="006061B6"/>
    <w:rsid w:val="0060621F"/>
    <w:rsid w:val="0060720D"/>
    <w:rsid w:val="00607459"/>
    <w:rsid w:val="00607CF0"/>
    <w:rsid w:val="00610707"/>
    <w:rsid w:val="00611076"/>
    <w:rsid w:val="00611137"/>
    <w:rsid w:val="006114A1"/>
    <w:rsid w:val="0061189A"/>
    <w:rsid w:val="00611A4C"/>
    <w:rsid w:val="006123DA"/>
    <w:rsid w:val="006135D5"/>
    <w:rsid w:val="00613738"/>
    <w:rsid w:val="0061395A"/>
    <w:rsid w:val="00615104"/>
    <w:rsid w:val="0061571E"/>
    <w:rsid w:val="00615E2A"/>
    <w:rsid w:val="00616415"/>
    <w:rsid w:val="006167BE"/>
    <w:rsid w:val="00616B5C"/>
    <w:rsid w:val="0061712B"/>
    <w:rsid w:val="00617C3A"/>
    <w:rsid w:val="00617D84"/>
    <w:rsid w:val="00620518"/>
    <w:rsid w:val="0062054E"/>
    <w:rsid w:val="0062068D"/>
    <w:rsid w:val="006209D7"/>
    <w:rsid w:val="0062126A"/>
    <w:rsid w:val="00621284"/>
    <w:rsid w:val="0062138C"/>
    <w:rsid w:val="006217D3"/>
    <w:rsid w:val="00621E39"/>
    <w:rsid w:val="006221CA"/>
    <w:rsid w:val="00622314"/>
    <w:rsid w:val="00622E7B"/>
    <w:rsid w:val="00623777"/>
    <w:rsid w:val="0062472E"/>
    <w:rsid w:val="00624C11"/>
    <w:rsid w:val="00624DC2"/>
    <w:rsid w:val="0062507F"/>
    <w:rsid w:val="0062515D"/>
    <w:rsid w:val="00625180"/>
    <w:rsid w:val="00625348"/>
    <w:rsid w:val="00625910"/>
    <w:rsid w:val="00625DCC"/>
    <w:rsid w:val="0062698E"/>
    <w:rsid w:val="00627360"/>
    <w:rsid w:val="0062762F"/>
    <w:rsid w:val="006305C9"/>
    <w:rsid w:val="00630B20"/>
    <w:rsid w:val="006315F9"/>
    <w:rsid w:val="006316E5"/>
    <w:rsid w:val="006316EE"/>
    <w:rsid w:val="006317FD"/>
    <w:rsid w:val="0063191C"/>
    <w:rsid w:val="006326DE"/>
    <w:rsid w:val="00632E7D"/>
    <w:rsid w:val="00633643"/>
    <w:rsid w:val="00633C33"/>
    <w:rsid w:val="006346D1"/>
    <w:rsid w:val="00634915"/>
    <w:rsid w:val="006354AF"/>
    <w:rsid w:val="00635BC8"/>
    <w:rsid w:val="00635C02"/>
    <w:rsid w:val="0063609E"/>
    <w:rsid w:val="006362B8"/>
    <w:rsid w:val="0063689D"/>
    <w:rsid w:val="00636AF0"/>
    <w:rsid w:val="00637125"/>
    <w:rsid w:val="00637277"/>
    <w:rsid w:val="00637BCB"/>
    <w:rsid w:val="0064082C"/>
    <w:rsid w:val="006409CE"/>
    <w:rsid w:val="00640D76"/>
    <w:rsid w:val="00640EAE"/>
    <w:rsid w:val="00641227"/>
    <w:rsid w:val="0064197B"/>
    <w:rsid w:val="00641FE4"/>
    <w:rsid w:val="0064212F"/>
    <w:rsid w:val="006421B7"/>
    <w:rsid w:val="006421DC"/>
    <w:rsid w:val="00642439"/>
    <w:rsid w:val="006448C8"/>
    <w:rsid w:val="00644B72"/>
    <w:rsid w:val="00644F62"/>
    <w:rsid w:val="006451F6"/>
    <w:rsid w:val="00645340"/>
    <w:rsid w:val="006459E9"/>
    <w:rsid w:val="00646264"/>
    <w:rsid w:val="00646E77"/>
    <w:rsid w:val="00647134"/>
    <w:rsid w:val="00647D41"/>
    <w:rsid w:val="00647E04"/>
    <w:rsid w:val="00647F04"/>
    <w:rsid w:val="00650162"/>
    <w:rsid w:val="00650DCD"/>
    <w:rsid w:val="00651108"/>
    <w:rsid w:val="0065119D"/>
    <w:rsid w:val="00651441"/>
    <w:rsid w:val="00651B18"/>
    <w:rsid w:val="006520A8"/>
    <w:rsid w:val="006520AB"/>
    <w:rsid w:val="006525D9"/>
    <w:rsid w:val="00653192"/>
    <w:rsid w:val="0065370B"/>
    <w:rsid w:val="00653B0C"/>
    <w:rsid w:val="00653FD0"/>
    <w:rsid w:val="006541AD"/>
    <w:rsid w:val="006542F3"/>
    <w:rsid w:val="006545F8"/>
    <w:rsid w:val="006546B1"/>
    <w:rsid w:val="00654C9C"/>
    <w:rsid w:val="00654E43"/>
    <w:rsid w:val="00655B35"/>
    <w:rsid w:val="00655C94"/>
    <w:rsid w:val="00655E1D"/>
    <w:rsid w:val="00656D6D"/>
    <w:rsid w:val="00657328"/>
    <w:rsid w:val="00657526"/>
    <w:rsid w:val="00657DF6"/>
    <w:rsid w:val="00657EC3"/>
    <w:rsid w:val="006604C6"/>
    <w:rsid w:val="006607C9"/>
    <w:rsid w:val="006607D4"/>
    <w:rsid w:val="00660DEE"/>
    <w:rsid w:val="00660E48"/>
    <w:rsid w:val="00660EF7"/>
    <w:rsid w:val="00660FB0"/>
    <w:rsid w:val="006614A6"/>
    <w:rsid w:val="00661A98"/>
    <w:rsid w:val="00661C12"/>
    <w:rsid w:val="00661E0C"/>
    <w:rsid w:val="00661FA6"/>
    <w:rsid w:val="006623A2"/>
    <w:rsid w:val="006632A6"/>
    <w:rsid w:val="006637E9"/>
    <w:rsid w:val="00663D7E"/>
    <w:rsid w:val="006641FD"/>
    <w:rsid w:val="00664793"/>
    <w:rsid w:val="00664D20"/>
    <w:rsid w:val="00665A72"/>
    <w:rsid w:val="00666363"/>
    <w:rsid w:val="006663F9"/>
    <w:rsid w:val="006665A1"/>
    <w:rsid w:val="00666A4C"/>
    <w:rsid w:val="00667198"/>
    <w:rsid w:val="0066727C"/>
    <w:rsid w:val="00667532"/>
    <w:rsid w:val="00667F33"/>
    <w:rsid w:val="00670074"/>
    <w:rsid w:val="00670B81"/>
    <w:rsid w:val="006715DB"/>
    <w:rsid w:val="0067184F"/>
    <w:rsid w:val="006718E0"/>
    <w:rsid w:val="00671945"/>
    <w:rsid w:val="00671B4A"/>
    <w:rsid w:val="00671D1A"/>
    <w:rsid w:val="00671D82"/>
    <w:rsid w:val="00672268"/>
    <w:rsid w:val="00672B3B"/>
    <w:rsid w:val="00672C89"/>
    <w:rsid w:val="00672EF9"/>
    <w:rsid w:val="006735D8"/>
    <w:rsid w:val="00673879"/>
    <w:rsid w:val="00673ED0"/>
    <w:rsid w:val="00674256"/>
    <w:rsid w:val="00674485"/>
    <w:rsid w:val="0067493D"/>
    <w:rsid w:val="00674A3C"/>
    <w:rsid w:val="00675192"/>
    <w:rsid w:val="006752E5"/>
    <w:rsid w:val="00675968"/>
    <w:rsid w:val="00676179"/>
    <w:rsid w:val="00677634"/>
    <w:rsid w:val="00677CC7"/>
    <w:rsid w:val="00677E6B"/>
    <w:rsid w:val="00677ECF"/>
    <w:rsid w:val="0068005F"/>
    <w:rsid w:val="00680191"/>
    <w:rsid w:val="00680A10"/>
    <w:rsid w:val="00680A22"/>
    <w:rsid w:val="00680BDB"/>
    <w:rsid w:val="00681856"/>
    <w:rsid w:val="00682446"/>
    <w:rsid w:val="00682B37"/>
    <w:rsid w:val="006838E4"/>
    <w:rsid w:val="0068390D"/>
    <w:rsid w:val="00683B38"/>
    <w:rsid w:val="00683D42"/>
    <w:rsid w:val="00684C4E"/>
    <w:rsid w:val="0068527A"/>
    <w:rsid w:val="0068615D"/>
    <w:rsid w:val="006868A5"/>
    <w:rsid w:val="006869EA"/>
    <w:rsid w:val="00687D1F"/>
    <w:rsid w:val="00690967"/>
    <w:rsid w:val="00691CFB"/>
    <w:rsid w:val="006926F9"/>
    <w:rsid w:val="00692865"/>
    <w:rsid w:val="00692CCE"/>
    <w:rsid w:val="006935DE"/>
    <w:rsid w:val="00693936"/>
    <w:rsid w:val="0069396B"/>
    <w:rsid w:val="00693DFF"/>
    <w:rsid w:val="00694309"/>
    <w:rsid w:val="00694529"/>
    <w:rsid w:val="00694BED"/>
    <w:rsid w:val="006957F3"/>
    <w:rsid w:val="00695920"/>
    <w:rsid w:val="00695D05"/>
    <w:rsid w:val="00695F0E"/>
    <w:rsid w:val="0069622A"/>
    <w:rsid w:val="00696667"/>
    <w:rsid w:val="0069666F"/>
    <w:rsid w:val="00696928"/>
    <w:rsid w:val="00696E23"/>
    <w:rsid w:val="00696FCB"/>
    <w:rsid w:val="00697007"/>
    <w:rsid w:val="0069724A"/>
    <w:rsid w:val="00697B2E"/>
    <w:rsid w:val="006A0DB9"/>
    <w:rsid w:val="006A0FBE"/>
    <w:rsid w:val="006A0FF7"/>
    <w:rsid w:val="006A10C0"/>
    <w:rsid w:val="006A1186"/>
    <w:rsid w:val="006A1C71"/>
    <w:rsid w:val="006A1CB1"/>
    <w:rsid w:val="006A2153"/>
    <w:rsid w:val="006A230B"/>
    <w:rsid w:val="006A2CD2"/>
    <w:rsid w:val="006A30CC"/>
    <w:rsid w:val="006A37AD"/>
    <w:rsid w:val="006A3E83"/>
    <w:rsid w:val="006A3ECC"/>
    <w:rsid w:val="006A4368"/>
    <w:rsid w:val="006A4590"/>
    <w:rsid w:val="006A4824"/>
    <w:rsid w:val="006A4CAF"/>
    <w:rsid w:val="006A5235"/>
    <w:rsid w:val="006A552B"/>
    <w:rsid w:val="006A5D0F"/>
    <w:rsid w:val="006A5D85"/>
    <w:rsid w:val="006A6099"/>
    <w:rsid w:val="006A6DDB"/>
    <w:rsid w:val="006A7373"/>
    <w:rsid w:val="006A7B8A"/>
    <w:rsid w:val="006B06CE"/>
    <w:rsid w:val="006B10A3"/>
    <w:rsid w:val="006B189C"/>
    <w:rsid w:val="006B2031"/>
    <w:rsid w:val="006B25E6"/>
    <w:rsid w:val="006B33F2"/>
    <w:rsid w:val="006B3590"/>
    <w:rsid w:val="006B3A18"/>
    <w:rsid w:val="006B3CFC"/>
    <w:rsid w:val="006B3FA7"/>
    <w:rsid w:val="006B40B6"/>
    <w:rsid w:val="006B42A1"/>
    <w:rsid w:val="006B4687"/>
    <w:rsid w:val="006B4D57"/>
    <w:rsid w:val="006B5EC2"/>
    <w:rsid w:val="006B612A"/>
    <w:rsid w:val="006B684D"/>
    <w:rsid w:val="006B6F01"/>
    <w:rsid w:val="006B6FD7"/>
    <w:rsid w:val="006B7415"/>
    <w:rsid w:val="006B795E"/>
    <w:rsid w:val="006B7A9E"/>
    <w:rsid w:val="006C03F1"/>
    <w:rsid w:val="006C04BE"/>
    <w:rsid w:val="006C065A"/>
    <w:rsid w:val="006C0D43"/>
    <w:rsid w:val="006C18F8"/>
    <w:rsid w:val="006C1B75"/>
    <w:rsid w:val="006C1E3C"/>
    <w:rsid w:val="006C1E4B"/>
    <w:rsid w:val="006C2238"/>
    <w:rsid w:val="006C2464"/>
    <w:rsid w:val="006C29AE"/>
    <w:rsid w:val="006C2A69"/>
    <w:rsid w:val="006C2AE3"/>
    <w:rsid w:val="006C3082"/>
    <w:rsid w:val="006C331D"/>
    <w:rsid w:val="006C3332"/>
    <w:rsid w:val="006C363B"/>
    <w:rsid w:val="006C3640"/>
    <w:rsid w:val="006C394E"/>
    <w:rsid w:val="006C3DAC"/>
    <w:rsid w:val="006C42E5"/>
    <w:rsid w:val="006C4CC3"/>
    <w:rsid w:val="006C6315"/>
    <w:rsid w:val="006C6C91"/>
    <w:rsid w:val="006C7032"/>
    <w:rsid w:val="006C706D"/>
    <w:rsid w:val="006C7A13"/>
    <w:rsid w:val="006D0282"/>
    <w:rsid w:val="006D1939"/>
    <w:rsid w:val="006D1B9E"/>
    <w:rsid w:val="006D1E08"/>
    <w:rsid w:val="006D1EA8"/>
    <w:rsid w:val="006D2718"/>
    <w:rsid w:val="006D3276"/>
    <w:rsid w:val="006D3F39"/>
    <w:rsid w:val="006D41D8"/>
    <w:rsid w:val="006D44E9"/>
    <w:rsid w:val="006D4737"/>
    <w:rsid w:val="006D4B7C"/>
    <w:rsid w:val="006D55C5"/>
    <w:rsid w:val="006D561C"/>
    <w:rsid w:val="006D5DD1"/>
    <w:rsid w:val="006D5F8E"/>
    <w:rsid w:val="006D679E"/>
    <w:rsid w:val="006D6986"/>
    <w:rsid w:val="006D7EA1"/>
    <w:rsid w:val="006D7EA5"/>
    <w:rsid w:val="006E01CE"/>
    <w:rsid w:val="006E0E13"/>
    <w:rsid w:val="006E17EB"/>
    <w:rsid w:val="006E1AFE"/>
    <w:rsid w:val="006E208F"/>
    <w:rsid w:val="006E27FF"/>
    <w:rsid w:val="006E364E"/>
    <w:rsid w:val="006E450B"/>
    <w:rsid w:val="006E45D0"/>
    <w:rsid w:val="006E4C8F"/>
    <w:rsid w:val="006E5505"/>
    <w:rsid w:val="006E5814"/>
    <w:rsid w:val="006E59E7"/>
    <w:rsid w:val="006E5BB5"/>
    <w:rsid w:val="006E6E5D"/>
    <w:rsid w:val="006E72BD"/>
    <w:rsid w:val="006E79C7"/>
    <w:rsid w:val="006F004F"/>
    <w:rsid w:val="006F130A"/>
    <w:rsid w:val="006F1579"/>
    <w:rsid w:val="006F1A14"/>
    <w:rsid w:val="006F1BB9"/>
    <w:rsid w:val="006F2272"/>
    <w:rsid w:val="006F23B9"/>
    <w:rsid w:val="006F248A"/>
    <w:rsid w:val="006F2CEA"/>
    <w:rsid w:val="006F38BB"/>
    <w:rsid w:val="006F3C83"/>
    <w:rsid w:val="006F3D19"/>
    <w:rsid w:val="006F3EF4"/>
    <w:rsid w:val="006F4060"/>
    <w:rsid w:val="006F449C"/>
    <w:rsid w:val="006F4D78"/>
    <w:rsid w:val="006F64FC"/>
    <w:rsid w:val="006F6E82"/>
    <w:rsid w:val="006F6EF6"/>
    <w:rsid w:val="006F717F"/>
    <w:rsid w:val="006F71AA"/>
    <w:rsid w:val="006F72CB"/>
    <w:rsid w:val="006F7E32"/>
    <w:rsid w:val="00700133"/>
    <w:rsid w:val="0070046E"/>
    <w:rsid w:val="00700BF5"/>
    <w:rsid w:val="00700FF4"/>
    <w:rsid w:val="007018AD"/>
    <w:rsid w:val="0070190C"/>
    <w:rsid w:val="007023B7"/>
    <w:rsid w:val="00702662"/>
    <w:rsid w:val="00702AFF"/>
    <w:rsid w:val="00703212"/>
    <w:rsid w:val="00703985"/>
    <w:rsid w:val="00703BEC"/>
    <w:rsid w:val="00703EB2"/>
    <w:rsid w:val="0070439E"/>
    <w:rsid w:val="00704B67"/>
    <w:rsid w:val="007050FE"/>
    <w:rsid w:val="00705435"/>
    <w:rsid w:val="00705F80"/>
    <w:rsid w:val="007060C4"/>
    <w:rsid w:val="007061E9"/>
    <w:rsid w:val="00706628"/>
    <w:rsid w:val="007068FD"/>
    <w:rsid w:val="007078AE"/>
    <w:rsid w:val="007104F3"/>
    <w:rsid w:val="007108BC"/>
    <w:rsid w:val="0071123A"/>
    <w:rsid w:val="007114F8"/>
    <w:rsid w:val="0071191C"/>
    <w:rsid w:val="00711CE9"/>
    <w:rsid w:val="007120A8"/>
    <w:rsid w:val="007122AE"/>
    <w:rsid w:val="0071282A"/>
    <w:rsid w:val="00712BB6"/>
    <w:rsid w:val="007131A4"/>
    <w:rsid w:val="00713C4B"/>
    <w:rsid w:val="00713ED6"/>
    <w:rsid w:val="00713EFF"/>
    <w:rsid w:val="007140C4"/>
    <w:rsid w:val="0071438E"/>
    <w:rsid w:val="00714F20"/>
    <w:rsid w:val="007151FC"/>
    <w:rsid w:val="00715C40"/>
    <w:rsid w:val="00715FA1"/>
    <w:rsid w:val="007163BB"/>
    <w:rsid w:val="00716441"/>
    <w:rsid w:val="00716598"/>
    <w:rsid w:val="007165E8"/>
    <w:rsid w:val="00717910"/>
    <w:rsid w:val="00720A35"/>
    <w:rsid w:val="00721296"/>
    <w:rsid w:val="007213DE"/>
    <w:rsid w:val="007217EE"/>
    <w:rsid w:val="00721BDF"/>
    <w:rsid w:val="00721BE2"/>
    <w:rsid w:val="00721D30"/>
    <w:rsid w:val="00721EFF"/>
    <w:rsid w:val="007223CE"/>
    <w:rsid w:val="0072263A"/>
    <w:rsid w:val="00722DA6"/>
    <w:rsid w:val="00723C04"/>
    <w:rsid w:val="00723F01"/>
    <w:rsid w:val="00724050"/>
    <w:rsid w:val="00724305"/>
    <w:rsid w:val="00724499"/>
    <w:rsid w:val="007247CE"/>
    <w:rsid w:val="00724CCA"/>
    <w:rsid w:val="007253F6"/>
    <w:rsid w:val="0072589D"/>
    <w:rsid w:val="00726437"/>
    <w:rsid w:val="00726901"/>
    <w:rsid w:val="00726D9E"/>
    <w:rsid w:val="00727DAB"/>
    <w:rsid w:val="007307B7"/>
    <w:rsid w:val="00731345"/>
    <w:rsid w:val="007315C2"/>
    <w:rsid w:val="00731C70"/>
    <w:rsid w:val="00731FA9"/>
    <w:rsid w:val="0073213A"/>
    <w:rsid w:val="0073225F"/>
    <w:rsid w:val="00733169"/>
    <w:rsid w:val="0073317B"/>
    <w:rsid w:val="007334B9"/>
    <w:rsid w:val="00733BAA"/>
    <w:rsid w:val="00733EDC"/>
    <w:rsid w:val="0073499F"/>
    <w:rsid w:val="00734B85"/>
    <w:rsid w:val="00734B9C"/>
    <w:rsid w:val="00734C92"/>
    <w:rsid w:val="007353B5"/>
    <w:rsid w:val="00735643"/>
    <w:rsid w:val="00736124"/>
    <w:rsid w:val="007361F0"/>
    <w:rsid w:val="007369AF"/>
    <w:rsid w:val="00736D97"/>
    <w:rsid w:val="007379F9"/>
    <w:rsid w:val="00737AA0"/>
    <w:rsid w:val="00737D47"/>
    <w:rsid w:val="00737F15"/>
    <w:rsid w:val="007419FF"/>
    <w:rsid w:val="00741F4B"/>
    <w:rsid w:val="0074288C"/>
    <w:rsid w:val="007428FF"/>
    <w:rsid w:val="00742B71"/>
    <w:rsid w:val="007431BB"/>
    <w:rsid w:val="00743665"/>
    <w:rsid w:val="00743D55"/>
    <w:rsid w:val="00744192"/>
    <w:rsid w:val="007445B1"/>
    <w:rsid w:val="0074460D"/>
    <w:rsid w:val="00744AB7"/>
    <w:rsid w:val="00744B01"/>
    <w:rsid w:val="00744B78"/>
    <w:rsid w:val="00744C0E"/>
    <w:rsid w:val="00744D91"/>
    <w:rsid w:val="00746387"/>
    <w:rsid w:val="007464DF"/>
    <w:rsid w:val="00746DBB"/>
    <w:rsid w:val="007470D8"/>
    <w:rsid w:val="00747203"/>
    <w:rsid w:val="00747315"/>
    <w:rsid w:val="00747902"/>
    <w:rsid w:val="00747A7E"/>
    <w:rsid w:val="00747BFB"/>
    <w:rsid w:val="00747DC8"/>
    <w:rsid w:val="00747E18"/>
    <w:rsid w:val="00747EC0"/>
    <w:rsid w:val="007502F0"/>
    <w:rsid w:val="00750709"/>
    <w:rsid w:val="00750A12"/>
    <w:rsid w:val="00750E09"/>
    <w:rsid w:val="007510F8"/>
    <w:rsid w:val="00751846"/>
    <w:rsid w:val="00751C3C"/>
    <w:rsid w:val="00752417"/>
    <w:rsid w:val="007524AC"/>
    <w:rsid w:val="007527B7"/>
    <w:rsid w:val="00752BE4"/>
    <w:rsid w:val="00752C04"/>
    <w:rsid w:val="00752C54"/>
    <w:rsid w:val="00752E66"/>
    <w:rsid w:val="0075309F"/>
    <w:rsid w:val="007530DE"/>
    <w:rsid w:val="0075322B"/>
    <w:rsid w:val="0075332D"/>
    <w:rsid w:val="0075346F"/>
    <w:rsid w:val="00753797"/>
    <w:rsid w:val="00753A04"/>
    <w:rsid w:val="00753C24"/>
    <w:rsid w:val="00754E7D"/>
    <w:rsid w:val="00756B30"/>
    <w:rsid w:val="00756C21"/>
    <w:rsid w:val="007572C9"/>
    <w:rsid w:val="00757414"/>
    <w:rsid w:val="00757758"/>
    <w:rsid w:val="00757824"/>
    <w:rsid w:val="007579D3"/>
    <w:rsid w:val="00757B32"/>
    <w:rsid w:val="007600CE"/>
    <w:rsid w:val="007600E7"/>
    <w:rsid w:val="007611E8"/>
    <w:rsid w:val="00761437"/>
    <w:rsid w:val="00761621"/>
    <w:rsid w:val="00761F90"/>
    <w:rsid w:val="00762153"/>
    <w:rsid w:val="00762165"/>
    <w:rsid w:val="007621CD"/>
    <w:rsid w:val="007621EC"/>
    <w:rsid w:val="0076266A"/>
    <w:rsid w:val="007628BC"/>
    <w:rsid w:val="007638D4"/>
    <w:rsid w:val="00763C8A"/>
    <w:rsid w:val="007646F9"/>
    <w:rsid w:val="00764C3E"/>
    <w:rsid w:val="00765616"/>
    <w:rsid w:val="00765FC3"/>
    <w:rsid w:val="00766279"/>
    <w:rsid w:val="00766498"/>
    <w:rsid w:val="00766AEF"/>
    <w:rsid w:val="00766DFE"/>
    <w:rsid w:val="007671B4"/>
    <w:rsid w:val="00767447"/>
    <w:rsid w:val="0076797E"/>
    <w:rsid w:val="00767A87"/>
    <w:rsid w:val="00767AD4"/>
    <w:rsid w:val="00770FEA"/>
    <w:rsid w:val="0077101C"/>
    <w:rsid w:val="007716F2"/>
    <w:rsid w:val="007721FC"/>
    <w:rsid w:val="00773CE5"/>
    <w:rsid w:val="00773E09"/>
    <w:rsid w:val="0077405B"/>
    <w:rsid w:val="007742D9"/>
    <w:rsid w:val="00774B33"/>
    <w:rsid w:val="00774B8E"/>
    <w:rsid w:val="00774C88"/>
    <w:rsid w:val="007754BD"/>
    <w:rsid w:val="007758D5"/>
    <w:rsid w:val="007765DA"/>
    <w:rsid w:val="00776855"/>
    <w:rsid w:val="00776969"/>
    <w:rsid w:val="00777235"/>
    <w:rsid w:val="007774F5"/>
    <w:rsid w:val="00777AA3"/>
    <w:rsid w:val="00777B3B"/>
    <w:rsid w:val="00780558"/>
    <w:rsid w:val="0078168A"/>
    <w:rsid w:val="00781A47"/>
    <w:rsid w:val="00781A65"/>
    <w:rsid w:val="00781DFF"/>
    <w:rsid w:val="007826B2"/>
    <w:rsid w:val="00782AED"/>
    <w:rsid w:val="00782D26"/>
    <w:rsid w:val="00782ED8"/>
    <w:rsid w:val="00782F03"/>
    <w:rsid w:val="00782F92"/>
    <w:rsid w:val="0078409E"/>
    <w:rsid w:val="007844AF"/>
    <w:rsid w:val="007856DD"/>
    <w:rsid w:val="00785D7B"/>
    <w:rsid w:val="007861ED"/>
    <w:rsid w:val="0078633E"/>
    <w:rsid w:val="00791401"/>
    <w:rsid w:val="00791766"/>
    <w:rsid w:val="0079177C"/>
    <w:rsid w:val="00792258"/>
    <w:rsid w:val="007928B5"/>
    <w:rsid w:val="0079357E"/>
    <w:rsid w:val="0079396A"/>
    <w:rsid w:val="00793BEE"/>
    <w:rsid w:val="00793CBF"/>
    <w:rsid w:val="00793E94"/>
    <w:rsid w:val="0079406D"/>
    <w:rsid w:val="0079458E"/>
    <w:rsid w:val="00794A62"/>
    <w:rsid w:val="00794B26"/>
    <w:rsid w:val="00794B63"/>
    <w:rsid w:val="00794FBE"/>
    <w:rsid w:val="00795010"/>
    <w:rsid w:val="007951B4"/>
    <w:rsid w:val="0079522F"/>
    <w:rsid w:val="00795F1F"/>
    <w:rsid w:val="00796181"/>
    <w:rsid w:val="007961A3"/>
    <w:rsid w:val="007963DF"/>
    <w:rsid w:val="00796C03"/>
    <w:rsid w:val="00797205"/>
    <w:rsid w:val="00797900"/>
    <w:rsid w:val="00797BC8"/>
    <w:rsid w:val="007A1175"/>
    <w:rsid w:val="007A19F9"/>
    <w:rsid w:val="007A1BDC"/>
    <w:rsid w:val="007A1F80"/>
    <w:rsid w:val="007A26B8"/>
    <w:rsid w:val="007A2A05"/>
    <w:rsid w:val="007A3389"/>
    <w:rsid w:val="007A39B7"/>
    <w:rsid w:val="007A4131"/>
    <w:rsid w:val="007A440D"/>
    <w:rsid w:val="007A604F"/>
    <w:rsid w:val="007A6313"/>
    <w:rsid w:val="007A6B1F"/>
    <w:rsid w:val="007A6C5C"/>
    <w:rsid w:val="007A73B3"/>
    <w:rsid w:val="007A7A7A"/>
    <w:rsid w:val="007A7AEA"/>
    <w:rsid w:val="007A7EEB"/>
    <w:rsid w:val="007A7F92"/>
    <w:rsid w:val="007B0226"/>
    <w:rsid w:val="007B079C"/>
    <w:rsid w:val="007B0DAC"/>
    <w:rsid w:val="007B18F7"/>
    <w:rsid w:val="007B230F"/>
    <w:rsid w:val="007B2527"/>
    <w:rsid w:val="007B2533"/>
    <w:rsid w:val="007B2BB3"/>
    <w:rsid w:val="007B3010"/>
    <w:rsid w:val="007B30FD"/>
    <w:rsid w:val="007B3315"/>
    <w:rsid w:val="007B378F"/>
    <w:rsid w:val="007B38BF"/>
    <w:rsid w:val="007B3E5B"/>
    <w:rsid w:val="007B4465"/>
    <w:rsid w:val="007B4469"/>
    <w:rsid w:val="007B453E"/>
    <w:rsid w:val="007B49CA"/>
    <w:rsid w:val="007B531E"/>
    <w:rsid w:val="007B5539"/>
    <w:rsid w:val="007B57DD"/>
    <w:rsid w:val="007B5AA1"/>
    <w:rsid w:val="007B5CA7"/>
    <w:rsid w:val="007B63FA"/>
    <w:rsid w:val="007B6781"/>
    <w:rsid w:val="007B67E2"/>
    <w:rsid w:val="007B6E92"/>
    <w:rsid w:val="007B705B"/>
    <w:rsid w:val="007B7780"/>
    <w:rsid w:val="007B7BD9"/>
    <w:rsid w:val="007B7DB5"/>
    <w:rsid w:val="007C0477"/>
    <w:rsid w:val="007C0B24"/>
    <w:rsid w:val="007C0CE0"/>
    <w:rsid w:val="007C1903"/>
    <w:rsid w:val="007C1E0A"/>
    <w:rsid w:val="007C1EED"/>
    <w:rsid w:val="007C2692"/>
    <w:rsid w:val="007C2B76"/>
    <w:rsid w:val="007C2EAE"/>
    <w:rsid w:val="007C35E6"/>
    <w:rsid w:val="007C3BA0"/>
    <w:rsid w:val="007C5287"/>
    <w:rsid w:val="007C64FA"/>
    <w:rsid w:val="007C67B2"/>
    <w:rsid w:val="007C67BC"/>
    <w:rsid w:val="007C7212"/>
    <w:rsid w:val="007C7380"/>
    <w:rsid w:val="007C7D2E"/>
    <w:rsid w:val="007C7F6C"/>
    <w:rsid w:val="007D0338"/>
    <w:rsid w:val="007D0433"/>
    <w:rsid w:val="007D0C7F"/>
    <w:rsid w:val="007D141E"/>
    <w:rsid w:val="007D1792"/>
    <w:rsid w:val="007D3A91"/>
    <w:rsid w:val="007D3AD5"/>
    <w:rsid w:val="007D44FA"/>
    <w:rsid w:val="007D4515"/>
    <w:rsid w:val="007D4706"/>
    <w:rsid w:val="007D4A24"/>
    <w:rsid w:val="007D5B13"/>
    <w:rsid w:val="007D6616"/>
    <w:rsid w:val="007D6808"/>
    <w:rsid w:val="007D6B06"/>
    <w:rsid w:val="007D6CCD"/>
    <w:rsid w:val="007D79A0"/>
    <w:rsid w:val="007E047C"/>
    <w:rsid w:val="007E09FE"/>
    <w:rsid w:val="007E0AD1"/>
    <w:rsid w:val="007E0CBA"/>
    <w:rsid w:val="007E0DF8"/>
    <w:rsid w:val="007E1180"/>
    <w:rsid w:val="007E1CE3"/>
    <w:rsid w:val="007E2121"/>
    <w:rsid w:val="007E2A65"/>
    <w:rsid w:val="007E2E68"/>
    <w:rsid w:val="007E35C1"/>
    <w:rsid w:val="007E3B73"/>
    <w:rsid w:val="007E3BAE"/>
    <w:rsid w:val="007E3BC9"/>
    <w:rsid w:val="007E4012"/>
    <w:rsid w:val="007E46BF"/>
    <w:rsid w:val="007E4841"/>
    <w:rsid w:val="007E4BD6"/>
    <w:rsid w:val="007E50F2"/>
    <w:rsid w:val="007E52AC"/>
    <w:rsid w:val="007E56FB"/>
    <w:rsid w:val="007E5772"/>
    <w:rsid w:val="007E5D93"/>
    <w:rsid w:val="007E5E5E"/>
    <w:rsid w:val="007E5F81"/>
    <w:rsid w:val="007E6292"/>
    <w:rsid w:val="007E6410"/>
    <w:rsid w:val="007E663A"/>
    <w:rsid w:val="007E74A8"/>
    <w:rsid w:val="007E7565"/>
    <w:rsid w:val="007E7748"/>
    <w:rsid w:val="007E7A77"/>
    <w:rsid w:val="007E7B42"/>
    <w:rsid w:val="007F0385"/>
    <w:rsid w:val="007F0B81"/>
    <w:rsid w:val="007F0FC0"/>
    <w:rsid w:val="007F1162"/>
    <w:rsid w:val="007F185A"/>
    <w:rsid w:val="007F33FA"/>
    <w:rsid w:val="007F4274"/>
    <w:rsid w:val="007F4A17"/>
    <w:rsid w:val="007F5EB7"/>
    <w:rsid w:val="007F6221"/>
    <w:rsid w:val="007F67F0"/>
    <w:rsid w:val="007F6FFF"/>
    <w:rsid w:val="007F701B"/>
    <w:rsid w:val="007F71C1"/>
    <w:rsid w:val="007F75A4"/>
    <w:rsid w:val="007F75B5"/>
    <w:rsid w:val="007F7E16"/>
    <w:rsid w:val="00800008"/>
    <w:rsid w:val="008004F0"/>
    <w:rsid w:val="00800921"/>
    <w:rsid w:val="008012D5"/>
    <w:rsid w:val="0080192A"/>
    <w:rsid w:val="00802865"/>
    <w:rsid w:val="00803078"/>
    <w:rsid w:val="00803B80"/>
    <w:rsid w:val="00804132"/>
    <w:rsid w:val="00804721"/>
    <w:rsid w:val="008047FE"/>
    <w:rsid w:val="00804AA6"/>
    <w:rsid w:val="00805D08"/>
    <w:rsid w:val="00805E14"/>
    <w:rsid w:val="00806DBD"/>
    <w:rsid w:val="00807549"/>
    <w:rsid w:val="00807E58"/>
    <w:rsid w:val="008101CE"/>
    <w:rsid w:val="0081067A"/>
    <w:rsid w:val="008107EE"/>
    <w:rsid w:val="00810CA9"/>
    <w:rsid w:val="0081170D"/>
    <w:rsid w:val="00811832"/>
    <w:rsid w:val="00811921"/>
    <w:rsid w:val="00811A0D"/>
    <w:rsid w:val="0081210B"/>
    <w:rsid w:val="00812449"/>
    <w:rsid w:val="00813437"/>
    <w:rsid w:val="00813A14"/>
    <w:rsid w:val="008149C1"/>
    <w:rsid w:val="00814FDA"/>
    <w:rsid w:val="0081516E"/>
    <w:rsid w:val="00815350"/>
    <w:rsid w:val="00815660"/>
    <w:rsid w:val="008158AA"/>
    <w:rsid w:val="00815DCD"/>
    <w:rsid w:val="00816181"/>
    <w:rsid w:val="00816197"/>
    <w:rsid w:val="008163B2"/>
    <w:rsid w:val="00817FDB"/>
    <w:rsid w:val="00820558"/>
    <w:rsid w:val="008205A5"/>
    <w:rsid w:val="00820C03"/>
    <w:rsid w:val="00820DB9"/>
    <w:rsid w:val="00821CD5"/>
    <w:rsid w:val="00821F23"/>
    <w:rsid w:val="00821F8B"/>
    <w:rsid w:val="00822084"/>
    <w:rsid w:val="00822121"/>
    <w:rsid w:val="00822D8E"/>
    <w:rsid w:val="00822E72"/>
    <w:rsid w:val="00822F39"/>
    <w:rsid w:val="00822FAF"/>
    <w:rsid w:val="00823FF8"/>
    <w:rsid w:val="0082452B"/>
    <w:rsid w:val="00824E42"/>
    <w:rsid w:val="00824F68"/>
    <w:rsid w:val="008252FA"/>
    <w:rsid w:val="00825936"/>
    <w:rsid w:val="0082633C"/>
    <w:rsid w:val="008266E7"/>
    <w:rsid w:val="008268C4"/>
    <w:rsid w:val="00826F10"/>
    <w:rsid w:val="00827021"/>
    <w:rsid w:val="00827285"/>
    <w:rsid w:val="00827594"/>
    <w:rsid w:val="00827C85"/>
    <w:rsid w:val="00827F42"/>
    <w:rsid w:val="0083025B"/>
    <w:rsid w:val="00830303"/>
    <w:rsid w:val="008307E8"/>
    <w:rsid w:val="0083090D"/>
    <w:rsid w:val="00830E0E"/>
    <w:rsid w:val="00831525"/>
    <w:rsid w:val="008322CF"/>
    <w:rsid w:val="00832511"/>
    <w:rsid w:val="00832587"/>
    <w:rsid w:val="008325CB"/>
    <w:rsid w:val="00832BAD"/>
    <w:rsid w:val="00832ED1"/>
    <w:rsid w:val="008334B3"/>
    <w:rsid w:val="0083352F"/>
    <w:rsid w:val="008338D2"/>
    <w:rsid w:val="00833997"/>
    <w:rsid w:val="008339E4"/>
    <w:rsid w:val="00833B53"/>
    <w:rsid w:val="00833BA7"/>
    <w:rsid w:val="0083403F"/>
    <w:rsid w:val="00834063"/>
    <w:rsid w:val="00834099"/>
    <w:rsid w:val="00836692"/>
    <w:rsid w:val="00836E1D"/>
    <w:rsid w:val="008373B8"/>
    <w:rsid w:val="008374C7"/>
    <w:rsid w:val="00837AB9"/>
    <w:rsid w:val="008402D3"/>
    <w:rsid w:val="008402EF"/>
    <w:rsid w:val="008411D2"/>
    <w:rsid w:val="0084133E"/>
    <w:rsid w:val="00841374"/>
    <w:rsid w:val="008413F8"/>
    <w:rsid w:val="00841C08"/>
    <w:rsid w:val="00842437"/>
    <w:rsid w:val="00843268"/>
    <w:rsid w:val="0084377E"/>
    <w:rsid w:val="00843B7C"/>
    <w:rsid w:val="0084425F"/>
    <w:rsid w:val="0084472D"/>
    <w:rsid w:val="008448CB"/>
    <w:rsid w:val="008451D9"/>
    <w:rsid w:val="00845A9A"/>
    <w:rsid w:val="00845EE4"/>
    <w:rsid w:val="00846A5D"/>
    <w:rsid w:val="00846C2C"/>
    <w:rsid w:val="0084741E"/>
    <w:rsid w:val="0084781C"/>
    <w:rsid w:val="00847A43"/>
    <w:rsid w:val="0085115D"/>
    <w:rsid w:val="00851552"/>
    <w:rsid w:val="00851647"/>
    <w:rsid w:val="00852786"/>
    <w:rsid w:val="00853071"/>
    <w:rsid w:val="008530B5"/>
    <w:rsid w:val="00853121"/>
    <w:rsid w:val="00853556"/>
    <w:rsid w:val="00853560"/>
    <w:rsid w:val="00853AA0"/>
    <w:rsid w:val="00853D5B"/>
    <w:rsid w:val="00853E97"/>
    <w:rsid w:val="00854445"/>
    <w:rsid w:val="008544A5"/>
    <w:rsid w:val="008546EE"/>
    <w:rsid w:val="00854727"/>
    <w:rsid w:val="00854B30"/>
    <w:rsid w:val="00854E2A"/>
    <w:rsid w:val="0085540D"/>
    <w:rsid w:val="00855EC7"/>
    <w:rsid w:val="00855FE2"/>
    <w:rsid w:val="0085609D"/>
    <w:rsid w:val="00856A4B"/>
    <w:rsid w:val="00857795"/>
    <w:rsid w:val="00857885"/>
    <w:rsid w:val="0085789C"/>
    <w:rsid w:val="00857DA8"/>
    <w:rsid w:val="00857DB2"/>
    <w:rsid w:val="00860025"/>
    <w:rsid w:val="008602AC"/>
    <w:rsid w:val="008612AA"/>
    <w:rsid w:val="00861B89"/>
    <w:rsid w:val="00861DC6"/>
    <w:rsid w:val="008620D5"/>
    <w:rsid w:val="0086211A"/>
    <w:rsid w:val="00862182"/>
    <w:rsid w:val="008627F6"/>
    <w:rsid w:val="0086309C"/>
    <w:rsid w:val="008630A5"/>
    <w:rsid w:val="00863502"/>
    <w:rsid w:val="008635FD"/>
    <w:rsid w:val="00863E48"/>
    <w:rsid w:val="008642E9"/>
    <w:rsid w:val="008645C4"/>
    <w:rsid w:val="008648C5"/>
    <w:rsid w:val="00864A36"/>
    <w:rsid w:val="008668B4"/>
    <w:rsid w:val="00866907"/>
    <w:rsid w:val="0086699D"/>
    <w:rsid w:val="008669E9"/>
    <w:rsid w:val="00866DA3"/>
    <w:rsid w:val="00867732"/>
    <w:rsid w:val="00867827"/>
    <w:rsid w:val="0086782A"/>
    <w:rsid w:val="00867889"/>
    <w:rsid w:val="008679C2"/>
    <w:rsid w:val="00870000"/>
    <w:rsid w:val="0087073E"/>
    <w:rsid w:val="00870AB4"/>
    <w:rsid w:val="00870DA2"/>
    <w:rsid w:val="008715D0"/>
    <w:rsid w:val="00871AE1"/>
    <w:rsid w:val="00871BE6"/>
    <w:rsid w:val="00872324"/>
    <w:rsid w:val="0087287F"/>
    <w:rsid w:val="00872948"/>
    <w:rsid w:val="00873569"/>
    <w:rsid w:val="00873765"/>
    <w:rsid w:val="00873A85"/>
    <w:rsid w:val="008747FF"/>
    <w:rsid w:val="00874A01"/>
    <w:rsid w:val="00875C76"/>
    <w:rsid w:val="00875CFB"/>
    <w:rsid w:val="00875D55"/>
    <w:rsid w:val="00875E62"/>
    <w:rsid w:val="00875F45"/>
    <w:rsid w:val="008767C7"/>
    <w:rsid w:val="0087703C"/>
    <w:rsid w:val="008776BC"/>
    <w:rsid w:val="0087789D"/>
    <w:rsid w:val="0088020E"/>
    <w:rsid w:val="00880250"/>
    <w:rsid w:val="008819E1"/>
    <w:rsid w:val="00881AAF"/>
    <w:rsid w:val="00881F9B"/>
    <w:rsid w:val="00881FCC"/>
    <w:rsid w:val="008823FE"/>
    <w:rsid w:val="0088331A"/>
    <w:rsid w:val="00883E78"/>
    <w:rsid w:val="00883ED6"/>
    <w:rsid w:val="0088422B"/>
    <w:rsid w:val="008842E5"/>
    <w:rsid w:val="00884638"/>
    <w:rsid w:val="00884FBB"/>
    <w:rsid w:val="00885865"/>
    <w:rsid w:val="008861CD"/>
    <w:rsid w:val="008863C1"/>
    <w:rsid w:val="00886CC0"/>
    <w:rsid w:val="008871AF"/>
    <w:rsid w:val="008872AC"/>
    <w:rsid w:val="00887484"/>
    <w:rsid w:val="00887C10"/>
    <w:rsid w:val="00887D42"/>
    <w:rsid w:val="00887E03"/>
    <w:rsid w:val="0089054A"/>
    <w:rsid w:val="008913D0"/>
    <w:rsid w:val="008918E9"/>
    <w:rsid w:val="00891FE1"/>
    <w:rsid w:val="00892A86"/>
    <w:rsid w:val="00893098"/>
    <w:rsid w:val="008932CC"/>
    <w:rsid w:val="0089399A"/>
    <w:rsid w:val="0089499F"/>
    <w:rsid w:val="008953EA"/>
    <w:rsid w:val="00896193"/>
    <w:rsid w:val="00896532"/>
    <w:rsid w:val="00896ADE"/>
    <w:rsid w:val="00896C0B"/>
    <w:rsid w:val="00896EDB"/>
    <w:rsid w:val="008970B3"/>
    <w:rsid w:val="0089719C"/>
    <w:rsid w:val="008974FC"/>
    <w:rsid w:val="00897879"/>
    <w:rsid w:val="008A076C"/>
    <w:rsid w:val="008A2617"/>
    <w:rsid w:val="008A287A"/>
    <w:rsid w:val="008A2F02"/>
    <w:rsid w:val="008A3B79"/>
    <w:rsid w:val="008A3D65"/>
    <w:rsid w:val="008A40B6"/>
    <w:rsid w:val="008A47BD"/>
    <w:rsid w:val="008A4872"/>
    <w:rsid w:val="008A5736"/>
    <w:rsid w:val="008A5D77"/>
    <w:rsid w:val="008A65C9"/>
    <w:rsid w:val="008A6728"/>
    <w:rsid w:val="008A6AD4"/>
    <w:rsid w:val="008A796C"/>
    <w:rsid w:val="008A7EA5"/>
    <w:rsid w:val="008B0946"/>
    <w:rsid w:val="008B0D7E"/>
    <w:rsid w:val="008B1ADE"/>
    <w:rsid w:val="008B1C74"/>
    <w:rsid w:val="008B1CA9"/>
    <w:rsid w:val="008B20DC"/>
    <w:rsid w:val="008B2B8E"/>
    <w:rsid w:val="008B2E56"/>
    <w:rsid w:val="008B2E6D"/>
    <w:rsid w:val="008B331F"/>
    <w:rsid w:val="008B3E03"/>
    <w:rsid w:val="008B4FC2"/>
    <w:rsid w:val="008B5F33"/>
    <w:rsid w:val="008B63CA"/>
    <w:rsid w:val="008B703B"/>
    <w:rsid w:val="008B733C"/>
    <w:rsid w:val="008B73E1"/>
    <w:rsid w:val="008B74CD"/>
    <w:rsid w:val="008B7507"/>
    <w:rsid w:val="008B77A6"/>
    <w:rsid w:val="008B7CC8"/>
    <w:rsid w:val="008C2159"/>
    <w:rsid w:val="008C2177"/>
    <w:rsid w:val="008C2269"/>
    <w:rsid w:val="008C22C3"/>
    <w:rsid w:val="008C23E3"/>
    <w:rsid w:val="008C273D"/>
    <w:rsid w:val="008C2C1E"/>
    <w:rsid w:val="008C2F4C"/>
    <w:rsid w:val="008C3302"/>
    <w:rsid w:val="008C3766"/>
    <w:rsid w:val="008C5478"/>
    <w:rsid w:val="008C5487"/>
    <w:rsid w:val="008C64BC"/>
    <w:rsid w:val="008C7AE9"/>
    <w:rsid w:val="008D0576"/>
    <w:rsid w:val="008D0642"/>
    <w:rsid w:val="008D17BB"/>
    <w:rsid w:val="008D1F8C"/>
    <w:rsid w:val="008D2109"/>
    <w:rsid w:val="008D3593"/>
    <w:rsid w:val="008D36D9"/>
    <w:rsid w:val="008D3A3A"/>
    <w:rsid w:val="008D3DA6"/>
    <w:rsid w:val="008D3E44"/>
    <w:rsid w:val="008D44ED"/>
    <w:rsid w:val="008D456F"/>
    <w:rsid w:val="008D494F"/>
    <w:rsid w:val="008D4D14"/>
    <w:rsid w:val="008D5042"/>
    <w:rsid w:val="008D5087"/>
    <w:rsid w:val="008D763C"/>
    <w:rsid w:val="008D78EE"/>
    <w:rsid w:val="008D7CCC"/>
    <w:rsid w:val="008E0221"/>
    <w:rsid w:val="008E0507"/>
    <w:rsid w:val="008E1348"/>
    <w:rsid w:val="008E2423"/>
    <w:rsid w:val="008E2716"/>
    <w:rsid w:val="008E2FA0"/>
    <w:rsid w:val="008E334E"/>
    <w:rsid w:val="008E3466"/>
    <w:rsid w:val="008E3819"/>
    <w:rsid w:val="008E3CA9"/>
    <w:rsid w:val="008E57EA"/>
    <w:rsid w:val="008E66EE"/>
    <w:rsid w:val="008E66F2"/>
    <w:rsid w:val="008E6FC6"/>
    <w:rsid w:val="008E760A"/>
    <w:rsid w:val="008E77B5"/>
    <w:rsid w:val="008F0466"/>
    <w:rsid w:val="008F0CBD"/>
    <w:rsid w:val="008F1740"/>
    <w:rsid w:val="008F1DE3"/>
    <w:rsid w:val="008F2250"/>
    <w:rsid w:val="008F2299"/>
    <w:rsid w:val="008F2C96"/>
    <w:rsid w:val="008F2D8A"/>
    <w:rsid w:val="008F33C7"/>
    <w:rsid w:val="008F389D"/>
    <w:rsid w:val="008F4364"/>
    <w:rsid w:val="008F5D53"/>
    <w:rsid w:val="008F64E6"/>
    <w:rsid w:val="008F69A7"/>
    <w:rsid w:val="008F6CA1"/>
    <w:rsid w:val="008F7445"/>
    <w:rsid w:val="008F77F2"/>
    <w:rsid w:val="009000C2"/>
    <w:rsid w:val="0090039D"/>
    <w:rsid w:val="00900AF9"/>
    <w:rsid w:val="00900BF6"/>
    <w:rsid w:val="00900C24"/>
    <w:rsid w:val="00901322"/>
    <w:rsid w:val="00901944"/>
    <w:rsid w:val="0090195F"/>
    <w:rsid w:val="0090239B"/>
    <w:rsid w:val="0090270C"/>
    <w:rsid w:val="009027AA"/>
    <w:rsid w:val="00902DD7"/>
    <w:rsid w:val="009038ED"/>
    <w:rsid w:val="00903BBC"/>
    <w:rsid w:val="00904225"/>
    <w:rsid w:val="00904413"/>
    <w:rsid w:val="0090463E"/>
    <w:rsid w:val="00904D19"/>
    <w:rsid w:val="00905311"/>
    <w:rsid w:val="0090543F"/>
    <w:rsid w:val="00906741"/>
    <w:rsid w:val="00906A50"/>
    <w:rsid w:val="009070DC"/>
    <w:rsid w:val="0090788D"/>
    <w:rsid w:val="009079BA"/>
    <w:rsid w:val="00907F65"/>
    <w:rsid w:val="00910B1B"/>
    <w:rsid w:val="00910F85"/>
    <w:rsid w:val="00910FEE"/>
    <w:rsid w:val="00911372"/>
    <w:rsid w:val="009129EB"/>
    <w:rsid w:val="00913029"/>
    <w:rsid w:val="009137D0"/>
    <w:rsid w:val="009137F0"/>
    <w:rsid w:val="00913DD5"/>
    <w:rsid w:val="00914538"/>
    <w:rsid w:val="00914C97"/>
    <w:rsid w:val="00914F52"/>
    <w:rsid w:val="009150B7"/>
    <w:rsid w:val="009150D1"/>
    <w:rsid w:val="0091511C"/>
    <w:rsid w:val="0091564B"/>
    <w:rsid w:val="00915AA8"/>
    <w:rsid w:val="00915BEE"/>
    <w:rsid w:val="00915C78"/>
    <w:rsid w:val="00917102"/>
    <w:rsid w:val="0091726D"/>
    <w:rsid w:val="00917B6C"/>
    <w:rsid w:val="00920F6A"/>
    <w:rsid w:val="009214C1"/>
    <w:rsid w:val="00921CA4"/>
    <w:rsid w:val="00921E16"/>
    <w:rsid w:val="00921F55"/>
    <w:rsid w:val="00923985"/>
    <w:rsid w:val="00924453"/>
    <w:rsid w:val="00924541"/>
    <w:rsid w:val="009248A3"/>
    <w:rsid w:val="00925634"/>
    <w:rsid w:val="00925981"/>
    <w:rsid w:val="00925F3B"/>
    <w:rsid w:val="00926092"/>
    <w:rsid w:val="00926732"/>
    <w:rsid w:val="00926E76"/>
    <w:rsid w:val="00927360"/>
    <w:rsid w:val="0092762D"/>
    <w:rsid w:val="0093025A"/>
    <w:rsid w:val="0093050E"/>
    <w:rsid w:val="00930C72"/>
    <w:rsid w:val="00931516"/>
    <w:rsid w:val="009329C7"/>
    <w:rsid w:val="0093362F"/>
    <w:rsid w:val="0093397E"/>
    <w:rsid w:val="00933FA4"/>
    <w:rsid w:val="009342BE"/>
    <w:rsid w:val="0093492C"/>
    <w:rsid w:val="0093500D"/>
    <w:rsid w:val="009351A0"/>
    <w:rsid w:val="00935357"/>
    <w:rsid w:val="00935F61"/>
    <w:rsid w:val="00936E33"/>
    <w:rsid w:val="00936F2B"/>
    <w:rsid w:val="00937390"/>
    <w:rsid w:val="00937DD5"/>
    <w:rsid w:val="00940158"/>
    <w:rsid w:val="00940342"/>
    <w:rsid w:val="00941268"/>
    <w:rsid w:val="00941343"/>
    <w:rsid w:val="0094136E"/>
    <w:rsid w:val="009425A6"/>
    <w:rsid w:val="009425AF"/>
    <w:rsid w:val="00942860"/>
    <w:rsid w:val="00942ADD"/>
    <w:rsid w:val="00942EEF"/>
    <w:rsid w:val="0094325D"/>
    <w:rsid w:val="009434B3"/>
    <w:rsid w:val="009435A0"/>
    <w:rsid w:val="00943BA3"/>
    <w:rsid w:val="00943E2F"/>
    <w:rsid w:val="00944FEA"/>
    <w:rsid w:val="009452A1"/>
    <w:rsid w:val="009457E0"/>
    <w:rsid w:val="00945845"/>
    <w:rsid w:val="009461C5"/>
    <w:rsid w:val="0094719B"/>
    <w:rsid w:val="00947B94"/>
    <w:rsid w:val="009502F0"/>
    <w:rsid w:val="0095094B"/>
    <w:rsid w:val="00950CD5"/>
    <w:rsid w:val="00951056"/>
    <w:rsid w:val="009513B0"/>
    <w:rsid w:val="00951563"/>
    <w:rsid w:val="00951874"/>
    <w:rsid w:val="0095203E"/>
    <w:rsid w:val="0095226F"/>
    <w:rsid w:val="00952B68"/>
    <w:rsid w:val="0095391A"/>
    <w:rsid w:val="00953EB9"/>
    <w:rsid w:val="009542E5"/>
    <w:rsid w:val="00954AC2"/>
    <w:rsid w:val="00954D2B"/>
    <w:rsid w:val="00954D40"/>
    <w:rsid w:val="00955BBD"/>
    <w:rsid w:val="00955C61"/>
    <w:rsid w:val="00956357"/>
    <w:rsid w:val="00956B57"/>
    <w:rsid w:val="009579DF"/>
    <w:rsid w:val="00960150"/>
    <w:rsid w:val="009603ED"/>
    <w:rsid w:val="00960A84"/>
    <w:rsid w:val="009613A1"/>
    <w:rsid w:val="00961403"/>
    <w:rsid w:val="0096155C"/>
    <w:rsid w:val="00961685"/>
    <w:rsid w:val="009616FC"/>
    <w:rsid w:val="009619BB"/>
    <w:rsid w:val="00961AA7"/>
    <w:rsid w:val="00961D9B"/>
    <w:rsid w:val="0096205E"/>
    <w:rsid w:val="00962A02"/>
    <w:rsid w:val="00962BFD"/>
    <w:rsid w:val="00962DE0"/>
    <w:rsid w:val="00963867"/>
    <w:rsid w:val="009638C3"/>
    <w:rsid w:val="00963FD8"/>
    <w:rsid w:val="00963FDE"/>
    <w:rsid w:val="009644C9"/>
    <w:rsid w:val="00964605"/>
    <w:rsid w:val="00964A94"/>
    <w:rsid w:val="00964D28"/>
    <w:rsid w:val="0096509D"/>
    <w:rsid w:val="00965366"/>
    <w:rsid w:val="009655F7"/>
    <w:rsid w:val="009656E8"/>
    <w:rsid w:val="009657F8"/>
    <w:rsid w:val="00966642"/>
    <w:rsid w:val="00966B9D"/>
    <w:rsid w:val="00966D8B"/>
    <w:rsid w:val="00966FA8"/>
    <w:rsid w:val="009671AD"/>
    <w:rsid w:val="00967203"/>
    <w:rsid w:val="009672D7"/>
    <w:rsid w:val="00967AEA"/>
    <w:rsid w:val="00967EE2"/>
    <w:rsid w:val="00970EFA"/>
    <w:rsid w:val="0097125E"/>
    <w:rsid w:val="00971371"/>
    <w:rsid w:val="009714C0"/>
    <w:rsid w:val="00971AE0"/>
    <w:rsid w:val="00971C70"/>
    <w:rsid w:val="0097280B"/>
    <w:rsid w:val="00972D35"/>
    <w:rsid w:val="00972DAB"/>
    <w:rsid w:val="00973972"/>
    <w:rsid w:val="00973C03"/>
    <w:rsid w:val="009742D7"/>
    <w:rsid w:val="00974C20"/>
    <w:rsid w:val="00975146"/>
    <w:rsid w:val="009752F4"/>
    <w:rsid w:val="00975639"/>
    <w:rsid w:val="00975CCF"/>
    <w:rsid w:val="00975CEA"/>
    <w:rsid w:val="00975D95"/>
    <w:rsid w:val="00976004"/>
    <w:rsid w:val="00977266"/>
    <w:rsid w:val="009773D6"/>
    <w:rsid w:val="009775DC"/>
    <w:rsid w:val="00977E84"/>
    <w:rsid w:val="00980169"/>
    <w:rsid w:val="009802B0"/>
    <w:rsid w:val="00981061"/>
    <w:rsid w:val="00982356"/>
    <w:rsid w:val="00982672"/>
    <w:rsid w:val="00983054"/>
    <w:rsid w:val="00983154"/>
    <w:rsid w:val="009831D9"/>
    <w:rsid w:val="0098359A"/>
    <w:rsid w:val="0098365A"/>
    <w:rsid w:val="009842EC"/>
    <w:rsid w:val="00984CAC"/>
    <w:rsid w:val="00984EE9"/>
    <w:rsid w:val="00985D74"/>
    <w:rsid w:val="00986078"/>
    <w:rsid w:val="009860A7"/>
    <w:rsid w:val="009861C0"/>
    <w:rsid w:val="00986996"/>
    <w:rsid w:val="00986ABA"/>
    <w:rsid w:val="0098718D"/>
    <w:rsid w:val="00987A1B"/>
    <w:rsid w:val="00987BF2"/>
    <w:rsid w:val="00991A40"/>
    <w:rsid w:val="00991D42"/>
    <w:rsid w:val="00991DBB"/>
    <w:rsid w:val="00992D2F"/>
    <w:rsid w:val="00993233"/>
    <w:rsid w:val="009935C6"/>
    <w:rsid w:val="0099394A"/>
    <w:rsid w:val="00993D02"/>
    <w:rsid w:val="00993DD8"/>
    <w:rsid w:val="00994025"/>
    <w:rsid w:val="009941DD"/>
    <w:rsid w:val="009943D0"/>
    <w:rsid w:val="009959DE"/>
    <w:rsid w:val="00995A04"/>
    <w:rsid w:val="00995DBB"/>
    <w:rsid w:val="00995F32"/>
    <w:rsid w:val="0099628C"/>
    <w:rsid w:val="00996F91"/>
    <w:rsid w:val="00996FB3"/>
    <w:rsid w:val="009A0C28"/>
    <w:rsid w:val="009A11AC"/>
    <w:rsid w:val="009A1320"/>
    <w:rsid w:val="009A15D4"/>
    <w:rsid w:val="009A1654"/>
    <w:rsid w:val="009A18A1"/>
    <w:rsid w:val="009A1A02"/>
    <w:rsid w:val="009A1E21"/>
    <w:rsid w:val="009A24FE"/>
    <w:rsid w:val="009A29F0"/>
    <w:rsid w:val="009A2A17"/>
    <w:rsid w:val="009A3058"/>
    <w:rsid w:val="009A4426"/>
    <w:rsid w:val="009A527F"/>
    <w:rsid w:val="009A5590"/>
    <w:rsid w:val="009A5673"/>
    <w:rsid w:val="009A56B5"/>
    <w:rsid w:val="009A59AD"/>
    <w:rsid w:val="009A59BF"/>
    <w:rsid w:val="009A65D6"/>
    <w:rsid w:val="009A6623"/>
    <w:rsid w:val="009A6BC2"/>
    <w:rsid w:val="009A7130"/>
    <w:rsid w:val="009A7EBD"/>
    <w:rsid w:val="009B077F"/>
    <w:rsid w:val="009B0D26"/>
    <w:rsid w:val="009B13A8"/>
    <w:rsid w:val="009B14DB"/>
    <w:rsid w:val="009B1D38"/>
    <w:rsid w:val="009B1DB8"/>
    <w:rsid w:val="009B1EEC"/>
    <w:rsid w:val="009B1FCE"/>
    <w:rsid w:val="009B233C"/>
    <w:rsid w:val="009B2471"/>
    <w:rsid w:val="009B27EF"/>
    <w:rsid w:val="009B2B50"/>
    <w:rsid w:val="009B2B70"/>
    <w:rsid w:val="009B3C85"/>
    <w:rsid w:val="009B3CB4"/>
    <w:rsid w:val="009B4565"/>
    <w:rsid w:val="009B4569"/>
    <w:rsid w:val="009B480A"/>
    <w:rsid w:val="009B54C6"/>
    <w:rsid w:val="009B5730"/>
    <w:rsid w:val="009B58DB"/>
    <w:rsid w:val="009B5CC3"/>
    <w:rsid w:val="009B64EC"/>
    <w:rsid w:val="009B6A43"/>
    <w:rsid w:val="009B6B53"/>
    <w:rsid w:val="009B6DF0"/>
    <w:rsid w:val="009B74D4"/>
    <w:rsid w:val="009B781E"/>
    <w:rsid w:val="009B7FEA"/>
    <w:rsid w:val="009C0258"/>
    <w:rsid w:val="009C03C0"/>
    <w:rsid w:val="009C0A7F"/>
    <w:rsid w:val="009C0FD0"/>
    <w:rsid w:val="009C1473"/>
    <w:rsid w:val="009C18AC"/>
    <w:rsid w:val="009C18EE"/>
    <w:rsid w:val="009C1EED"/>
    <w:rsid w:val="009C1F08"/>
    <w:rsid w:val="009C1FFE"/>
    <w:rsid w:val="009C2860"/>
    <w:rsid w:val="009C35D1"/>
    <w:rsid w:val="009C42D4"/>
    <w:rsid w:val="009C4FB9"/>
    <w:rsid w:val="009C519A"/>
    <w:rsid w:val="009C51B1"/>
    <w:rsid w:val="009C52EA"/>
    <w:rsid w:val="009C53D1"/>
    <w:rsid w:val="009C541C"/>
    <w:rsid w:val="009C569C"/>
    <w:rsid w:val="009C5E5D"/>
    <w:rsid w:val="009C65A6"/>
    <w:rsid w:val="009C69B8"/>
    <w:rsid w:val="009C6FE5"/>
    <w:rsid w:val="009C706B"/>
    <w:rsid w:val="009C7BA8"/>
    <w:rsid w:val="009C7E86"/>
    <w:rsid w:val="009D0627"/>
    <w:rsid w:val="009D09CC"/>
    <w:rsid w:val="009D137C"/>
    <w:rsid w:val="009D155D"/>
    <w:rsid w:val="009D2C28"/>
    <w:rsid w:val="009D38CC"/>
    <w:rsid w:val="009D38F6"/>
    <w:rsid w:val="009D4CF9"/>
    <w:rsid w:val="009D4D6F"/>
    <w:rsid w:val="009D4F91"/>
    <w:rsid w:val="009D5B60"/>
    <w:rsid w:val="009D5D0D"/>
    <w:rsid w:val="009D6095"/>
    <w:rsid w:val="009D62E6"/>
    <w:rsid w:val="009D6FB1"/>
    <w:rsid w:val="009D716B"/>
    <w:rsid w:val="009D7C5A"/>
    <w:rsid w:val="009E0351"/>
    <w:rsid w:val="009E0E54"/>
    <w:rsid w:val="009E10D3"/>
    <w:rsid w:val="009E12D0"/>
    <w:rsid w:val="009E1F66"/>
    <w:rsid w:val="009E223D"/>
    <w:rsid w:val="009E261A"/>
    <w:rsid w:val="009E2CFF"/>
    <w:rsid w:val="009E2F92"/>
    <w:rsid w:val="009E3FFD"/>
    <w:rsid w:val="009E4054"/>
    <w:rsid w:val="009E46A9"/>
    <w:rsid w:val="009E53C9"/>
    <w:rsid w:val="009E58AF"/>
    <w:rsid w:val="009E62DE"/>
    <w:rsid w:val="009E6406"/>
    <w:rsid w:val="009E6478"/>
    <w:rsid w:val="009E656C"/>
    <w:rsid w:val="009E67A9"/>
    <w:rsid w:val="009E6E6E"/>
    <w:rsid w:val="009E6EF3"/>
    <w:rsid w:val="009E7343"/>
    <w:rsid w:val="009F07DC"/>
    <w:rsid w:val="009F0E8D"/>
    <w:rsid w:val="009F1AB4"/>
    <w:rsid w:val="009F1ABF"/>
    <w:rsid w:val="009F30CF"/>
    <w:rsid w:val="009F3328"/>
    <w:rsid w:val="009F3576"/>
    <w:rsid w:val="009F449B"/>
    <w:rsid w:val="009F56D4"/>
    <w:rsid w:val="009F57FB"/>
    <w:rsid w:val="009F5920"/>
    <w:rsid w:val="009F5B5B"/>
    <w:rsid w:val="009F648A"/>
    <w:rsid w:val="009F6716"/>
    <w:rsid w:val="009F6943"/>
    <w:rsid w:val="009F745B"/>
    <w:rsid w:val="009F7883"/>
    <w:rsid w:val="009F7CE9"/>
    <w:rsid w:val="00A002A2"/>
    <w:rsid w:val="00A003AA"/>
    <w:rsid w:val="00A00474"/>
    <w:rsid w:val="00A004C9"/>
    <w:rsid w:val="00A00A40"/>
    <w:rsid w:val="00A00ABC"/>
    <w:rsid w:val="00A011DB"/>
    <w:rsid w:val="00A02342"/>
    <w:rsid w:val="00A023A0"/>
    <w:rsid w:val="00A027FD"/>
    <w:rsid w:val="00A030FB"/>
    <w:rsid w:val="00A037BC"/>
    <w:rsid w:val="00A0425B"/>
    <w:rsid w:val="00A0488E"/>
    <w:rsid w:val="00A04C22"/>
    <w:rsid w:val="00A0549C"/>
    <w:rsid w:val="00A05757"/>
    <w:rsid w:val="00A05816"/>
    <w:rsid w:val="00A05DD5"/>
    <w:rsid w:val="00A05FD7"/>
    <w:rsid w:val="00A060FC"/>
    <w:rsid w:val="00A06DA2"/>
    <w:rsid w:val="00A070B3"/>
    <w:rsid w:val="00A07A45"/>
    <w:rsid w:val="00A07F4A"/>
    <w:rsid w:val="00A1019C"/>
    <w:rsid w:val="00A104AF"/>
    <w:rsid w:val="00A106AB"/>
    <w:rsid w:val="00A10756"/>
    <w:rsid w:val="00A117CC"/>
    <w:rsid w:val="00A11DC3"/>
    <w:rsid w:val="00A120D3"/>
    <w:rsid w:val="00A1264C"/>
    <w:rsid w:val="00A13074"/>
    <w:rsid w:val="00A13085"/>
    <w:rsid w:val="00A13174"/>
    <w:rsid w:val="00A13302"/>
    <w:rsid w:val="00A13C73"/>
    <w:rsid w:val="00A149E8"/>
    <w:rsid w:val="00A14EBF"/>
    <w:rsid w:val="00A14FEC"/>
    <w:rsid w:val="00A15E82"/>
    <w:rsid w:val="00A16ECD"/>
    <w:rsid w:val="00A173E9"/>
    <w:rsid w:val="00A17605"/>
    <w:rsid w:val="00A178DB"/>
    <w:rsid w:val="00A17908"/>
    <w:rsid w:val="00A179EB"/>
    <w:rsid w:val="00A202FC"/>
    <w:rsid w:val="00A20546"/>
    <w:rsid w:val="00A213D9"/>
    <w:rsid w:val="00A213EF"/>
    <w:rsid w:val="00A213FA"/>
    <w:rsid w:val="00A21568"/>
    <w:rsid w:val="00A219CD"/>
    <w:rsid w:val="00A228D2"/>
    <w:rsid w:val="00A22AC9"/>
    <w:rsid w:val="00A22BF4"/>
    <w:rsid w:val="00A22C56"/>
    <w:rsid w:val="00A23175"/>
    <w:rsid w:val="00A233EE"/>
    <w:rsid w:val="00A23EA7"/>
    <w:rsid w:val="00A24350"/>
    <w:rsid w:val="00A2478A"/>
    <w:rsid w:val="00A24819"/>
    <w:rsid w:val="00A248D3"/>
    <w:rsid w:val="00A24B92"/>
    <w:rsid w:val="00A25425"/>
    <w:rsid w:val="00A26636"/>
    <w:rsid w:val="00A267AF"/>
    <w:rsid w:val="00A26AD6"/>
    <w:rsid w:val="00A27147"/>
    <w:rsid w:val="00A27480"/>
    <w:rsid w:val="00A304DF"/>
    <w:rsid w:val="00A31241"/>
    <w:rsid w:val="00A31343"/>
    <w:rsid w:val="00A317D4"/>
    <w:rsid w:val="00A3203B"/>
    <w:rsid w:val="00A32202"/>
    <w:rsid w:val="00A32313"/>
    <w:rsid w:val="00A32715"/>
    <w:rsid w:val="00A32B5B"/>
    <w:rsid w:val="00A32BF9"/>
    <w:rsid w:val="00A32EE0"/>
    <w:rsid w:val="00A32F0F"/>
    <w:rsid w:val="00A3352D"/>
    <w:rsid w:val="00A33548"/>
    <w:rsid w:val="00A33706"/>
    <w:rsid w:val="00A34254"/>
    <w:rsid w:val="00A342C2"/>
    <w:rsid w:val="00A342E4"/>
    <w:rsid w:val="00A34464"/>
    <w:rsid w:val="00A348EC"/>
    <w:rsid w:val="00A348FF"/>
    <w:rsid w:val="00A34C46"/>
    <w:rsid w:val="00A34CED"/>
    <w:rsid w:val="00A34E15"/>
    <w:rsid w:val="00A35991"/>
    <w:rsid w:val="00A362EC"/>
    <w:rsid w:val="00A367FD"/>
    <w:rsid w:val="00A37D44"/>
    <w:rsid w:val="00A4061A"/>
    <w:rsid w:val="00A40B86"/>
    <w:rsid w:val="00A4167C"/>
    <w:rsid w:val="00A417E3"/>
    <w:rsid w:val="00A41CE2"/>
    <w:rsid w:val="00A424A3"/>
    <w:rsid w:val="00A42A3D"/>
    <w:rsid w:val="00A43825"/>
    <w:rsid w:val="00A43A9C"/>
    <w:rsid w:val="00A43C82"/>
    <w:rsid w:val="00A43D4F"/>
    <w:rsid w:val="00A44780"/>
    <w:rsid w:val="00A44A95"/>
    <w:rsid w:val="00A44E98"/>
    <w:rsid w:val="00A4598E"/>
    <w:rsid w:val="00A46181"/>
    <w:rsid w:val="00A4653A"/>
    <w:rsid w:val="00A46C76"/>
    <w:rsid w:val="00A46E80"/>
    <w:rsid w:val="00A472B6"/>
    <w:rsid w:val="00A47FC1"/>
    <w:rsid w:val="00A502F1"/>
    <w:rsid w:val="00A507EF"/>
    <w:rsid w:val="00A50B32"/>
    <w:rsid w:val="00A51A1A"/>
    <w:rsid w:val="00A51E81"/>
    <w:rsid w:val="00A52841"/>
    <w:rsid w:val="00A53B95"/>
    <w:rsid w:val="00A53CDA"/>
    <w:rsid w:val="00A54526"/>
    <w:rsid w:val="00A54EE0"/>
    <w:rsid w:val="00A5510B"/>
    <w:rsid w:val="00A55ACF"/>
    <w:rsid w:val="00A55EE2"/>
    <w:rsid w:val="00A55EFA"/>
    <w:rsid w:val="00A570C3"/>
    <w:rsid w:val="00A573B2"/>
    <w:rsid w:val="00A574B6"/>
    <w:rsid w:val="00A57C49"/>
    <w:rsid w:val="00A57D64"/>
    <w:rsid w:val="00A60390"/>
    <w:rsid w:val="00A60A75"/>
    <w:rsid w:val="00A612F7"/>
    <w:rsid w:val="00A61720"/>
    <w:rsid w:val="00A61B11"/>
    <w:rsid w:val="00A61FC2"/>
    <w:rsid w:val="00A61FCF"/>
    <w:rsid w:val="00A62539"/>
    <w:rsid w:val="00A6263E"/>
    <w:rsid w:val="00A62F80"/>
    <w:rsid w:val="00A6376E"/>
    <w:rsid w:val="00A63F75"/>
    <w:rsid w:val="00A64BC5"/>
    <w:rsid w:val="00A64EBD"/>
    <w:rsid w:val="00A6526A"/>
    <w:rsid w:val="00A653D1"/>
    <w:rsid w:val="00A655A8"/>
    <w:rsid w:val="00A6609C"/>
    <w:rsid w:val="00A66255"/>
    <w:rsid w:val="00A66598"/>
    <w:rsid w:val="00A7054B"/>
    <w:rsid w:val="00A70763"/>
    <w:rsid w:val="00A70904"/>
    <w:rsid w:val="00A70B92"/>
    <w:rsid w:val="00A71007"/>
    <w:rsid w:val="00A71A7A"/>
    <w:rsid w:val="00A72021"/>
    <w:rsid w:val="00A724DB"/>
    <w:rsid w:val="00A72B55"/>
    <w:rsid w:val="00A72E67"/>
    <w:rsid w:val="00A72EFA"/>
    <w:rsid w:val="00A73DDC"/>
    <w:rsid w:val="00A73F34"/>
    <w:rsid w:val="00A7403B"/>
    <w:rsid w:val="00A74196"/>
    <w:rsid w:val="00A745D3"/>
    <w:rsid w:val="00A7479B"/>
    <w:rsid w:val="00A74B9C"/>
    <w:rsid w:val="00A75B68"/>
    <w:rsid w:val="00A75CAE"/>
    <w:rsid w:val="00A75DF9"/>
    <w:rsid w:val="00A75E3E"/>
    <w:rsid w:val="00A7629F"/>
    <w:rsid w:val="00A7651B"/>
    <w:rsid w:val="00A766A2"/>
    <w:rsid w:val="00A76DAB"/>
    <w:rsid w:val="00A770D2"/>
    <w:rsid w:val="00A77FEB"/>
    <w:rsid w:val="00A81926"/>
    <w:rsid w:val="00A81C86"/>
    <w:rsid w:val="00A81ECE"/>
    <w:rsid w:val="00A82231"/>
    <w:rsid w:val="00A83285"/>
    <w:rsid w:val="00A83318"/>
    <w:rsid w:val="00A8334D"/>
    <w:rsid w:val="00A83751"/>
    <w:rsid w:val="00A84129"/>
    <w:rsid w:val="00A844AD"/>
    <w:rsid w:val="00A84CBA"/>
    <w:rsid w:val="00A84D59"/>
    <w:rsid w:val="00A84F27"/>
    <w:rsid w:val="00A85139"/>
    <w:rsid w:val="00A85411"/>
    <w:rsid w:val="00A8669B"/>
    <w:rsid w:val="00A879AE"/>
    <w:rsid w:val="00A87C2B"/>
    <w:rsid w:val="00A87E04"/>
    <w:rsid w:val="00A906A2"/>
    <w:rsid w:val="00A90BC2"/>
    <w:rsid w:val="00A915F8"/>
    <w:rsid w:val="00A917B5"/>
    <w:rsid w:val="00A93D01"/>
    <w:rsid w:val="00A945A1"/>
    <w:rsid w:val="00A94628"/>
    <w:rsid w:val="00A94CA8"/>
    <w:rsid w:val="00A95137"/>
    <w:rsid w:val="00A95AD9"/>
    <w:rsid w:val="00A9763A"/>
    <w:rsid w:val="00AA01BD"/>
    <w:rsid w:val="00AA0770"/>
    <w:rsid w:val="00AA0ECF"/>
    <w:rsid w:val="00AA0FF1"/>
    <w:rsid w:val="00AA16BC"/>
    <w:rsid w:val="00AA19F7"/>
    <w:rsid w:val="00AA1A30"/>
    <w:rsid w:val="00AA1A8B"/>
    <w:rsid w:val="00AA1BCC"/>
    <w:rsid w:val="00AA1D64"/>
    <w:rsid w:val="00AA2119"/>
    <w:rsid w:val="00AA2353"/>
    <w:rsid w:val="00AA39FD"/>
    <w:rsid w:val="00AA3E54"/>
    <w:rsid w:val="00AA3E8E"/>
    <w:rsid w:val="00AA3FB3"/>
    <w:rsid w:val="00AA40D3"/>
    <w:rsid w:val="00AA43F0"/>
    <w:rsid w:val="00AA4790"/>
    <w:rsid w:val="00AA5243"/>
    <w:rsid w:val="00AA5251"/>
    <w:rsid w:val="00AA54BB"/>
    <w:rsid w:val="00AA57E3"/>
    <w:rsid w:val="00AA587A"/>
    <w:rsid w:val="00AA5CC6"/>
    <w:rsid w:val="00AA6699"/>
    <w:rsid w:val="00AA6BE1"/>
    <w:rsid w:val="00AA7330"/>
    <w:rsid w:val="00AA7426"/>
    <w:rsid w:val="00AA746A"/>
    <w:rsid w:val="00AA7A6D"/>
    <w:rsid w:val="00AA7E6A"/>
    <w:rsid w:val="00AA7E8A"/>
    <w:rsid w:val="00AB0357"/>
    <w:rsid w:val="00AB0A9F"/>
    <w:rsid w:val="00AB0E85"/>
    <w:rsid w:val="00AB11AC"/>
    <w:rsid w:val="00AB1205"/>
    <w:rsid w:val="00AB2017"/>
    <w:rsid w:val="00AB2961"/>
    <w:rsid w:val="00AB340F"/>
    <w:rsid w:val="00AB341E"/>
    <w:rsid w:val="00AB39D0"/>
    <w:rsid w:val="00AB3D28"/>
    <w:rsid w:val="00AB41A5"/>
    <w:rsid w:val="00AB4B62"/>
    <w:rsid w:val="00AB5097"/>
    <w:rsid w:val="00AB547A"/>
    <w:rsid w:val="00AB55CA"/>
    <w:rsid w:val="00AB5760"/>
    <w:rsid w:val="00AB5B25"/>
    <w:rsid w:val="00AB64E8"/>
    <w:rsid w:val="00AB6A22"/>
    <w:rsid w:val="00AB6A75"/>
    <w:rsid w:val="00AB6AD4"/>
    <w:rsid w:val="00AB79B8"/>
    <w:rsid w:val="00AB79C0"/>
    <w:rsid w:val="00AB7A5E"/>
    <w:rsid w:val="00AB7B73"/>
    <w:rsid w:val="00AC05D3"/>
    <w:rsid w:val="00AC0912"/>
    <w:rsid w:val="00AC0985"/>
    <w:rsid w:val="00AC0C89"/>
    <w:rsid w:val="00AC10A5"/>
    <w:rsid w:val="00AC15E2"/>
    <w:rsid w:val="00AC18F3"/>
    <w:rsid w:val="00AC20C3"/>
    <w:rsid w:val="00AC2714"/>
    <w:rsid w:val="00AC29FF"/>
    <w:rsid w:val="00AC2D30"/>
    <w:rsid w:val="00AC3098"/>
    <w:rsid w:val="00AC340C"/>
    <w:rsid w:val="00AC35E1"/>
    <w:rsid w:val="00AC37E9"/>
    <w:rsid w:val="00AC3C44"/>
    <w:rsid w:val="00AC4C94"/>
    <w:rsid w:val="00AC53A4"/>
    <w:rsid w:val="00AC560E"/>
    <w:rsid w:val="00AC6110"/>
    <w:rsid w:val="00AC64C9"/>
    <w:rsid w:val="00AC665B"/>
    <w:rsid w:val="00AC6670"/>
    <w:rsid w:val="00AC6A76"/>
    <w:rsid w:val="00AC774D"/>
    <w:rsid w:val="00AC7886"/>
    <w:rsid w:val="00AD025E"/>
    <w:rsid w:val="00AD04D9"/>
    <w:rsid w:val="00AD0DB0"/>
    <w:rsid w:val="00AD1082"/>
    <w:rsid w:val="00AD1C2F"/>
    <w:rsid w:val="00AD1C9F"/>
    <w:rsid w:val="00AD1D67"/>
    <w:rsid w:val="00AD1E17"/>
    <w:rsid w:val="00AD1E4A"/>
    <w:rsid w:val="00AD1F52"/>
    <w:rsid w:val="00AD2412"/>
    <w:rsid w:val="00AD272C"/>
    <w:rsid w:val="00AD27A4"/>
    <w:rsid w:val="00AD2FDB"/>
    <w:rsid w:val="00AD370E"/>
    <w:rsid w:val="00AD3AD9"/>
    <w:rsid w:val="00AD4158"/>
    <w:rsid w:val="00AD4479"/>
    <w:rsid w:val="00AD4B5E"/>
    <w:rsid w:val="00AD4BE8"/>
    <w:rsid w:val="00AD4EBF"/>
    <w:rsid w:val="00AD5686"/>
    <w:rsid w:val="00AD5712"/>
    <w:rsid w:val="00AD5897"/>
    <w:rsid w:val="00AD5EF7"/>
    <w:rsid w:val="00AD645D"/>
    <w:rsid w:val="00AD66B4"/>
    <w:rsid w:val="00AD685E"/>
    <w:rsid w:val="00AD7228"/>
    <w:rsid w:val="00AD72C0"/>
    <w:rsid w:val="00AD7941"/>
    <w:rsid w:val="00AD7A48"/>
    <w:rsid w:val="00AD7B8D"/>
    <w:rsid w:val="00AE006A"/>
    <w:rsid w:val="00AE05EA"/>
    <w:rsid w:val="00AE0AA8"/>
    <w:rsid w:val="00AE0CD9"/>
    <w:rsid w:val="00AE1AB5"/>
    <w:rsid w:val="00AE2154"/>
    <w:rsid w:val="00AE2C3D"/>
    <w:rsid w:val="00AE2D3A"/>
    <w:rsid w:val="00AE36F9"/>
    <w:rsid w:val="00AE42E8"/>
    <w:rsid w:val="00AE42EE"/>
    <w:rsid w:val="00AE49C4"/>
    <w:rsid w:val="00AE4B18"/>
    <w:rsid w:val="00AE4B21"/>
    <w:rsid w:val="00AE5046"/>
    <w:rsid w:val="00AE51D9"/>
    <w:rsid w:val="00AE51E8"/>
    <w:rsid w:val="00AE5502"/>
    <w:rsid w:val="00AE556F"/>
    <w:rsid w:val="00AE56AC"/>
    <w:rsid w:val="00AE5764"/>
    <w:rsid w:val="00AE60B3"/>
    <w:rsid w:val="00AE65E8"/>
    <w:rsid w:val="00AE758D"/>
    <w:rsid w:val="00AF04CC"/>
    <w:rsid w:val="00AF0F85"/>
    <w:rsid w:val="00AF1564"/>
    <w:rsid w:val="00AF1AA9"/>
    <w:rsid w:val="00AF1B9B"/>
    <w:rsid w:val="00AF2483"/>
    <w:rsid w:val="00AF2B3C"/>
    <w:rsid w:val="00AF4AD5"/>
    <w:rsid w:val="00AF4E6D"/>
    <w:rsid w:val="00AF55E4"/>
    <w:rsid w:val="00AF5EAD"/>
    <w:rsid w:val="00AF5FD9"/>
    <w:rsid w:val="00AF6877"/>
    <w:rsid w:val="00AF7387"/>
    <w:rsid w:val="00AF75B9"/>
    <w:rsid w:val="00AF7620"/>
    <w:rsid w:val="00AF7F12"/>
    <w:rsid w:val="00AF7F76"/>
    <w:rsid w:val="00B0088E"/>
    <w:rsid w:val="00B008ED"/>
    <w:rsid w:val="00B00AD0"/>
    <w:rsid w:val="00B00AD7"/>
    <w:rsid w:val="00B00B79"/>
    <w:rsid w:val="00B013DC"/>
    <w:rsid w:val="00B015EC"/>
    <w:rsid w:val="00B029E6"/>
    <w:rsid w:val="00B02E54"/>
    <w:rsid w:val="00B02FB2"/>
    <w:rsid w:val="00B03BCE"/>
    <w:rsid w:val="00B04533"/>
    <w:rsid w:val="00B057F9"/>
    <w:rsid w:val="00B06560"/>
    <w:rsid w:val="00B0692B"/>
    <w:rsid w:val="00B07623"/>
    <w:rsid w:val="00B07A86"/>
    <w:rsid w:val="00B10043"/>
    <w:rsid w:val="00B102D3"/>
    <w:rsid w:val="00B109DA"/>
    <w:rsid w:val="00B10B9D"/>
    <w:rsid w:val="00B10CCF"/>
    <w:rsid w:val="00B11021"/>
    <w:rsid w:val="00B11274"/>
    <w:rsid w:val="00B124F1"/>
    <w:rsid w:val="00B12CBC"/>
    <w:rsid w:val="00B12F68"/>
    <w:rsid w:val="00B13DF9"/>
    <w:rsid w:val="00B14984"/>
    <w:rsid w:val="00B15809"/>
    <w:rsid w:val="00B15FBA"/>
    <w:rsid w:val="00B16080"/>
    <w:rsid w:val="00B16CC7"/>
    <w:rsid w:val="00B17356"/>
    <w:rsid w:val="00B17463"/>
    <w:rsid w:val="00B20425"/>
    <w:rsid w:val="00B20AD4"/>
    <w:rsid w:val="00B20F07"/>
    <w:rsid w:val="00B20FBE"/>
    <w:rsid w:val="00B212BB"/>
    <w:rsid w:val="00B21E08"/>
    <w:rsid w:val="00B2227E"/>
    <w:rsid w:val="00B22A8C"/>
    <w:rsid w:val="00B22BC5"/>
    <w:rsid w:val="00B236F1"/>
    <w:rsid w:val="00B2402D"/>
    <w:rsid w:val="00B241AB"/>
    <w:rsid w:val="00B24E6E"/>
    <w:rsid w:val="00B24E9A"/>
    <w:rsid w:val="00B2552F"/>
    <w:rsid w:val="00B255BD"/>
    <w:rsid w:val="00B25C1B"/>
    <w:rsid w:val="00B2665E"/>
    <w:rsid w:val="00B267A3"/>
    <w:rsid w:val="00B26B48"/>
    <w:rsid w:val="00B275C0"/>
    <w:rsid w:val="00B2788E"/>
    <w:rsid w:val="00B30DDD"/>
    <w:rsid w:val="00B318EA"/>
    <w:rsid w:val="00B31D3E"/>
    <w:rsid w:val="00B31FDC"/>
    <w:rsid w:val="00B32B57"/>
    <w:rsid w:val="00B33069"/>
    <w:rsid w:val="00B330E5"/>
    <w:rsid w:val="00B33DD3"/>
    <w:rsid w:val="00B34563"/>
    <w:rsid w:val="00B346C4"/>
    <w:rsid w:val="00B34A97"/>
    <w:rsid w:val="00B34B72"/>
    <w:rsid w:val="00B35249"/>
    <w:rsid w:val="00B35396"/>
    <w:rsid w:val="00B362EF"/>
    <w:rsid w:val="00B3647C"/>
    <w:rsid w:val="00B36916"/>
    <w:rsid w:val="00B36CBA"/>
    <w:rsid w:val="00B370AA"/>
    <w:rsid w:val="00B373FC"/>
    <w:rsid w:val="00B376E9"/>
    <w:rsid w:val="00B37AD6"/>
    <w:rsid w:val="00B400A2"/>
    <w:rsid w:val="00B40735"/>
    <w:rsid w:val="00B40D23"/>
    <w:rsid w:val="00B41350"/>
    <w:rsid w:val="00B41B5E"/>
    <w:rsid w:val="00B41E21"/>
    <w:rsid w:val="00B422D0"/>
    <w:rsid w:val="00B4274A"/>
    <w:rsid w:val="00B429BF"/>
    <w:rsid w:val="00B42E3A"/>
    <w:rsid w:val="00B432A1"/>
    <w:rsid w:val="00B439E3"/>
    <w:rsid w:val="00B43D27"/>
    <w:rsid w:val="00B43F16"/>
    <w:rsid w:val="00B44243"/>
    <w:rsid w:val="00B446C7"/>
    <w:rsid w:val="00B4599A"/>
    <w:rsid w:val="00B45A05"/>
    <w:rsid w:val="00B4625D"/>
    <w:rsid w:val="00B46705"/>
    <w:rsid w:val="00B46846"/>
    <w:rsid w:val="00B46941"/>
    <w:rsid w:val="00B469E0"/>
    <w:rsid w:val="00B4714A"/>
    <w:rsid w:val="00B474B0"/>
    <w:rsid w:val="00B47E0D"/>
    <w:rsid w:val="00B5046F"/>
    <w:rsid w:val="00B504BB"/>
    <w:rsid w:val="00B50E3E"/>
    <w:rsid w:val="00B51119"/>
    <w:rsid w:val="00B51128"/>
    <w:rsid w:val="00B512F6"/>
    <w:rsid w:val="00B513F6"/>
    <w:rsid w:val="00B51576"/>
    <w:rsid w:val="00B51C94"/>
    <w:rsid w:val="00B52170"/>
    <w:rsid w:val="00B5277F"/>
    <w:rsid w:val="00B52B04"/>
    <w:rsid w:val="00B53241"/>
    <w:rsid w:val="00B537D1"/>
    <w:rsid w:val="00B54327"/>
    <w:rsid w:val="00B55492"/>
    <w:rsid w:val="00B55E8E"/>
    <w:rsid w:val="00B56A3B"/>
    <w:rsid w:val="00B56F98"/>
    <w:rsid w:val="00B57D15"/>
    <w:rsid w:val="00B57D6F"/>
    <w:rsid w:val="00B57E2B"/>
    <w:rsid w:val="00B60640"/>
    <w:rsid w:val="00B60E5D"/>
    <w:rsid w:val="00B60E93"/>
    <w:rsid w:val="00B61608"/>
    <w:rsid w:val="00B62059"/>
    <w:rsid w:val="00B62B33"/>
    <w:rsid w:val="00B632DD"/>
    <w:rsid w:val="00B6418E"/>
    <w:rsid w:val="00B6451D"/>
    <w:rsid w:val="00B6495E"/>
    <w:rsid w:val="00B64DA8"/>
    <w:rsid w:val="00B652C5"/>
    <w:rsid w:val="00B654C2"/>
    <w:rsid w:val="00B65B61"/>
    <w:rsid w:val="00B6634A"/>
    <w:rsid w:val="00B663F8"/>
    <w:rsid w:val="00B66ACF"/>
    <w:rsid w:val="00B67552"/>
    <w:rsid w:val="00B675A9"/>
    <w:rsid w:val="00B67EE6"/>
    <w:rsid w:val="00B70089"/>
    <w:rsid w:val="00B70190"/>
    <w:rsid w:val="00B70244"/>
    <w:rsid w:val="00B702CE"/>
    <w:rsid w:val="00B70410"/>
    <w:rsid w:val="00B70565"/>
    <w:rsid w:val="00B70786"/>
    <w:rsid w:val="00B70811"/>
    <w:rsid w:val="00B711EF"/>
    <w:rsid w:val="00B715E1"/>
    <w:rsid w:val="00B716B2"/>
    <w:rsid w:val="00B71FA2"/>
    <w:rsid w:val="00B7211E"/>
    <w:rsid w:val="00B72996"/>
    <w:rsid w:val="00B73684"/>
    <w:rsid w:val="00B738FF"/>
    <w:rsid w:val="00B73BD8"/>
    <w:rsid w:val="00B74464"/>
    <w:rsid w:val="00B7484F"/>
    <w:rsid w:val="00B75C23"/>
    <w:rsid w:val="00B76885"/>
    <w:rsid w:val="00B770E8"/>
    <w:rsid w:val="00B803CC"/>
    <w:rsid w:val="00B80793"/>
    <w:rsid w:val="00B80826"/>
    <w:rsid w:val="00B80D41"/>
    <w:rsid w:val="00B810AA"/>
    <w:rsid w:val="00B8183C"/>
    <w:rsid w:val="00B81992"/>
    <w:rsid w:val="00B81E30"/>
    <w:rsid w:val="00B81F28"/>
    <w:rsid w:val="00B825DD"/>
    <w:rsid w:val="00B825EC"/>
    <w:rsid w:val="00B83F1D"/>
    <w:rsid w:val="00B84064"/>
    <w:rsid w:val="00B84A27"/>
    <w:rsid w:val="00B84D12"/>
    <w:rsid w:val="00B85122"/>
    <w:rsid w:val="00B8517E"/>
    <w:rsid w:val="00B852D5"/>
    <w:rsid w:val="00B85675"/>
    <w:rsid w:val="00B85B2C"/>
    <w:rsid w:val="00B86358"/>
    <w:rsid w:val="00B8699F"/>
    <w:rsid w:val="00B869BE"/>
    <w:rsid w:val="00B87188"/>
    <w:rsid w:val="00B87B61"/>
    <w:rsid w:val="00B87E46"/>
    <w:rsid w:val="00B87F1C"/>
    <w:rsid w:val="00B90332"/>
    <w:rsid w:val="00B9052A"/>
    <w:rsid w:val="00B9099D"/>
    <w:rsid w:val="00B90D50"/>
    <w:rsid w:val="00B90D62"/>
    <w:rsid w:val="00B9113D"/>
    <w:rsid w:val="00B91576"/>
    <w:rsid w:val="00B916DF"/>
    <w:rsid w:val="00B9193C"/>
    <w:rsid w:val="00B91994"/>
    <w:rsid w:val="00B91995"/>
    <w:rsid w:val="00B91ADE"/>
    <w:rsid w:val="00B91C0B"/>
    <w:rsid w:val="00B91EBC"/>
    <w:rsid w:val="00B92495"/>
    <w:rsid w:val="00B92980"/>
    <w:rsid w:val="00B92FC4"/>
    <w:rsid w:val="00B931AB"/>
    <w:rsid w:val="00B93255"/>
    <w:rsid w:val="00B939E9"/>
    <w:rsid w:val="00B93D85"/>
    <w:rsid w:val="00B93E9A"/>
    <w:rsid w:val="00B94061"/>
    <w:rsid w:val="00B94ACD"/>
    <w:rsid w:val="00B94B9B"/>
    <w:rsid w:val="00B94FF7"/>
    <w:rsid w:val="00B95277"/>
    <w:rsid w:val="00B9548E"/>
    <w:rsid w:val="00B95783"/>
    <w:rsid w:val="00B9627E"/>
    <w:rsid w:val="00B968B4"/>
    <w:rsid w:val="00B96969"/>
    <w:rsid w:val="00B97141"/>
    <w:rsid w:val="00B972B1"/>
    <w:rsid w:val="00B97746"/>
    <w:rsid w:val="00B97A1D"/>
    <w:rsid w:val="00BA00BB"/>
    <w:rsid w:val="00BA0181"/>
    <w:rsid w:val="00BA0300"/>
    <w:rsid w:val="00BA03CC"/>
    <w:rsid w:val="00BA129C"/>
    <w:rsid w:val="00BA1C4B"/>
    <w:rsid w:val="00BA1CBA"/>
    <w:rsid w:val="00BA1E86"/>
    <w:rsid w:val="00BA1F12"/>
    <w:rsid w:val="00BA2281"/>
    <w:rsid w:val="00BA2A6D"/>
    <w:rsid w:val="00BA2EB8"/>
    <w:rsid w:val="00BA3160"/>
    <w:rsid w:val="00BA3290"/>
    <w:rsid w:val="00BA357F"/>
    <w:rsid w:val="00BA376C"/>
    <w:rsid w:val="00BA37BF"/>
    <w:rsid w:val="00BA39FA"/>
    <w:rsid w:val="00BA3A04"/>
    <w:rsid w:val="00BA3AD0"/>
    <w:rsid w:val="00BA448C"/>
    <w:rsid w:val="00BA49C7"/>
    <w:rsid w:val="00BA4B3F"/>
    <w:rsid w:val="00BA4E91"/>
    <w:rsid w:val="00BA5AC6"/>
    <w:rsid w:val="00BA604C"/>
    <w:rsid w:val="00BA652E"/>
    <w:rsid w:val="00BA65D3"/>
    <w:rsid w:val="00BA68DE"/>
    <w:rsid w:val="00BA7313"/>
    <w:rsid w:val="00BA760D"/>
    <w:rsid w:val="00BA783D"/>
    <w:rsid w:val="00BB0267"/>
    <w:rsid w:val="00BB0E10"/>
    <w:rsid w:val="00BB144C"/>
    <w:rsid w:val="00BB1727"/>
    <w:rsid w:val="00BB1B64"/>
    <w:rsid w:val="00BB2D24"/>
    <w:rsid w:val="00BB39A6"/>
    <w:rsid w:val="00BB4AA9"/>
    <w:rsid w:val="00BB5733"/>
    <w:rsid w:val="00BB5D98"/>
    <w:rsid w:val="00BB7128"/>
    <w:rsid w:val="00BB7AE3"/>
    <w:rsid w:val="00BC011F"/>
    <w:rsid w:val="00BC013E"/>
    <w:rsid w:val="00BC0E17"/>
    <w:rsid w:val="00BC0EEE"/>
    <w:rsid w:val="00BC0FB5"/>
    <w:rsid w:val="00BC15A7"/>
    <w:rsid w:val="00BC1AFE"/>
    <w:rsid w:val="00BC260E"/>
    <w:rsid w:val="00BC270C"/>
    <w:rsid w:val="00BC2872"/>
    <w:rsid w:val="00BC28BF"/>
    <w:rsid w:val="00BC2BB5"/>
    <w:rsid w:val="00BC2EB7"/>
    <w:rsid w:val="00BC3123"/>
    <w:rsid w:val="00BC33A2"/>
    <w:rsid w:val="00BC38B9"/>
    <w:rsid w:val="00BC3BE0"/>
    <w:rsid w:val="00BC4C60"/>
    <w:rsid w:val="00BC4C76"/>
    <w:rsid w:val="00BC5119"/>
    <w:rsid w:val="00BC5AF6"/>
    <w:rsid w:val="00BC5CF4"/>
    <w:rsid w:val="00BC6E45"/>
    <w:rsid w:val="00BC7097"/>
    <w:rsid w:val="00BC71C7"/>
    <w:rsid w:val="00BD0AA7"/>
    <w:rsid w:val="00BD10C6"/>
    <w:rsid w:val="00BD18EF"/>
    <w:rsid w:val="00BD1AC4"/>
    <w:rsid w:val="00BD1EF6"/>
    <w:rsid w:val="00BD300C"/>
    <w:rsid w:val="00BD324C"/>
    <w:rsid w:val="00BD4439"/>
    <w:rsid w:val="00BD4B07"/>
    <w:rsid w:val="00BD529D"/>
    <w:rsid w:val="00BD5426"/>
    <w:rsid w:val="00BD558F"/>
    <w:rsid w:val="00BD58F3"/>
    <w:rsid w:val="00BD6260"/>
    <w:rsid w:val="00BD626F"/>
    <w:rsid w:val="00BD6745"/>
    <w:rsid w:val="00BD6AD9"/>
    <w:rsid w:val="00BE0530"/>
    <w:rsid w:val="00BE14AF"/>
    <w:rsid w:val="00BE20E5"/>
    <w:rsid w:val="00BE284C"/>
    <w:rsid w:val="00BE32EE"/>
    <w:rsid w:val="00BE3947"/>
    <w:rsid w:val="00BE3B30"/>
    <w:rsid w:val="00BE3D75"/>
    <w:rsid w:val="00BE42D5"/>
    <w:rsid w:val="00BE4475"/>
    <w:rsid w:val="00BE4A94"/>
    <w:rsid w:val="00BE514A"/>
    <w:rsid w:val="00BE5443"/>
    <w:rsid w:val="00BE5E52"/>
    <w:rsid w:val="00BE67F3"/>
    <w:rsid w:val="00BE6CDD"/>
    <w:rsid w:val="00BE7283"/>
    <w:rsid w:val="00BE74B4"/>
    <w:rsid w:val="00BE7AF2"/>
    <w:rsid w:val="00BF02AE"/>
    <w:rsid w:val="00BF061A"/>
    <w:rsid w:val="00BF0925"/>
    <w:rsid w:val="00BF0C97"/>
    <w:rsid w:val="00BF0EC2"/>
    <w:rsid w:val="00BF0ECA"/>
    <w:rsid w:val="00BF2562"/>
    <w:rsid w:val="00BF2683"/>
    <w:rsid w:val="00BF26EC"/>
    <w:rsid w:val="00BF2C70"/>
    <w:rsid w:val="00BF2E8B"/>
    <w:rsid w:val="00BF3274"/>
    <w:rsid w:val="00BF3D2E"/>
    <w:rsid w:val="00BF3F59"/>
    <w:rsid w:val="00BF43BF"/>
    <w:rsid w:val="00BF451D"/>
    <w:rsid w:val="00BF4E33"/>
    <w:rsid w:val="00BF52D9"/>
    <w:rsid w:val="00BF5CB2"/>
    <w:rsid w:val="00BF62B2"/>
    <w:rsid w:val="00BF68C5"/>
    <w:rsid w:val="00BF6E2C"/>
    <w:rsid w:val="00BF7280"/>
    <w:rsid w:val="00BF7397"/>
    <w:rsid w:val="00BF741C"/>
    <w:rsid w:val="00BF749A"/>
    <w:rsid w:val="00BF7876"/>
    <w:rsid w:val="00BF7949"/>
    <w:rsid w:val="00BF7EA7"/>
    <w:rsid w:val="00BF7FBE"/>
    <w:rsid w:val="00C00020"/>
    <w:rsid w:val="00C0058C"/>
    <w:rsid w:val="00C0088F"/>
    <w:rsid w:val="00C00C80"/>
    <w:rsid w:val="00C00E01"/>
    <w:rsid w:val="00C02876"/>
    <w:rsid w:val="00C02BEB"/>
    <w:rsid w:val="00C03989"/>
    <w:rsid w:val="00C03CBD"/>
    <w:rsid w:val="00C03E1A"/>
    <w:rsid w:val="00C04084"/>
    <w:rsid w:val="00C040A2"/>
    <w:rsid w:val="00C04725"/>
    <w:rsid w:val="00C04745"/>
    <w:rsid w:val="00C04A88"/>
    <w:rsid w:val="00C05437"/>
    <w:rsid w:val="00C0578A"/>
    <w:rsid w:val="00C05C4E"/>
    <w:rsid w:val="00C060AC"/>
    <w:rsid w:val="00C067D3"/>
    <w:rsid w:val="00C07889"/>
    <w:rsid w:val="00C0791C"/>
    <w:rsid w:val="00C07E18"/>
    <w:rsid w:val="00C100B7"/>
    <w:rsid w:val="00C1109E"/>
    <w:rsid w:val="00C11560"/>
    <w:rsid w:val="00C120A2"/>
    <w:rsid w:val="00C1245B"/>
    <w:rsid w:val="00C12863"/>
    <w:rsid w:val="00C12E6A"/>
    <w:rsid w:val="00C13730"/>
    <w:rsid w:val="00C13C3E"/>
    <w:rsid w:val="00C1427F"/>
    <w:rsid w:val="00C149C3"/>
    <w:rsid w:val="00C14A66"/>
    <w:rsid w:val="00C14DED"/>
    <w:rsid w:val="00C157D2"/>
    <w:rsid w:val="00C1594C"/>
    <w:rsid w:val="00C159D9"/>
    <w:rsid w:val="00C15B4A"/>
    <w:rsid w:val="00C15C87"/>
    <w:rsid w:val="00C15EE0"/>
    <w:rsid w:val="00C16617"/>
    <w:rsid w:val="00C166A5"/>
    <w:rsid w:val="00C1692E"/>
    <w:rsid w:val="00C16CCB"/>
    <w:rsid w:val="00C170B2"/>
    <w:rsid w:val="00C17C29"/>
    <w:rsid w:val="00C17CDF"/>
    <w:rsid w:val="00C17D04"/>
    <w:rsid w:val="00C20A9D"/>
    <w:rsid w:val="00C20D6C"/>
    <w:rsid w:val="00C22A0B"/>
    <w:rsid w:val="00C22C38"/>
    <w:rsid w:val="00C2303D"/>
    <w:rsid w:val="00C2313E"/>
    <w:rsid w:val="00C234E1"/>
    <w:rsid w:val="00C24A45"/>
    <w:rsid w:val="00C258F2"/>
    <w:rsid w:val="00C26F03"/>
    <w:rsid w:val="00C2770C"/>
    <w:rsid w:val="00C30082"/>
    <w:rsid w:val="00C30A04"/>
    <w:rsid w:val="00C30A80"/>
    <w:rsid w:val="00C30C49"/>
    <w:rsid w:val="00C30D26"/>
    <w:rsid w:val="00C31117"/>
    <w:rsid w:val="00C31349"/>
    <w:rsid w:val="00C31714"/>
    <w:rsid w:val="00C318A0"/>
    <w:rsid w:val="00C33A86"/>
    <w:rsid w:val="00C34167"/>
    <w:rsid w:val="00C3454B"/>
    <w:rsid w:val="00C34A37"/>
    <w:rsid w:val="00C34C36"/>
    <w:rsid w:val="00C34C54"/>
    <w:rsid w:val="00C34F16"/>
    <w:rsid w:val="00C3501C"/>
    <w:rsid w:val="00C356F4"/>
    <w:rsid w:val="00C35C20"/>
    <w:rsid w:val="00C3600B"/>
    <w:rsid w:val="00C36274"/>
    <w:rsid w:val="00C3647C"/>
    <w:rsid w:val="00C36481"/>
    <w:rsid w:val="00C372FA"/>
    <w:rsid w:val="00C415B4"/>
    <w:rsid w:val="00C41B33"/>
    <w:rsid w:val="00C41C3A"/>
    <w:rsid w:val="00C41E6D"/>
    <w:rsid w:val="00C41F35"/>
    <w:rsid w:val="00C42048"/>
    <w:rsid w:val="00C423B7"/>
    <w:rsid w:val="00C4290E"/>
    <w:rsid w:val="00C43EB0"/>
    <w:rsid w:val="00C44291"/>
    <w:rsid w:val="00C44390"/>
    <w:rsid w:val="00C4491D"/>
    <w:rsid w:val="00C44DD2"/>
    <w:rsid w:val="00C44DE4"/>
    <w:rsid w:val="00C44DED"/>
    <w:rsid w:val="00C44F51"/>
    <w:rsid w:val="00C4565C"/>
    <w:rsid w:val="00C4586D"/>
    <w:rsid w:val="00C459FB"/>
    <w:rsid w:val="00C465AB"/>
    <w:rsid w:val="00C46A80"/>
    <w:rsid w:val="00C46F0D"/>
    <w:rsid w:val="00C470F0"/>
    <w:rsid w:val="00C47236"/>
    <w:rsid w:val="00C5028E"/>
    <w:rsid w:val="00C503D5"/>
    <w:rsid w:val="00C50A25"/>
    <w:rsid w:val="00C50FB1"/>
    <w:rsid w:val="00C517C4"/>
    <w:rsid w:val="00C518C4"/>
    <w:rsid w:val="00C51F8C"/>
    <w:rsid w:val="00C52194"/>
    <w:rsid w:val="00C5266C"/>
    <w:rsid w:val="00C529E2"/>
    <w:rsid w:val="00C53601"/>
    <w:rsid w:val="00C5364F"/>
    <w:rsid w:val="00C53AD5"/>
    <w:rsid w:val="00C53EAF"/>
    <w:rsid w:val="00C53FDA"/>
    <w:rsid w:val="00C54788"/>
    <w:rsid w:val="00C54E4F"/>
    <w:rsid w:val="00C55069"/>
    <w:rsid w:val="00C55367"/>
    <w:rsid w:val="00C554F7"/>
    <w:rsid w:val="00C55BEC"/>
    <w:rsid w:val="00C55D7D"/>
    <w:rsid w:val="00C55EC2"/>
    <w:rsid w:val="00C55F74"/>
    <w:rsid w:val="00C56300"/>
    <w:rsid w:val="00C56725"/>
    <w:rsid w:val="00C56990"/>
    <w:rsid w:val="00C570A7"/>
    <w:rsid w:val="00C57BC8"/>
    <w:rsid w:val="00C60443"/>
    <w:rsid w:val="00C6099E"/>
    <w:rsid w:val="00C60A96"/>
    <w:rsid w:val="00C60EEA"/>
    <w:rsid w:val="00C610A3"/>
    <w:rsid w:val="00C61651"/>
    <w:rsid w:val="00C620A4"/>
    <w:rsid w:val="00C622B5"/>
    <w:rsid w:val="00C6230F"/>
    <w:rsid w:val="00C626EB"/>
    <w:rsid w:val="00C62ACA"/>
    <w:rsid w:val="00C62BD6"/>
    <w:rsid w:val="00C62EB4"/>
    <w:rsid w:val="00C63430"/>
    <w:rsid w:val="00C644E0"/>
    <w:rsid w:val="00C6463A"/>
    <w:rsid w:val="00C64AD3"/>
    <w:rsid w:val="00C64C3A"/>
    <w:rsid w:val="00C64CFF"/>
    <w:rsid w:val="00C65100"/>
    <w:rsid w:val="00C65C24"/>
    <w:rsid w:val="00C65E3A"/>
    <w:rsid w:val="00C66BD9"/>
    <w:rsid w:val="00C66EF4"/>
    <w:rsid w:val="00C66F89"/>
    <w:rsid w:val="00C6747A"/>
    <w:rsid w:val="00C676B0"/>
    <w:rsid w:val="00C67F38"/>
    <w:rsid w:val="00C7041C"/>
    <w:rsid w:val="00C704CD"/>
    <w:rsid w:val="00C705D3"/>
    <w:rsid w:val="00C710A7"/>
    <w:rsid w:val="00C7157C"/>
    <w:rsid w:val="00C71E35"/>
    <w:rsid w:val="00C7242D"/>
    <w:rsid w:val="00C72CFB"/>
    <w:rsid w:val="00C73B7C"/>
    <w:rsid w:val="00C73BCD"/>
    <w:rsid w:val="00C74B2A"/>
    <w:rsid w:val="00C74F12"/>
    <w:rsid w:val="00C75854"/>
    <w:rsid w:val="00C75A8B"/>
    <w:rsid w:val="00C75A8C"/>
    <w:rsid w:val="00C75B11"/>
    <w:rsid w:val="00C75F0F"/>
    <w:rsid w:val="00C76C92"/>
    <w:rsid w:val="00C771C4"/>
    <w:rsid w:val="00C77DCF"/>
    <w:rsid w:val="00C80083"/>
    <w:rsid w:val="00C80B71"/>
    <w:rsid w:val="00C81171"/>
    <w:rsid w:val="00C81949"/>
    <w:rsid w:val="00C82677"/>
    <w:rsid w:val="00C82BD5"/>
    <w:rsid w:val="00C82D01"/>
    <w:rsid w:val="00C82DDC"/>
    <w:rsid w:val="00C832F4"/>
    <w:rsid w:val="00C83C2D"/>
    <w:rsid w:val="00C83E2F"/>
    <w:rsid w:val="00C83E56"/>
    <w:rsid w:val="00C8477C"/>
    <w:rsid w:val="00C85542"/>
    <w:rsid w:val="00C85826"/>
    <w:rsid w:val="00C85B4C"/>
    <w:rsid w:val="00C85FE4"/>
    <w:rsid w:val="00C8605D"/>
    <w:rsid w:val="00C86313"/>
    <w:rsid w:val="00C8646E"/>
    <w:rsid w:val="00C86AD0"/>
    <w:rsid w:val="00C86C9D"/>
    <w:rsid w:val="00C875DC"/>
    <w:rsid w:val="00C876F9"/>
    <w:rsid w:val="00C8796D"/>
    <w:rsid w:val="00C90192"/>
    <w:rsid w:val="00C904AE"/>
    <w:rsid w:val="00C90B59"/>
    <w:rsid w:val="00C90E95"/>
    <w:rsid w:val="00C912AF"/>
    <w:rsid w:val="00C915B3"/>
    <w:rsid w:val="00C91608"/>
    <w:rsid w:val="00C91612"/>
    <w:rsid w:val="00C91768"/>
    <w:rsid w:val="00C9188B"/>
    <w:rsid w:val="00C91E7C"/>
    <w:rsid w:val="00C921AB"/>
    <w:rsid w:val="00C923A1"/>
    <w:rsid w:val="00C93516"/>
    <w:rsid w:val="00C939EC"/>
    <w:rsid w:val="00C93ADE"/>
    <w:rsid w:val="00C94CAA"/>
    <w:rsid w:val="00C950AE"/>
    <w:rsid w:val="00C9572E"/>
    <w:rsid w:val="00C963D6"/>
    <w:rsid w:val="00C9656D"/>
    <w:rsid w:val="00C96AC9"/>
    <w:rsid w:val="00C977B6"/>
    <w:rsid w:val="00C97B43"/>
    <w:rsid w:val="00CA0583"/>
    <w:rsid w:val="00CA06BC"/>
    <w:rsid w:val="00CA0DB8"/>
    <w:rsid w:val="00CA0E32"/>
    <w:rsid w:val="00CA1309"/>
    <w:rsid w:val="00CA158F"/>
    <w:rsid w:val="00CA1B01"/>
    <w:rsid w:val="00CA319A"/>
    <w:rsid w:val="00CA3D61"/>
    <w:rsid w:val="00CA4681"/>
    <w:rsid w:val="00CA48A0"/>
    <w:rsid w:val="00CA52CE"/>
    <w:rsid w:val="00CA5723"/>
    <w:rsid w:val="00CA753D"/>
    <w:rsid w:val="00CA76E3"/>
    <w:rsid w:val="00CA7957"/>
    <w:rsid w:val="00CB17CD"/>
    <w:rsid w:val="00CB1D39"/>
    <w:rsid w:val="00CB2706"/>
    <w:rsid w:val="00CB2DCA"/>
    <w:rsid w:val="00CB319A"/>
    <w:rsid w:val="00CB34A3"/>
    <w:rsid w:val="00CB52CA"/>
    <w:rsid w:val="00CB5402"/>
    <w:rsid w:val="00CB5D1A"/>
    <w:rsid w:val="00CB61CB"/>
    <w:rsid w:val="00CB6229"/>
    <w:rsid w:val="00CB6347"/>
    <w:rsid w:val="00CB6638"/>
    <w:rsid w:val="00CB6F9A"/>
    <w:rsid w:val="00CB7871"/>
    <w:rsid w:val="00CB7A91"/>
    <w:rsid w:val="00CB7B9D"/>
    <w:rsid w:val="00CC0924"/>
    <w:rsid w:val="00CC13A8"/>
    <w:rsid w:val="00CC13A9"/>
    <w:rsid w:val="00CC19AC"/>
    <w:rsid w:val="00CC1D26"/>
    <w:rsid w:val="00CC1E34"/>
    <w:rsid w:val="00CC1F92"/>
    <w:rsid w:val="00CC24EC"/>
    <w:rsid w:val="00CC2689"/>
    <w:rsid w:val="00CC28EA"/>
    <w:rsid w:val="00CC2ADB"/>
    <w:rsid w:val="00CC2D67"/>
    <w:rsid w:val="00CC2F74"/>
    <w:rsid w:val="00CC303E"/>
    <w:rsid w:val="00CC3098"/>
    <w:rsid w:val="00CC319B"/>
    <w:rsid w:val="00CC3976"/>
    <w:rsid w:val="00CC3C84"/>
    <w:rsid w:val="00CC464E"/>
    <w:rsid w:val="00CC48E1"/>
    <w:rsid w:val="00CC4E2C"/>
    <w:rsid w:val="00CC50F6"/>
    <w:rsid w:val="00CC5213"/>
    <w:rsid w:val="00CC5867"/>
    <w:rsid w:val="00CC5995"/>
    <w:rsid w:val="00CC5F92"/>
    <w:rsid w:val="00CC63A4"/>
    <w:rsid w:val="00CC63E1"/>
    <w:rsid w:val="00CC64C7"/>
    <w:rsid w:val="00CC67CA"/>
    <w:rsid w:val="00CC6A0D"/>
    <w:rsid w:val="00CC6E22"/>
    <w:rsid w:val="00CC71F8"/>
    <w:rsid w:val="00CC7237"/>
    <w:rsid w:val="00CD0BCE"/>
    <w:rsid w:val="00CD0F73"/>
    <w:rsid w:val="00CD10AA"/>
    <w:rsid w:val="00CD1AB2"/>
    <w:rsid w:val="00CD1C61"/>
    <w:rsid w:val="00CD280D"/>
    <w:rsid w:val="00CD291C"/>
    <w:rsid w:val="00CD2B8A"/>
    <w:rsid w:val="00CD2DE2"/>
    <w:rsid w:val="00CD2E4E"/>
    <w:rsid w:val="00CD34B3"/>
    <w:rsid w:val="00CD3F12"/>
    <w:rsid w:val="00CD4293"/>
    <w:rsid w:val="00CD44CB"/>
    <w:rsid w:val="00CD4669"/>
    <w:rsid w:val="00CD4C3C"/>
    <w:rsid w:val="00CD4C3F"/>
    <w:rsid w:val="00CD58E5"/>
    <w:rsid w:val="00CD5D1F"/>
    <w:rsid w:val="00CD62B2"/>
    <w:rsid w:val="00CD6783"/>
    <w:rsid w:val="00CD69A4"/>
    <w:rsid w:val="00CD6BF0"/>
    <w:rsid w:val="00CD6E07"/>
    <w:rsid w:val="00CD6EC3"/>
    <w:rsid w:val="00CE0185"/>
    <w:rsid w:val="00CE04AD"/>
    <w:rsid w:val="00CE0950"/>
    <w:rsid w:val="00CE122A"/>
    <w:rsid w:val="00CE1725"/>
    <w:rsid w:val="00CE1D24"/>
    <w:rsid w:val="00CE21EC"/>
    <w:rsid w:val="00CE2375"/>
    <w:rsid w:val="00CE265B"/>
    <w:rsid w:val="00CE2800"/>
    <w:rsid w:val="00CE2A2E"/>
    <w:rsid w:val="00CE2B24"/>
    <w:rsid w:val="00CE33B1"/>
    <w:rsid w:val="00CE3968"/>
    <w:rsid w:val="00CE3B9D"/>
    <w:rsid w:val="00CE3D1D"/>
    <w:rsid w:val="00CE43FE"/>
    <w:rsid w:val="00CE5254"/>
    <w:rsid w:val="00CE5525"/>
    <w:rsid w:val="00CE5BBB"/>
    <w:rsid w:val="00CE614C"/>
    <w:rsid w:val="00CE6AF7"/>
    <w:rsid w:val="00CE6BCD"/>
    <w:rsid w:val="00CE6EDD"/>
    <w:rsid w:val="00CE7998"/>
    <w:rsid w:val="00CE79BE"/>
    <w:rsid w:val="00CE7D74"/>
    <w:rsid w:val="00CF067D"/>
    <w:rsid w:val="00CF073F"/>
    <w:rsid w:val="00CF0BE6"/>
    <w:rsid w:val="00CF194F"/>
    <w:rsid w:val="00CF19C5"/>
    <w:rsid w:val="00CF1DB2"/>
    <w:rsid w:val="00CF1ED4"/>
    <w:rsid w:val="00CF1F00"/>
    <w:rsid w:val="00CF20C3"/>
    <w:rsid w:val="00CF34B0"/>
    <w:rsid w:val="00CF3B58"/>
    <w:rsid w:val="00CF3BEB"/>
    <w:rsid w:val="00CF3CD9"/>
    <w:rsid w:val="00CF422B"/>
    <w:rsid w:val="00CF49CD"/>
    <w:rsid w:val="00CF5A94"/>
    <w:rsid w:val="00CF5DCD"/>
    <w:rsid w:val="00CF64D1"/>
    <w:rsid w:val="00CF718A"/>
    <w:rsid w:val="00CF734D"/>
    <w:rsid w:val="00CF7541"/>
    <w:rsid w:val="00CF75EC"/>
    <w:rsid w:val="00CF771B"/>
    <w:rsid w:val="00CF774A"/>
    <w:rsid w:val="00CF7869"/>
    <w:rsid w:val="00CF7B7E"/>
    <w:rsid w:val="00D005E8"/>
    <w:rsid w:val="00D00A8F"/>
    <w:rsid w:val="00D00C7C"/>
    <w:rsid w:val="00D0278C"/>
    <w:rsid w:val="00D02B3C"/>
    <w:rsid w:val="00D03AF1"/>
    <w:rsid w:val="00D03E9A"/>
    <w:rsid w:val="00D03FDB"/>
    <w:rsid w:val="00D04599"/>
    <w:rsid w:val="00D04AA5"/>
    <w:rsid w:val="00D0553C"/>
    <w:rsid w:val="00D05AEB"/>
    <w:rsid w:val="00D0658C"/>
    <w:rsid w:val="00D06A6C"/>
    <w:rsid w:val="00D072FE"/>
    <w:rsid w:val="00D073B0"/>
    <w:rsid w:val="00D07BA8"/>
    <w:rsid w:val="00D10650"/>
    <w:rsid w:val="00D11258"/>
    <w:rsid w:val="00D11D42"/>
    <w:rsid w:val="00D11E5B"/>
    <w:rsid w:val="00D12044"/>
    <w:rsid w:val="00D12E05"/>
    <w:rsid w:val="00D143BD"/>
    <w:rsid w:val="00D14833"/>
    <w:rsid w:val="00D148A0"/>
    <w:rsid w:val="00D14ECD"/>
    <w:rsid w:val="00D14F20"/>
    <w:rsid w:val="00D15838"/>
    <w:rsid w:val="00D15EAF"/>
    <w:rsid w:val="00D1609B"/>
    <w:rsid w:val="00D16404"/>
    <w:rsid w:val="00D169C5"/>
    <w:rsid w:val="00D169CC"/>
    <w:rsid w:val="00D16AE2"/>
    <w:rsid w:val="00D16BFC"/>
    <w:rsid w:val="00D16D4B"/>
    <w:rsid w:val="00D1707B"/>
    <w:rsid w:val="00D17585"/>
    <w:rsid w:val="00D17BD2"/>
    <w:rsid w:val="00D17E3B"/>
    <w:rsid w:val="00D202C7"/>
    <w:rsid w:val="00D202E3"/>
    <w:rsid w:val="00D20835"/>
    <w:rsid w:val="00D209DB"/>
    <w:rsid w:val="00D215DB"/>
    <w:rsid w:val="00D21788"/>
    <w:rsid w:val="00D222C2"/>
    <w:rsid w:val="00D222F3"/>
    <w:rsid w:val="00D2267D"/>
    <w:rsid w:val="00D22852"/>
    <w:rsid w:val="00D236AB"/>
    <w:rsid w:val="00D239C5"/>
    <w:rsid w:val="00D23DBD"/>
    <w:rsid w:val="00D2460B"/>
    <w:rsid w:val="00D251F0"/>
    <w:rsid w:val="00D254DC"/>
    <w:rsid w:val="00D2678F"/>
    <w:rsid w:val="00D27841"/>
    <w:rsid w:val="00D300EC"/>
    <w:rsid w:val="00D30174"/>
    <w:rsid w:val="00D3092E"/>
    <w:rsid w:val="00D3099C"/>
    <w:rsid w:val="00D314A0"/>
    <w:rsid w:val="00D317FF"/>
    <w:rsid w:val="00D31AC0"/>
    <w:rsid w:val="00D32A20"/>
    <w:rsid w:val="00D32F2E"/>
    <w:rsid w:val="00D33060"/>
    <w:rsid w:val="00D333C2"/>
    <w:rsid w:val="00D33669"/>
    <w:rsid w:val="00D336DB"/>
    <w:rsid w:val="00D3375C"/>
    <w:rsid w:val="00D343AA"/>
    <w:rsid w:val="00D3449B"/>
    <w:rsid w:val="00D34570"/>
    <w:rsid w:val="00D347EE"/>
    <w:rsid w:val="00D3489C"/>
    <w:rsid w:val="00D3492D"/>
    <w:rsid w:val="00D34BA6"/>
    <w:rsid w:val="00D3566F"/>
    <w:rsid w:val="00D357AB"/>
    <w:rsid w:val="00D361D0"/>
    <w:rsid w:val="00D3630F"/>
    <w:rsid w:val="00D3647F"/>
    <w:rsid w:val="00D36F3F"/>
    <w:rsid w:val="00D37437"/>
    <w:rsid w:val="00D37461"/>
    <w:rsid w:val="00D37E3C"/>
    <w:rsid w:val="00D4027E"/>
    <w:rsid w:val="00D403F7"/>
    <w:rsid w:val="00D404B6"/>
    <w:rsid w:val="00D409BE"/>
    <w:rsid w:val="00D40EFC"/>
    <w:rsid w:val="00D40F5F"/>
    <w:rsid w:val="00D41152"/>
    <w:rsid w:val="00D4184B"/>
    <w:rsid w:val="00D41CD6"/>
    <w:rsid w:val="00D42754"/>
    <w:rsid w:val="00D42B5E"/>
    <w:rsid w:val="00D42D51"/>
    <w:rsid w:val="00D42FB6"/>
    <w:rsid w:val="00D4326D"/>
    <w:rsid w:val="00D43498"/>
    <w:rsid w:val="00D44AE8"/>
    <w:rsid w:val="00D44F20"/>
    <w:rsid w:val="00D4559A"/>
    <w:rsid w:val="00D46512"/>
    <w:rsid w:val="00D4698C"/>
    <w:rsid w:val="00D47612"/>
    <w:rsid w:val="00D47A53"/>
    <w:rsid w:val="00D47DC8"/>
    <w:rsid w:val="00D47FD8"/>
    <w:rsid w:val="00D50057"/>
    <w:rsid w:val="00D5018B"/>
    <w:rsid w:val="00D50618"/>
    <w:rsid w:val="00D50A0D"/>
    <w:rsid w:val="00D50F87"/>
    <w:rsid w:val="00D51A0B"/>
    <w:rsid w:val="00D51A96"/>
    <w:rsid w:val="00D51C97"/>
    <w:rsid w:val="00D51DFA"/>
    <w:rsid w:val="00D52086"/>
    <w:rsid w:val="00D525A9"/>
    <w:rsid w:val="00D5336D"/>
    <w:rsid w:val="00D5360B"/>
    <w:rsid w:val="00D53B49"/>
    <w:rsid w:val="00D53C41"/>
    <w:rsid w:val="00D53D33"/>
    <w:rsid w:val="00D5405E"/>
    <w:rsid w:val="00D548A3"/>
    <w:rsid w:val="00D55557"/>
    <w:rsid w:val="00D559D1"/>
    <w:rsid w:val="00D55CB6"/>
    <w:rsid w:val="00D55E9F"/>
    <w:rsid w:val="00D5620D"/>
    <w:rsid w:val="00D5698C"/>
    <w:rsid w:val="00D56E5B"/>
    <w:rsid w:val="00D571D2"/>
    <w:rsid w:val="00D57901"/>
    <w:rsid w:val="00D57A56"/>
    <w:rsid w:val="00D57D9A"/>
    <w:rsid w:val="00D603A2"/>
    <w:rsid w:val="00D61641"/>
    <w:rsid w:val="00D6196F"/>
    <w:rsid w:val="00D61CDC"/>
    <w:rsid w:val="00D61FE8"/>
    <w:rsid w:val="00D621E4"/>
    <w:rsid w:val="00D62402"/>
    <w:rsid w:val="00D627FD"/>
    <w:rsid w:val="00D62885"/>
    <w:rsid w:val="00D62AFB"/>
    <w:rsid w:val="00D62DF8"/>
    <w:rsid w:val="00D63135"/>
    <w:rsid w:val="00D6344B"/>
    <w:rsid w:val="00D6384B"/>
    <w:rsid w:val="00D63A59"/>
    <w:rsid w:val="00D63D38"/>
    <w:rsid w:val="00D6410B"/>
    <w:rsid w:val="00D64500"/>
    <w:rsid w:val="00D64B0E"/>
    <w:rsid w:val="00D64B6D"/>
    <w:rsid w:val="00D64F74"/>
    <w:rsid w:val="00D65673"/>
    <w:rsid w:val="00D664DE"/>
    <w:rsid w:val="00D671E9"/>
    <w:rsid w:val="00D67AF9"/>
    <w:rsid w:val="00D67F24"/>
    <w:rsid w:val="00D67FD2"/>
    <w:rsid w:val="00D701D4"/>
    <w:rsid w:val="00D7101A"/>
    <w:rsid w:val="00D71056"/>
    <w:rsid w:val="00D718F4"/>
    <w:rsid w:val="00D72210"/>
    <w:rsid w:val="00D72CCA"/>
    <w:rsid w:val="00D73182"/>
    <w:rsid w:val="00D7396A"/>
    <w:rsid w:val="00D73CE6"/>
    <w:rsid w:val="00D73EFD"/>
    <w:rsid w:val="00D7405B"/>
    <w:rsid w:val="00D74D27"/>
    <w:rsid w:val="00D75051"/>
    <w:rsid w:val="00D767A4"/>
    <w:rsid w:val="00D76977"/>
    <w:rsid w:val="00D76DB3"/>
    <w:rsid w:val="00D76F8E"/>
    <w:rsid w:val="00D77593"/>
    <w:rsid w:val="00D77AA7"/>
    <w:rsid w:val="00D77BB5"/>
    <w:rsid w:val="00D80544"/>
    <w:rsid w:val="00D80E75"/>
    <w:rsid w:val="00D8148F"/>
    <w:rsid w:val="00D8175B"/>
    <w:rsid w:val="00D81B1B"/>
    <w:rsid w:val="00D81E58"/>
    <w:rsid w:val="00D823A0"/>
    <w:rsid w:val="00D8286B"/>
    <w:rsid w:val="00D82AA7"/>
    <w:rsid w:val="00D82BD5"/>
    <w:rsid w:val="00D834FB"/>
    <w:rsid w:val="00D84382"/>
    <w:rsid w:val="00D843CE"/>
    <w:rsid w:val="00D844BD"/>
    <w:rsid w:val="00D845FE"/>
    <w:rsid w:val="00D8533E"/>
    <w:rsid w:val="00D8616B"/>
    <w:rsid w:val="00D86431"/>
    <w:rsid w:val="00D87144"/>
    <w:rsid w:val="00D87394"/>
    <w:rsid w:val="00D875E2"/>
    <w:rsid w:val="00D87949"/>
    <w:rsid w:val="00D90D00"/>
    <w:rsid w:val="00D9132D"/>
    <w:rsid w:val="00D91EA0"/>
    <w:rsid w:val="00D91F12"/>
    <w:rsid w:val="00D9250E"/>
    <w:rsid w:val="00D9288F"/>
    <w:rsid w:val="00D92B45"/>
    <w:rsid w:val="00D92D70"/>
    <w:rsid w:val="00D932E6"/>
    <w:rsid w:val="00D93649"/>
    <w:rsid w:val="00D939E5"/>
    <w:rsid w:val="00D93AAD"/>
    <w:rsid w:val="00D93B8E"/>
    <w:rsid w:val="00D94010"/>
    <w:rsid w:val="00D94231"/>
    <w:rsid w:val="00D9529C"/>
    <w:rsid w:val="00D95591"/>
    <w:rsid w:val="00D956A7"/>
    <w:rsid w:val="00D9593D"/>
    <w:rsid w:val="00D9697B"/>
    <w:rsid w:val="00D96DDD"/>
    <w:rsid w:val="00D97244"/>
    <w:rsid w:val="00D9744F"/>
    <w:rsid w:val="00D974E8"/>
    <w:rsid w:val="00D97C5B"/>
    <w:rsid w:val="00D97DF6"/>
    <w:rsid w:val="00DA0AE1"/>
    <w:rsid w:val="00DA123D"/>
    <w:rsid w:val="00DA1A30"/>
    <w:rsid w:val="00DA20B5"/>
    <w:rsid w:val="00DA27C3"/>
    <w:rsid w:val="00DA31F2"/>
    <w:rsid w:val="00DA38DF"/>
    <w:rsid w:val="00DA3AC4"/>
    <w:rsid w:val="00DA3D43"/>
    <w:rsid w:val="00DA3D5F"/>
    <w:rsid w:val="00DA45C8"/>
    <w:rsid w:val="00DA47DB"/>
    <w:rsid w:val="00DA4BB6"/>
    <w:rsid w:val="00DA4C4B"/>
    <w:rsid w:val="00DA5990"/>
    <w:rsid w:val="00DA5AE2"/>
    <w:rsid w:val="00DA6061"/>
    <w:rsid w:val="00DA7022"/>
    <w:rsid w:val="00DA79D7"/>
    <w:rsid w:val="00DA7A3D"/>
    <w:rsid w:val="00DA7DD4"/>
    <w:rsid w:val="00DA7E33"/>
    <w:rsid w:val="00DB0208"/>
    <w:rsid w:val="00DB04DF"/>
    <w:rsid w:val="00DB1062"/>
    <w:rsid w:val="00DB1589"/>
    <w:rsid w:val="00DB194D"/>
    <w:rsid w:val="00DB1D89"/>
    <w:rsid w:val="00DB2392"/>
    <w:rsid w:val="00DB312D"/>
    <w:rsid w:val="00DB3381"/>
    <w:rsid w:val="00DB3434"/>
    <w:rsid w:val="00DB36F5"/>
    <w:rsid w:val="00DB3ABD"/>
    <w:rsid w:val="00DB3B33"/>
    <w:rsid w:val="00DB4CD4"/>
    <w:rsid w:val="00DB51C7"/>
    <w:rsid w:val="00DB5378"/>
    <w:rsid w:val="00DB5A80"/>
    <w:rsid w:val="00DB5C50"/>
    <w:rsid w:val="00DB63CA"/>
    <w:rsid w:val="00DB6670"/>
    <w:rsid w:val="00DB6697"/>
    <w:rsid w:val="00DB6AA4"/>
    <w:rsid w:val="00DB7468"/>
    <w:rsid w:val="00DC1250"/>
    <w:rsid w:val="00DC1429"/>
    <w:rsid w:val="00DC1580"/>
    <w:rsid w:val="00DC239C"/>
    <w:rsid w:val="00DC23BA"/>
    <w:rsid w:val="00DC2746"/>
    <w:rsid w:val="00DC2F80"/>
    <w:rsid w:val="00DC30FF"/>
    <w:rsid w:val="00DC43B1"/>
    <w:rsid w:val="00DC50F0"/>
    <w:rsid w:val="00DC5822"/>
    <w:rsid w:val="00DC5A68"/>
    <w:rsid w:val="00DC69FF"/>
    <w:rsid w:val="00DC6E5A"/>
    <w:rsid w:val="00DC746E"/>
    <w:rsid w:val="00DC7755"/>
    <w:rsid w:val="00DC77E5"/>
    <w:rsid w:val="00DC7B6D"/>
    <w:rsid w:val="00DC7FC7"/>
    <w:rsid w:val="00DD0439"/>
    <w:rsid w:val="00DD0A29"/>
    <w:rsid w:val="00DD0D04"/>
    <w:rsid w:val="00DD0E0E"/>
    <w:rsid w:val="00DD0E23"/>
    <w:rsid w:val="00DD0FEA"/>
    <w:rsid w:val="00DD18D9"/>
    <w:rsid w:val="00DD2228"/>
    <w:rsid w:val="00DD25E3"/>
    <w:rsid w:val="00DD27D1"/>
    <w:rsid w:val="00DD2EF7"/>
    <w:rsid w:val="00DD388E"/>
    <w:rsid w:val="00DD3DE1"/>
    <w:rsid w:val="00DD3EF1"/>
    <w:rsid w:val="00DD3FE6"/>
    <w:rsid w:val="00DD4236"/>
    <w:rsid w:val="00DD4CFE"/>
    <w:rsid w:val="00DD61DE"/>
    <w:rsid w:val="00DD7D63"/>
    <w:rsid w:val="00DD7DBE"/>
    <w:rsid w:val="00DE0051"/>
    <w:rsid w:val="00DE0144"/>
    <w:rsid w:val="00DE0280"/>
    <w:rsid w:val="00DE0724"/>
    <w:rsid w:val="00DE0F4F"/>
    <w:rsid w:val="00DE13C1"/>
    <w:rsid w:val="00DE20D8"/>
    <w:rsid w:val="00DE21E0"/>
    <w:rsid w:val="00DE28D3"/>
    <w:rsid w:val="00DE2AB8"/>
    <w:rsid w:val="00DE30A3"/>
    <w:rsid w:val="00DE3A34"/>
    <w:rsid w:val="00DE3E24"/>
    <w:rsid w:val="00DE41CF"/>
    <w:rsid w:val="00DE5323"/>
    <w:rsid w:val="00DE546E"/>
    <w:rsid w:val="00DE5ABB"/>
    <w:rsid w:val="00DE5BC7"/>
    <w:rsid w:val="00DE5E0D"/>
    <w:rsid w:val="00DE6F32"/>
    <w:rsid w:val="00DE7042"/>
    <w:rsid w:val="00DE7601"/>
    <w:rsid w:val="00DE7F5D"/>
    <w:rsid w:val="00DE7FAA"/>
    <w:rsid w:val="00DF026E"/>
    <w:rsid w:val="00DF0C39"/>
    <w:rsid w:val="00DF0DFE"/>
    <w:rsid w:val="00DF1150"/>
    <w:rsid w:val="00DF2377"/>
    <w:rsid w:val="00DF256D"/>
    <w:rsid w:val="00DF29AD"/>
    <w:rsid w:val="00DF4E48"/>
    <w:rsid w:val="00DF5735"/>
    <w:rsid w:val="00DF5AAC"/>
    <w:rsid w:val="00DF5C0B"/>
    <w:rsid w:val="00DF5C94"/>
    <w:rsid w:val="00DF61F7"/>
    <w:rsid w:val="00DF6412"/>
    <w:rsid w:val="00DF69CD"/>
    <w:rsid w:val="00DF750C"/>
    <w:rsid w:val="00E002FB"/>
    <w:rsid w:val="00E00632"/>
    <w:rsid w:val="00E00964"/>
    <w:rsid w:val="00E00A30"/>
    <w:rsid w:val="00E03465"/>
    <w:rsid w:val="00E045E7"/>
    <w:rsid w:val="00E05489"/>
    <w:rsid w:val="00E0557F"/>
    <w:rsid w:val="00E06255"/>
    <w:rsid w:val="00E065D6"/>
    <w:rsid w:val="00E06910"/>
    <w:rsid w:val="00E071B5"/>
    <w:rsid w:val="00E071C1"/>
    <w:rsid w:val="00E10648"/>
    <w:rsid w:val="00E10DED"/>
    <w:rsid w:val="00E115E7"/>
    <w:rsid w:val="00E11DDB"/>
    <w:rsid w:val="00E11FE5"/>
    <w:rsid w:val="00E1265E"/>
    <w:rsid w:val="00E12A4B"/>
    <w:rsid w:val="00E1325A"/>
    <w:rsid w:val="00E156D5"/>
    <w:rsid w:val="00E158E7"/>
    <w:rsid w:val="00E15E7B"/>
    <w:rsid w:val="00E15F09"/>
    <w:rsid w:val="00E16161"/>
    <w:rsid w:val="00E16168"/>
    <w:rsid w:val="00E161D5"/>
    <w:rsid w:val="00E16B4D"/>
    <w:rsid w:val="00E16ECE"/>
    <w:rsid w:val="00E1790D"/>
    <w:rsid w:val="00E17B9C"/>
    <w:rsid w:val="00E2011E"/>
    <w:rsid w:val="00E202FD"/>
    <w:rsid w:val="00E21149"/>
    <w:rsid w:val="00E21DA7"/>
    <w:rsid w:val="00E21DCC"/>
    <w:rsid w:val="00E2206B"/>
    <w:rsid w:val="00E222C7"/>
    <w:rsid w:val="00E22641"/>
    <w:rsid w:val="00E22D49"/>
    <w:rsid w:val="00E2316D"/>
    <w:rsid w:val="00E23CD2"/>
    <w:rsid w:val="00E24229"/>
    <w:rsid w:val="00E246F2"/>
    <w:rsid w:val="00E24E7B"/>
    <w:rsid w:val="00E25505"/>
    <w:rsid w:val="00E255C4"/>
    <w:rsid w:val="00E259D0"/>
    <w:rsid w:val="00E25B4F"/>
    <w:rsid w:val="00E25BA7"/>
    <w:rsid w:val="00E25D73"/>
    <w:rsid w:val="00E266AE"/>
    <w:rsid w:val="00E26A0D"/>
    <w:rsid w:val="00E26AC5"/>
    <w:rsid w:val="00E27581"/>
    <w:rsid w:val="00E275BF"/>
    <w:rsid w:val="00E27AB1"/>
    <w:rsid w:val="00E27C74"/>
    <w:rsid w:val="00E305F4"/>
    <w:rsid w:val="00E30A58"/>
    <w:rsid w:val="00E31407"/>
    <w:rsid w:val="00E316F1"/>
    <w:rsid w:val="00E3181D"/>
    <w:rsid w:val="00E31EB8"/>
    <w:rsid w:val="00E31F4B"/>
    <w:rsid w:val="00E336C3"/>
    <w:rsid w:val="00E33F93"/>
    <w:rsid w:val="00E34E15"/>
    <w:rsid w:val="00E34FAF"/>
    <w:rsid w:val="00E36AFF"/>
    <w:rsid w:val="00E36BDD"/>
    <w:rsid w:val="00E373ED"/>
    <w:rsid w:val="00E40005"/>
    <w:rsid w:val="00E4065F"/>
    <w:rsid w:val="00E40AC0"/>
    <w:rsid w:val="00E40BE0"/>
    <w:rsid w:val="00E41169"/>
    <w:rsid w:val="00E41876"/>
    <w:rsid w:val="00E41F20"/>
    <w:rsid w:val="00E42194"/>
    <w:rsid w:val="00E42832"/>
    <w:rsid w:val="00E42E33"/>
    <w:rsid w:val="00E43185"/>
    <w:rsid w:val="00E4386D"/>
    <w:rsid w:val="00E4570E"/>
    <w:rsid w:val="00E464C8"/>
    <w:rsid w:val="00E46F96"/>
    <w:rsid w:val="00E47045"/>
    <w:rsid w:val="00E47203"/>
    <w:rsid w:val="00E47430"/>
    <w:rsid w:val="00E47D9F"/>
    <w:rsid w:val="00E51E63"/>
    <w:rsid w:val="00E52347"/>
    <w:rsid w:val="00E53A41"/>
    <w:rsid w:val="00E542F3"/>
    <w:rsid w:val="00E54B4C"/>
    <w:rsid w:val="00E5508E"/>
    <w:rsid w:val="00E550D0"/>
    <w:rsid w:val="00E552A9"/>
    <w:rsid w:val="00E552F4"/>
    <w:rsid w:val="00E55A97"/>
    <w:rsid w:val="00E55FFE"/>
    <w:rsid w:val="00E56642"/>
    <w:rsid w:val="00E566B9"/>
    <w:rsid w:val="00E56A50"/>
    <w:rsid w:val="00E56C53"/>
    <w:rsid w:val="00E57252"/>
    <w:rsid w:val="00E57E33"/>
    <w:rsid w:val="00E60185"/>
    <w:rsid w:val="00E602AC"/>
    <w:rsid w:val="00E612E5"/>
    <w:rsid w:val="00E614F0"/>
    <w:rsid w:val="00E61EDA"/>
    <w:rsid w:val="00E61F82"/>
    <w:rsid w:val="00E62241"/>
    <w:rsid w:val="00E6279F"/>
    <w:rsid w:val="00E62E40"/>
    <w:rsid w:val="00E631E6"/>
    <w:rsid w:val="00E63273"/>
    <w:rsid w:val="00E635F0"/>
    <w:rsid w:val="00E63876"/>
    <w:rsid w:val="00E63D3F"/>
    <w:rsid w:val="00E63EAB"/>
    <w:rsid w:val="00E63F8F"/>
    <w:rsid w:val="00E64167"/>
    <w:rsid w:val="00E6438A"/>
    <w:rsid w:val="00E64474"/>
    <w:rsid w:val="00E646DA"/>
    <w:rsid w:val="00E64C4E"/>
    <w:rsid w:val="00E65003"/>
    <w:rsid w:val="00E65646"/>
    <w:rsid w:val="00E65CBB"/>
    <w:rsid w:val="00E66023"/>
    <w:rsid w:val="00E6652C"/>
    <w:rsid w:val="00E67002"/>
    <w:rsid w:val="00E67072"/>
    <w:rsid w:val="00E67239"/>
    <w:rsid w:val="00E6786D"/>
    <w:rsid w:val="00E678ED"/>
    <w:rsid w:val="00E679D2"/>
    <w:rsid w:val="00E67F5D"/>
    <w:rsid w:val="00E67F62"/>
    <w:rsid w:val="00E71446"/>
    <w:rsid w:val="00E72B67"/>
    <w:rsid w:val="00E72CB7"/>
    <w:rsid w:val="00E734E7"/>
    <w:rsid w:val="00E738B3"/>
    <w:rsid w:val="00E74093"/>
    <w:rsid w:val="00E74207"/>
    <w:rsid w:val="00E74AFB"/>
    <w:rsid w:val="00E74BEE"/>
    <w:rsid w:val="00E7613C"/>
    <w:rsid w:val="00E76CCE"/>
    <w:rsid w:val="00E77667"/>
    <w:rsid w:val="00E778EE"/>
    <w:rsid w:val="00E77959"/>
    <w:rsid w:val="00E77E31"/>
    <w:rsid w:val="00E802BD"/>
    <w:rsid w:val="00E818F6"/>
    <w:rsid w:val="00E81A43"/>
    <w:rsid w:val="00E81E03"/>
    <w:rsid w:val="00E81EFD"/>
    <w:rsid w:val="00E8242E"/>
    <w:rsid w:val="00E83BA1"/>
    <w:rsid w:val="00E83DD8"/>
    <w:rsid w:val="00E847D2"/>
    <w:rsid w:val="00E8513A"/>
    <w:rsid w:val="00E85695"/>
    <w:rsid w:val="00E85752"/>
    <w:rsid w:val="00E85FC5"/>
    <w:rsid w:val="00E865A5"/>
    <w:rsid w:val="00E86BB7"/>
    <w:rsid w:val="00E86FAD"/>
    <w:rsid w:val="00E87252"/>
    <w:rsid w:val="00E872D0"/>
    <w:rsid w:val="00E91468"/>
    <w:rsid w:val="00E915B9"/>
    <w:rsid w:val="00E91CCB"/>
    <w:rsid w:val="00E92476"/>
    <w:rsid w:val="00E92665"/>
    <w:rsid w:val="00E92A47"/>
    <w:rsid w:val="00E92FA9"/>
    <w:rsid w:val="00E93783"/>
    <w:rsid w:val="00E93884"/>
    <w:rsid w:val="00E955C1"/>
    <w:rsid w:val="00E95634"/>
    <w:rsid w:val="00E95695"/>
    <w:rsid w:val="00E95719"/>
    <w:rsid w:val="00E95ADA"/>
    <w:rsid w:val="00E96B38"/>
    <w:rsid w:val="00E971DC"/>
    <w:rsid w:val="00E97477"/>
    <w:rsid w:val="00E979E1"/>
    <w:rsid w:val="00EA0818"/>
    <w:rsid w:val="00EA0BF9"/>
    <w:rsid w:val="00EA0DCA"/>
    <w:rsid w:val="00EA15C9"/>
    <w:rsid w:val="00EA161D"/>
    <w:rsid w:val="00EA2017"/>
    <w:rsid w:val="00EA2193"/>
    <w:rsid w:val="00EA2411"/>
    <w:rsid w:val="00EA275C"/>
    <w:rsid w:val="00EA3653"/>
    <w:rsid w:val="00EA383E"/>
    <w:rsid w:val="00EA3EE1"/>
    <w:rsid w:val="00EA4815"/>
    <w:rsid w:val="00EA5AAD"/>
    <w:rsid w:val="00EA5D90"/>
    <w:rsid w:val="00EA60C5"/>
    <w:rsid w:val="00EA6230"/>
    <w:rsid w:val="00EA7139"/>
    <w:rsid w:val="00EA7D56"/>
    <w:rsid w:val="00EB05BC"/>
    <w:rsid w:val="00EB0A37"/>
    <w:rsid w:val="00EB0B8C"/>
    <w:rsid w:val="00EB0F42"/>
    <w:rsid w:val="00EB0FE3"/>
    <w:rsid w:val="00EB15AF"/>
    <w:rsid w:val="00EB25FB"/>
    <w:rsid w:val="00EB26FF"/>
    <w:rsid w:val="00EB3312"/>
    <w:rsid w:val="00EB39E4"/>
    <w:rsid w:val="00EB56A8"/>
    <w:rsid w:val="00EB5F5B"/>
    <w:rsid w:val="00EB7075"/>
    <w:rsid w:val="00EB707F"/>
    <w:rsid w:val="00EB74E7"/>
    <w:rsid w:val="00EB7616"/>
    <w:rsid w:val="00EB7A4D"/>
    <w:rsid w:val="00EB7CEA"/>
    <w:rsid w:val="00EC00A9"/>
    <w:rsid w:val="00EC08EF"/>
    <w:rsid w:val="00EC0C1F"/>
    <w:rsid w:val="00EC13B0"/>
    <w:rsid w:val="00EC17D9"/>
    <w:rsid w:val="00EC1C3F"/>
    <w:rsid w:val="00EC2143"/>
    <w:rsid w:val="00EC2233"/>
    <w:rsid w:val="00EC2319"/>
    <w:rsid w:val="00EC3786"/>
    <w:rsid w:val="00EC3863"/>
    <w:rsid w:val="00EC3BBD"/>
    <w:rsid w:val="00EC4023"/>
    <w:rsid w:val="00EC446C"/>
    <w:rsid w:val="00EC5D9B"/>
    <w:rsid w:val="00EC5EB4"/>
    <w:rsid w:val="00EC6167"/>
    <w:rsid w:val="00EC669C"/>
    <w:rsid w:val="00EC6FC4"/>
    <w:rsid w:val="00EC7028"/>
    <w:rsid w:val="00EC772A"/>
    <w:rsid w:val="00EC79B6"/>
    <w:rsid w:val="00EC7F27"/>
    <w:rsid w:val="00ED0C52"/>
    <w:rsid w:val="00ED2075"/>
    <w:rsid w:val="00ED211C"/>
    <w:rsid w:val="00ED2753"/>
    <w:rsid w:val="00ED29ED"/>
    <w:rsid w:val="00ED2B97"/>
    <w:rsid w:val="00ED2C68"/>
    <w:rsid w:val="00ED351F"/>
    <w:rsid w:val="00ED373D"/>
    <w:rsid w:val="00ED37CF"/>
    <w:rsid w:val="00ED401D"/>
    <w:rsid w:val="00ED4DFD"/>
    <w:rsid w:val="00ED4ED6"/>
    <w:rsid w:val="00ED5778"/>
    <w:rsid w:val="00ED5DED"/>
    <w:rsid w:val="00ED5DFF"/>
    <w:rsid w:val="00ED6616"/>
    <w:rsid w:val="00ED6AFC"/>
    <w:rsid w:val="00ED6C12"/>
    <w:rsid w:val="00ED7711"/>
    <w:rsid w:val="00ED7772"/>
    <w:rsid w:val="00ED7D0F"/>
    <w:rsid w:val="00EE01FD"/>
    <w:rsid w:val="00EE0313"/>
    <w:rsid w:val="00EE031D"/>
    <w:rsid w:val="00EE08FC"/>
    <w:rsid w:val="00EE0B9C"/>
    <w:rsid w:val="00EE14EF"/>
    <w:rsid w:val="00EE1BA1"/>
    <w:rsid w:val="00EE1E8B"/>
    <w:rsid w:val="00EE290A"/>
    <w:rsid w:val="00EE2D6E"/>
    <w:rsid w:val="00EE32AB"/>
    <w:rsid w:val="00EE3554"/>
    <w:rsid w:val="00EE4336"/>
    <w:rsid w:val="00EE43F8"/>
    <w:rsid w:val="00EE484D"/>
    <w:rsid w:val="00EE4CBD"/>
    <w:rsid w:val="00EE4DDE"/>
    <w:rsid w:val="00EE530E"/>
    <w:rsid w:val="00EE5FB0"/>
    <w:rsid w:val="00EE61F4"/>
    <w:rsid w:val="00EE679C"/>
    <w:rsid w:val="00EE6B79"/>
    <w:rsid w:val="00EE6FBB"/>
    <w:rsid w:val="00EE70F3"/>
    <w:rsid w:val="00EE7375"/>
    <w:rsid w:val="00EE7683"/>
    <w:rsid w:val="00EE7AB7"/>
    <w:rsid w:val="00EF00CA"/>
    <w:rsid w:val="00EF1432"/>
    <w:rsid w:val="00EF174C"/>
    <w:rsid w:val="00EF1BCF"/>
    <w:rsid w:val="00EF1F5F"/>
    <w:rsid w:val="00EF1FD0"/>
    <w:rsid w:val="00EF255C"/>
    <w:rsid w:val="00EF2896"/>
    <w:rsid w:val="00EF30F4"/>
    <w:rsid w:val="00EF3107"/>
    <w:rsid w:val="00EF335B"/>
    <w:rsid w:val="00EF3D64"/>
    <w:rsid w:val="00EF476B"/>
    <w:rsid w:val="00EF4EE6"/>
    <w:rsid w:val="00EF5383"/>
    <w:rsid w:val="00EF5478"/>
    <w:rsid w:val="00EF5756"/>
    <w:rsid w:val="00EF5F68"/>
    <w:rsid w:val="00EF645C"/>
    <w:rsid w:val="00EF68B2"/>
    <w:rsid w:val="00EF6A3B"/>
    <w:rsid w:val="00EF6D8A"/>
    <w:rsid w:val="00EF70B0"/>
    <w:rsid w:val="00EF71D5"/>
    <w:rsid w:val="00EF767C"/>
    <w:rsid w:val="00EF76FE"/>
    <w:rsid w:val="00F00BB9"/>
    <w:rsid w:val="00F00DAD"/>
    <w:rsid w:val="00F00E83"/>
    <w:rsid w:val="00F0326B"/>
    <w:rsid w:val="00F03BC1"/>
    <w:rsid w:val="00F0442B"/>
    <w:rsid w:val="00F047C3"/>
    <w:rsid w:val="00F061FD"/>
    <w:rsid w:val="00F0635A"/>
    <w:rsid w:val="00F063B2"/>
    <w:rsid w:val="00F06489"/>
    <w:rsid w:val="00F0662C"/>
    <w:rsid w:val="00F0708C"/>
    <w:rsid w:val="00F07229"/>
    <w:rsid w:val="00F0794F"/>
    <w:rsid w:val="00F10AAC"/>
    <w:rsid w:val="00F10B78"/>
    <w:rsid w:val="00F10EDB"/>
    <w:rsid w:val="00F11065"/>
    <w:rsid w:val="00F118D0"/>
    <w:rsid w:val="00F125D2"/>
    <w:rsid w:val="00F14165"/>
    <w:rsid w:val="00F146DB"/>
    <w:rsid w:val="00F14FDB"/>
    <w:rsid w:val="00F155BB"/>
    <w:rsid w:val="00F15652"/>
    <w:rsid w:val="00F166F8"/>
    <w:rsid w:val="00F16E45"/>
    <w:rsid w:val="00F2091C"/>
    <w:rsid w:val="00F20F37"/>
    <w:rsid w:val="00F21580"/>
    <w:rsid w:val="00F216E9"/>
    <w:rsid w:val="00F2174D"/>
    <w:rsid w:val="00F217FE"/>
    <w:rsid w:val="00F21A6C"/>
    <w:rsid w:val="00F21C3C"/>
    <w:rsid w:val="00F22891"/>
    <w:rsid w:val="00F229E0"/>
    <w:rsid w:val="00F22A5F"/>
    <w:rsid w:val="00F22BC9"/>
    <w:rsid w:val="00F22DD1"/>
    <w:rsid w:val="00F23660"/>
    <w:rsid w:val="00F239DD"/>
    <w:rsid w:val="00F23CA1"/>
    <w:rsid w:val="00F2406F"/>
    <w:rsid w:val="00F24974"/>
    <w:rsid w:val="00F24975"/>
    <w:rsid w:val="00F24FF7"/>
    <w:rsid w:val="00F251C7"/>
    <w:rsid w:val="00F252E8"/>
    <w:rsid w:val="00F2551A"/>
    <w:rsid w:val="00F25758"/>
    <w:rsid w:val="00F26380"/>
    <w:rsid w:val="00F26D91"/>
    <w:rsid w:val="00F26DF0"/>
    <w:rsid w:val="00F26FEE"/>
    <w:rsid w:val="00F272A0"/>
    <w:rsid w:val="00F302E6"/>
    <w:rsid w:val="00F3161E"/>
    <w:rsid w:val="00F316B2"/>
    <w:rsid w:val="00F3199A"/>
    <w:rsid w:val="00F3216F"/>
    <w:rsid w:val="00F32D1C"/>
    <w:rsid w:val="00F32FBB"/>
    <w:rsid w:val="00F3394D"/>
    <w:rsid w:val="00F3396F"/>
    <w:rsid w:val="00F33D7D"/>
    <w:rsid w:val="00F33F27"/>
    <w:rsid w:val="00F34500"/>
    <w:rsid w:val="00F35ED3"/>
    <w:rsid w:val="00F36433"/>
    <w:rsid w:val="00F36688"/>
    <w:rsid w:val="00F36806"/>
    <w:rsid w:val="00F36A5E"/>
    <w:rsid w:val="00F36CC5"/>
    <w:rsid w:val="00F37032"/>
    <w:rsid w:val="00F371D2"/>
    <w:rsid w:val="00F37E4B"/>
    <w:rsid w:val="00F37F29"/>
    <w:rsid w:val="00F40260"/>
    <w:rsid w:val="00F40BDD"/>
    <w:rsid w:val="00F40EE8"/>
    <w:rsid w:val="00F40F70"/>
    <w:rsid w:val="00F41CCE"/>
    <w:rsid w:val="00F42016"/>
    <w:rsid w:val="00F42A09"/>
    <w:rsid w:val="00F43175"/>
    <w:rsid w:val="00F432DA"/>
    <w:rsid w:val="00F433D0"/>
    <w:rsid w:val="00F43559"/>
    <w:rsid w:val="00F43A34"/>
    <w:rsid w:val="00F43C0A"/>
    <w:rsid w:val="00F43CB5"/>
    <w:rsid w:val="00F43EBC"/>
    <w:rsid w:val="00F443E9"/>
    <w:rsid w:val="00F44E89"/>
    <w:rsid w:val="00F451AC"/>
    <w:rsid w:val="00F45D22"/>
    <w:rsid w:val="00F45ECE"/>
    <w:rsid w:val="00F47051"/>
    <w:rsid w:val="00F47086"/>
    <w:rsid w:val="00F47312"/>
    <w:rsid w:val="00F474F9"/>
    <w:rsid w:val="00F4798E"/>
    <w:rsid w:val="00F501EF"/>
    <w:rsid w:val="00F50476"/>
    <w:rsid w:val="00F514B8"/>
    <w:rsid w:val="00F517C9"/>
    <w:rsid w:val="00F5189D"/>
    <w:rsid w:val="00F51979"/>
    <w:rsid w:val="00F52C9F"/>
    <w:rsid w:val="00F547AB"/>
    <w:rsid w:val="00F5482A"/>
    <w:rsid w:val="00F55E25"/>
    <w:rsid w:val="00F56579"/>
    <w:rsid w:val="00F57784"/>
    <w:rsid w:val="00F57858"/>
    <w:rsid w:val="00F57C72"/>
    <w:rsid w:val="00F57CF2"/>
    <w:rsid w:val="00F57DEB"/>
    <w:rsid w:val="00F57F7B"/>
    <w:rsid w:val="00F6003D"/>
    <w:rsid w:val="00F6004D"/>
    <w:rsid w:val="00F606E5"/>
    <w:rsid w:val="00F608CC"/>
    <w:rsid w:val="00F60BA8"/>
    <w:rsid w:val="00F616F6"/>
    <w:rsid w:val="00F619EA"/>
    <w:rsid w:val="00F61B26"/>
    <w:rsid w:val="00F61F0C"/>
    <w:rsid w:val="00F62865"/>
    <w:rsid w:val="00F62B6F"/>
    <w:rsid w:val="00F634F1"/>
    <w:rsid w:val="00F637CD"/>
    <w:rsid w:val="00F644EC"/>
    <w:rsid w:val="00F64613"/>
    <w:rsid w:val="00F64AFA"/>
    <w:rsid w:val="00F6554B"/>
    <w:rsid w:val="00F65CFC"/>
    <w:rsid w:val="00F664AD"/>
    <w:rsid w:val="00F6652F"/>
    <w:rsid w:val="00F66ABC"/>
    <w:rsid w:val="00F67081"/>
    <w:rsid w:val="00F67719"/>
    <w:rsid w:val="00F67817"/>
    <w:rsid w:val="00F7029A"/>
    <w:rsid w:val="00F70847"/>
    <w:rsid w:val="00F7187F"/>
    <w:rsid w:val="00F71AFC"/>
    <w:rsid w:val="00F72411"/>
    <w:rsid w:val="00F7342F"/>
    <w:rsid w:val="00F7359F"/>
    <w:rsid w:val="00F739F9"/>
    <w:rsid w:val="00F74AD9"/>
    <w:rsid w:val="00F75E06"/>
    <w:rsid w:val="00F76AC2"/>
    <w:rsid w:val="00F76C1B"/>
    <w:rsid w:val="00F76D01"/>
    <w:rsid w:val="00F77C5A"/>
    <w:rsid w:val="00F77E7A"/>
    <w:rsid w:val="00F80691"/>
    <w:rsid w:val="00F820F2"/>
    <w:rsid w:val="00F82379"/>
    <w:rsid w:val="00F829D0"/>
    <w:rsid w:val="00F82E22"/>
    <w:rsid w:val="00F83BEB"/>
    <w:rsid w:val="00F8539B"/>
    <w:rsid w:val="00F8560D"/>
    <w:rsid w:val="00F85A88"/>
    <w:rsid w:val="00F86738"/>
    <w:rsid w:val="00F86976"/>
    <w:rsid w:val="00F86E66"/>
    <w:rsid w:val="00F87568"/>
    <w:rsid w:val="00F87659"/>
    <w:rsid w:val="00F87A72"/>
    <w:rsid w:val="00F87CBD"/>
    <w:rsid w:val="00F90642"/>
    <w:rsid w:val="00F90763"/>
    <w:rsid w:val="00F907E8"/>
    <w:rsid w:val="00F9098E"/>
    <w:rsid w:val="00F90E52"/>
    <w:rsid w:val="00F915FF"/>
    <w:rsid w:val="00F9189F"/>
    <w:rsid w:val="00F91CAA"/>
    <w:rsid w:val="00F92294"/>
    <w:rsid w:val="00F923F4"/>
    <w:rsid w:val="00F924A4"/>
    <w:rsid w:val="00F93C33"/>
    <w:rsid w:val="00F93C4C"/>
    <w:rsid w:val="00F93DE5"/>
    <w:rsid w:val="00F93EFE"/>
    <w:rsid w:val="00F94013"/>
    <w:rsid w:val="00F9403F"/>
    <w:rsid w:val="00F943DA"/>
    <w:rsid w:val="00F94F82"/>
    <w:rsid w:val="00F95084"/>
    <w:rsid w:val="00F95138"/>
    <w:rsid w:val="00F955EE"/>
    <w:rsid w:val="00F95C34"/>
    <w:rsid w:val="00F95D5F"/>
    <w:rsid w:val="00F9605D"/>
    <w:rsid w:val="00F96546"/>
    <w:rsid w:val="00F967AA"/>
    <w:rsid w:val="00F96A0A"/>
    <w:rsid w:val="00F96C10"/>
    <w:rsid w:val="00F96D0F"/>
    <w:rsid w:val="00F96E39"/>
    <w:rsid w:val="00F977D8"/>
    <w:rsid w:val="00F97B92"/>
    <w:rsid w:val="00FA0520"/>
    <w:rsid w:val="00FA0C4D"/>
    <w:rsid w:val="00FA0E85"/>
    <w:rsid w:val="00FA14E0"/>
    <w:rsid w:val="00FA17AC"/>
    <w:rsid w:val="00FA1DD0"/>
    <w:rsid w:val="00FA1F06"/>
    <w:rsid w:val="00FA27C7"/>
    <w:rsid w:val="00FA2D99"/>
    <w:rsid w:val="00FA4EA6"/>
    <w:rsid w:val="00FA54B9"/>
    <w:rsid w:val="00FA588E"/>
    <w:rsid w:val="00FA6269"/>
    <w:rsid w:val="00FA6799"/>
    <w:rsid w:val="00FA68E9"/>
    <w:rsid w:val="00FA6A91"/>
    <w:rsid w:val="00FA7344"/>
    <w:rsid w:val="00FA7471"/>
    <w:rsid w:val="00FA7515"/>
    <w:rsid w:val="00FA7627"/>
    <w:rsid w:val="00FA7ABB"/>
    <w:rsid w:val="00FB0281"/>
    <w:rsid w:val="00FB0C00"/>
    <w:rsid w:val="00FB15F7"/>
    <w:rsid w:val="00FB1B14"/>
    <w:rsid w:val="00FB1B57"/>
    <w:rsid w:val="00FB1F06"/>
    <w:rsid w:val="00FB1F58"/>
    <w:rsid w:val="00FB245B"/>
    <w:rsid w:val="00FB257B"/>
    <w:rsid w:val="00FB2A55"/>
    <w:rsid w:val="00FB2DB0"/>
    <w:rsid w:val="00FB35F8"/>
    <w:rsid w:val="00FB3A53"/>
    <w:rsid w:val="00FB3BED"/>
    <w:rsid w:val="00FB3E80"/>
    <w:rsid w:val="00FB3EB8"/>
    <w:rsid w:val="00FB41CE"/>
    <w:rsid w:val="00FB5247"/>
    <w:rsid w:val="00FB526F"/>
    <w:rsid w:val="00FB545D"/>
    <w:rsid w:val="00FB54BA"/>
    <w:rsid w:val="00FB5546"/>
    <w:rsid w:val="00FB609F"/>
    <w:rsid w:val="00FB61EB"/>
    <w:rsid w:val="00FB6872"/>
    <w:rsid w:val="00FB6F5D"/>
    <w:rsid w:val="00FB7D88"/>
    <w:rsid w:val="00FB7EE5"/>
    <w:rsid w:val="00FB7F3C"/>
    <w:rsid w:val="00FC00DE"/>
    <w:rsid w:val="00FC057E"/>
    <w:rsid w:val="00FC1417"/>
    <w:rsid w:val="00FC1980"/>
    <w:rsid w:val="00FC1B0A"/>
    <w:rsid w:val="00FC1CD1"/>
    <w:rsid w:val="00FC2F52"/>
    <w:rsid w:val="00FC3059"/>
    <w:rsid w:val="00FC32DB"/>
    <w:rsid w:val="00FC4005"/>
    <w:rsid w:val="00FC43B7"/>
    <w:rsid w:val="00FC4481"/>
    <w:rsid w:val="00FC4831"/>
    <w:rsid w:val="00FC494E"/>
    <w:rsid w:val="00FC50F1"/>
    <w:rsid w:val="00FC594D"/>
    <w:rsid w:val="00FC5C0C"/>
    <w:rsid w:val="00FC5E84"/>
    <w:rsid w:val="00FC62BA"/>
    <w:rsid w:val="00FC6654"/>
    <w:rsid w:val="00FC6AA2"/>
    <w:rsid w:val="00FC740E"/>
    <w:rsid w:val="00FC7695"/>
    <w:rsid w:val="00FC7729"/>
    <w:rsid w:val="00FC7CBE"/>
    <w:rsid w:val="00FC7FC2"/>
    <w:rsid w:val="00FD0612"/>
    <w:rsid w:val="00FD0715"/>
    <w:rsid w:val="00FD0A4C"/>
    <w:rsid w:val="00FD123E"/>
    <w:rsid w:val="00FD13E3"/>
    <w:rsid w:val="00FD19F2"/>
    <w:rsid w:val="00FD1A2E"/>
    <w:rsid w:val="00FD1F4F"/>
    <w:rsid w:val="00FD20F9"/>
    <w:rsid w:val="00FD301F"/>
    <w:rsid w:val="00FD33EC"/>
    <w:rsid w:val="00FD36ED"/>
    <w:rsid w:val="00FD3858"/>
    <w:rsid w:val="00FD393C"/>
    <w:rsid w:val="00FD434B"/>
    <w:rsid w:val="00FD45E9"/>
    <w:rsid w:val="00FD4DA7"/>
    <w:rsid w:val="00FD50E1"/>
    <w:rsid w:val="00FD5458"/>
    <w:rsid w:val="00FD5FF0"/>
    <w:rsid w:val="00FD6AD1"/>
    <w:rsid w:val="00FD6B26"/>
    <w:rsid w:val="00FD6CFD"/>
    <w:rsid w:val="00FD72A7"/>
    <w:rsid w:val="00FD7734"/>
    <w:rsid w:val="00FD7CB3"/>
    <w:rsid w:val="00FE0157"/>
    <w:rsid w:val="00FE0C4C"/>
    <w:rsid w:val="00FE1CC3"/>
    <w:rsid w:val="00FE1F72"/>
    <w:rsid w:val="00FE27D4"/>
    <w:rsid w:val="00FE2CA4"/>
    <w:rsid w:val="00FE3546"/>
    <w:rsid w:val="00FE3F95"/>
    <w:rsid w:val="00FE4984"/>
    <w:rsid w:val="00FE4E1B"/>
    <w:rsid w:val="00FE4F59"/>
    <w:rsid w:val="00FE552E"/>
    <w:rsid w:val="00FE5F3A"/>
    <w:rsid w:val="00FE63A9"/>
    <w:rsid w:val="00FE63F5"/>
    <w:rsid w:val="00FE6717"/>
    <w:rsid w:val="00FE71F2"/>
    <w:rsid w:val="00FE7C0F"/>
    <w:rsid w:val="00FE7C96"/>
    <w:rsid w:val="00FF01CE"/>
    <w:rsid w:val="00FF0A55"/>
    <w:rsid w:val="00FF1561"/>
    <w:rsid w:val="00FF1D99"/>
    <w:rsid w:val="00FF24AA"/>
    <w:rsid w:val="00FF25B6"/>
    <w:rsid w:val="00FF261F"/>
    <w:rsid w:val="00FF2709"/>
    <w:rsid w:val="00FF2B8C"/>
    <w:rsid w:val="00FF2F01"/>
    <w:rsid w:val="00FF326D"/>
    <w:rsid w:val="00FF36E9"/>
    <w:rsid w:val="00FF4088"/>
    <w:rsid w:val="00FF43E8"/>
    <w:rsid w:val="00FF48BF"/>
    <w:rsid w:val="00FF4B32"/>
    <w:rsid w:val="00FF4CF5"/>
    <w:rsid w:val="00FF51D6"/>
    <w:rsid w:val="00FF5752"/>
    <w:rsid w:val="00FF5B5A"/>
    <w:rsid w:val="00FF5D71"/>
    <w:rsid w:val="00FF6602"/>
    <w:rsid w:val="00FF6C80"/>
  </w:rsids>
  <m:mathPr>
    <m:mathFont m:val="Cambria Math"/>
    <m:brkBin m:val="before"/>
    <m:brkBinSub m:val="--"/>
    <m:smallFrac/>
    <m:dispDef/>
    <m:lMargin m:val="0"/>
    <m:rMargin m:val="0"/>
    <m:defJc m:val="centerGroup"/>
    <m:wrapIndent m:val="1440"/>
    <m:intLim m:val="subSup"/>
    <m:naryLim m:val="undOvr"/>
  </m:mathPr>
  <w:themeFontLang w:val="es-P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2FB27"/>
  <w15:docId w15:val="{E8D7EAAB-8C07-4463-BE50-D7B685D2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B2E"/>
  </w:style>
  <w:style w:type="paragraph" w:styleId="Ttulo1">
    <w:name w:val="heading 1"/>
    <w:basedOn w:val="Normal"/>
    <w:next w:val="Normal"/>
    <w:link w:val="Ttulo1Car"/>
    <w:uiPriority w:val="9"/>
    <w:qFormat/>
    <w:rsid w:val="006D7EA5"/>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6D7EA5"/>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6D7EA5"/>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6D7EA5"/>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qFormat/>
    <w:rsid w:val="006D7EA5"/>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unhideWhenUsed/>
    <w:qFormat/>
    <w:rsid w:val="006D7E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unhideWhenUsed/>
    <w:qFormat/>
    <w:rsid w:val="006D7EA5"/>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unhideWhenUsed/>
    <w:qFormat/>
    <w:rsid w:val="006D7EA5"/>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6D7EA5"/>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7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585"/>
    <w:rPr>
      <w:rFonts w:ascii="Tahoma" w:hAnsi="Tahoma" w:cs="Tahoma"/>
      <w:sz w:val="16"/>
      <w:szCs w:val="16"/>
    </w:rPr>
  </w:style>
  <w:style w:type="paragraph" w:styleId="Encabezado">
    <w:name w:val="header"/>
    <w:aliases w:val="maria"/>
    <w:basedOn w:val="Normal"/>
    <w:link w:val="EncabezadoCar"/>
    <w:unhideWhenUsed/>
    <w:rsid w:val="0079396A"/>
    <w:pPr>
      <w:tabs>
        <w:tab w:val="center" w:pos="4252"/>
        <w:tab w:val="right" w:pos="8504"/>
      </w:tabs>
      <w:spacing w:after="0" w:line="240" w:lineRule="auto"/>
    </w:pPr>
  </w:style>
  <w:style w:type="character" w:customStyle="1" w:styleId="EncabezadoCar">
    <w:name w:val="Encabezado Car"/>
    <w:aliases w:val="maria Car"/>
    <w:basedOn w:val="Fuentedeprrafopredeter"/>
    <w:link w:val="Encabezado"/>
    <w:rsid w:val="0079396A"/>
  </w:style>
  <w:style w:type="paragraph" w:styleId="Piedepgina">
    <w:name w:val="footer"/>
    <w:basedOn w:val="Normal"/>
    <w:link w:val="PiedepginaCar"/>
    <w:uiPriority w:val="99"/>
    <w:unhideWhenUsed/>
    <w:rsid w:val="007939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396A"/>
  </w:style>
  <w:style w:type="paragraph" w:customStyle="1" w:styleId="Default">
    <w:name w:val="Default"/>
    <w:rsid w:val="002D2EB0"/>
    <w:pPr>
      <w:widowControl w:val="0"/>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CM8">
    <w:name w:val="CM8"/>
    <w:basedOn w:val="Default"/>
    <w:next w:val="Default"/>
    <w:uiPriority w:val="99"/>
    <w:rsid w:val="002D2EB0"/>
    <w:pPr>
      <w:spacing w:after="545"/>
    </w:pPr>
    <w:rPr>
      <w:rFonts w:cs="Times New Roman"/>
      <w:color w:val="auto"/>
    </w:rPr>
  </w:style>
  <w:style w:type="character" w:styleId="Refdecomentario">
    <w:name w:val="annotation reference"/>
    <w:basedOn w:val="Fuentedeprrafopredeter"/>
    <w:uiPriority w:val="99"/>
    <w:semiHidden/>
    <w:rsid w:val="002D2EB0"/>
    <w:rPr>
      <w:rFonts w:cs="Times New Roman"/>
      <w:sz w:val="16"/>
      <w:szCs w:val="16"/>
    </w:rPr>
  </w:style>
  <w:style w:type="paragraph" w:styleId="Textoindependiente">
    <w:name w:val="Body Text"/>
    <w:basedOn w:val="Normal"/>
    <w:link w:val="TextoindependienteCar"/>
    <w:uiPriority w:val="99"/>
    <w:rsid w:val="002D2EB0"/>
    <w:pPr>
      <w:autoSpaceDE w:val="0"/>
      <w:autoSpaceDN w:val="0"/>
      <w:adjustRightInd w:val="0"/>
      <w:spacing w:after="0" w:line="240" w:lineRule="auto"/>
    </w:pPr>
    <w:rPr>
      <w:rFonts w:ascii="TimesNewRomanPSMT" w:eastAsia="Times New Roman" w:hAnsi="TimesNewRomanPSMT" w:cs="Times New Roman"/>
      <w:color w:val="FFFF00"/>
      <w:sz w:val="20"/>
      <w:szCs w:val="20"/>
      <w:lang w:eastAsia="es-ES"/>
    </w:rPr>
  </w:style>
  <w:style w:type="character" w:customStyle="1" w:styleId="TextoindependienteCar">
    <w:name w:val="Texto independiente Car"/>
    <w:basedOn w:val="Fuentedeprrafopredeter"/>
    <w:link w:val="Textoindependiente"/>
    <w:uiPriority w:val="99"/>
    <w:rsid w:val="002D2EB0"/>
    <w:rPr>
      <w:rFonts w:ascii="TimesNewRomanPSMT" w:eastAsia="Times New Roman" w:hAnsi="TimesNewRomanPSMT" w:cs="Times New Roman"/>
      <w:color w:val="FFFF00"/>
      <w:sz w:val="20"/>
      <w:szCs w:val="20"/>
      <w:lang w:eastAsia="es-ES"/>
    </w:rPr>
  </w:style>
  <w:style w:type="paragraph" w:customStyle="1" w:styleId="CM9">
    <w:name w:val="CM9"/>
    <w:basedOn w:val="Default"/>
    <w:next w:val="Default"/>
    <w:uiPriority w:val="99"/>
    <w:rsid w:val="00967203"/>
    <w:pPr>
      <w:spacing w:after="273"/>
    </w:pPr>
    <w:rPr>
      <w:rFonts w:cs="Times New Roman"/>
      <w:color w:val="auto"/>
    </w:rPr>
  </w:style>
  <w:style w:type="character" w:styleId="Refdenotaalpie">
    <w:name w:val="footnote reference"/>
    <w:basedOn w:val="Fuentedeprrafopredeter"/>
    <w:uiPriority w:val="99"/>
    <w:rsid w:val="00967203"/>
    <w:rPr>
      <w:rFonts w:cs="Times New Roman"/>
      <w:vertAlign w:val="superscript"/>
    </w:rPr>
  </w:style>
  <w:style w:type="paragraph" w:styleId="Prrafodelista">
    <w:name w:val="List Paragraph"/>
    <w:aliases w:val="bei normal,Dot pt,No Spacing1,List Paragraph Char Char Char,Indicator Text,Numbered Para 1,Colorful List - Accent 11,Bullet 1,F5 List Paragraph,Bullet Points,lp1,viñetas,List Paragraph2,MAIN CONTENT,Normal numbered,3,SUBTITU MEMO,paul2"/>
    <w:basedOn w:val="Normal"/>
    <w:link w:val="PrrafodelistaCar"/>
    <w:uiPriority w:val="34"/>
    <w:qFormat/>
    <w:rsid w:val="006D7EA5"/>
    <w:pPr>
      <w:ind w:left="720"/>
      <w:contextualSpacing/>
    </w:pPr>
  </w:style>
  <w:style w:type="paragraph" w:styleId="Textonotapie">
    <w:name w:val="footnote text"/>
    <w:basedOn w:val="Normal"/>
    <w:link w:val="TextonotapieCar"/>
    <w:uiPriority w:val="99"/>
    <w:rsid w:val="0096720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967203"/>
    <w:rPr>
      <w:rFonts w:ascii="Times New Roman" w:eastAsia="Times New Roman" w:hAnsi="Times New Roman" w:cs="Times New Roman"/>
      <w:sz w:val="20"/>
      <w:szCs w:val="20"/>
      <w:lang w:eastAsia="es-ES"/>
    </w:rPr>
  </w:style>
  <w:style w:type="paragraph" w:customStyle="1" w:styleId="CM10">
    <w:name w:val="CM10"/>
    <w:basedOn w:val="Default"/>
    <w:next w:val="Default"/>
    <w:uiPriority w:val="99"/>
    <w:rsid w:val="00967203"/>
    <w:pPr>
      <w:spacing w:after="398"/>
    </w:pPr>
    <w:rPr>
      <w:rFonts w:cs="Times New Roman"/>
      <w:color w:val="auto"/>
    </w:rPr>
  </w:style>
  <w:style w:type="paragraph" w:customStyle="1" w:styleId="CM11">
    <w:name w:val="CM11"/>
    <w:basedOn w:val="Default"/>
    <w:next w:val="Default"/>
    <w:uiPriority w:val="99"/>
    <w:rsid w:val="00967203"/>
    <w:pPr>
      <w:spacing w:after="115"/>
    </w:pPr>
    <w:rPr>
      <w:rFonts w:cs="Times New Roman"/>
      <w:color w:val="auto"/>
    </w:rPr>
  </w:style>
  <w:style w:type="paragraph" w:customStyle="1" w:styleId="CM4">
    <w:name w:val="CM4"/>
    <w:basedOn w:val="Default"/>
    <w:next w:val="Default"/>
    <w:uiPriority w:val="99"/>
    <w:rsid w:val="00967203"/>
    <w:pPr>
      <w:spacing w:line="273" w:lineRule="atLeast"/>
    </w:pPr>
    <w:rPr>
      <w:rFonts w:cs="Times New Roman"/>
      <w:color w:val="auto"/>
    </w:rPr>
  </w:style>
  <w:style w:type="table" w:styleId="Tablaconcuadrcula">
    <w:name w:val="Table Grid"/>
    <w:basedOn w:val="Tablanormal"/>
    <w:uiPriority w:val="39"/>
    <w:rsid w:val="00967203"/>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967203"/>
    <w:pPr>
      <w:spacing w:after="110"/>
    </w:pPr>
    <w:rPr>
      <w:rFonts w:ascii="Helvetica" w:hAnsi="Helvetica" w:cs="Times New Roman"/>
      <w:color w:val="auto"/>
    </w:rPr>
  </w:style>
  <w:style w:type="paragraph" w:customStyle="1" w:styleId="CM27">
    <w:name w:val="CM27"/>
    <w:basedOn w:val="Default"/>
    <w:next w:val="Default"/>
    <w:uiPriority w:val="99"/>
    <w:rsid w:val="00967203"/>
    <w:pPr>
      <w:spacing w:after="430"/>
    </w:pPr>
    <w:rPr>
      <w:rFonts w:ascii="Helvetica" w:hAnsi="Helvetica" w:cs="Times New Roman"/>
      <w:color w:val="auto"/>
    </w:rPr>
  </w:style>
  <w:style w:type="paragraph" w:customStyle="1" w:styleId="CM12">
    <w:name w:val="CM12"/>
    <w:basedOn w:val="Default"/>
    <w:next w:val="Default"/>
    <w:uiPriority w:val="99"/>
    <w:rsid w:val="00967203"/>
    <w:pPr>
      <w:spacing w:line="238" w:lineRule="atLeast"/>
    </w:pPr>
    <w:rPr>
      <w:rFonts w:ascii="Helvetica" w:hAnsi="Helvetica" w:cs="Times New Roman"/>
      <w:color w:val="auto"/>
    </w:rPr>
  </w:style>
  <w:style w:type="paragraph" w:customStyle="1" w:styleId="CM15">
    <w:name w:val="CM15"/>
    <w:basedOn w:val="Default"/>
    <w:next w:val="Default"/>
    <w:uiPriority w:val="99"/>
    <w:rsid w:val="00967203"/>
    <w:pPr>
      <w:spacing w:line="238" w:lineRule="atLeast"/>
    </w:pPr>
    <w:rPr>
      <w:rFonts w:ascii="Helvetica" w:hAnsi="Helvetica" w:cs="Times New Roman"/>
      <w:color w:val="auto"/>
    </w:rPr>
  </w:style>
  <w:style w:type="paragraph" w:styleId="Textocomentario">
    <w:name w:val="annotation text"/>
    <w:basedOn w:val="Normal"/>
    <w:link w:val="TextocomentarioCar"/>
    <w:uiPriority w:val="99"/>
    <w:unhideWhenUsed/>
    <w:rsid w:val="00E22D49"/>
    <w:pPr>
      <w:spacing w:line="240" w:lineRule="auto"/>
    </w:pPr>
    <w:rPr>
      <w:sz w:val="20"/>
      <w:szCs w:val="20"/>
    </w:rPr>
  </w:style>
  <w:style w:type="character" w:customStyle="1" w:styleId="TextocomentarioCar">
    <w:name w:val="Texto comentario Car"/>
    <w:basedOn w:val="Fuentedeprrafopredeter"/>
    <w:link w:val="Textocomentario"/>
    <w:uiPriority w:val="99"/>
    <w:rsid w:val="00E22D49"/>
    <w:rPr>
      <w:sz w:val="20"/>
      <w:szCs w:val="20"/>
    </w:rPr>
  </w:style>
  <w:style w:type="paragraph" w:styleId="Asuntodelcomentario">
    <w:name w:val="annotation subject"/>
    <w:basedOn w:val="Textocomentario"/>
    <w:next w:val="Textocomentario"/>
    <w:link w:val="AsuntodelcomentarioCar"/>
    <w:uiPriority w:val="99"/>
    <w:unhideWhenUsed/>
    <w:rsid w:val="00E22D49"/>
    <w:rPr>
      <w:b/>
      <w:bCs/>
    </w:rPr>
  </w:style>
  <w:style w:type="character" w:customStyle="1" w:styleId="AsuntodelcomentarioCar">
    <w:name w:val="Asunto del comentario Car"/>
    <w:basedOn w:val="TextocomentarioCar"/>
    <w:link w:val="Asuntodelcomentario"/>
    <w:uiPriority w:val="99"/>
    <w:rsid w:val="00E22D49"/>
    <w:rPr>
      <w:b/>
      <w:bCs/>
      <w:sz w:val="20"/>
      <w:szCs w:val="20"/>
    </w:rPr>
  </w:style>
  <w:style w:type="paragraph" w:customStyle="1" w:styleId="WW-Sangra2detindependiente">
    <w:name w:val="WW-Sangría 2 de t. independiente"/>
    <w:basedOn w:val="Normal"/>
    <w:rsid w:val="00A202FC"/>
    <w:pPr>
      <w:suppressAutoHyphens/>
      <w:spacing w:after="0" w:line="240" w:lineRule="auto"/>
      <w:ind w:left="2127" w:hanging="2127"/>
      <w:jc w:val="both"/>
    </w:pPr>
    <w:rPr>
      <w:rFonts w:ascii="Arial" w:eastAsia="MS Mincho" w:hAnsi="Arial" w:cs="Times New Roman"/>
      <w:sz w:val="24"/>
      <w:szCs w:val="20"/>
      <w:lang w:val="es-PE" w:eastAsia="es-ES"/>
    </w:rPr>
  </w:style>
  <w:style w:type="character" w:styleId="nfasis">
    <w:name w:val="Emphasis"/>
    <w:uiPriority w:val="20"/>
    <w:qFormat/>
    <w:rsid w:val="006D7EA5"/>
    <w:rPr>
      <w:b/>
      <w:bCs/>
      <w:i/>
      <w:iCs/>
      <w:spacing w:val="10"/>
      <w:bdr w:val="none" w:sz="0" w:space="0" w:color="auto"/>
      <w:shd w:val="clear" w:color="auto" w:fill="auto"/>
    </w:rPr>
  </w:style>
  <w:style w:type="character" w:customStyle="1" w:styleId="st">
    <w:name w:val="st"/>
    <w:basedOn w:val="Fuentedeprrafopredeter"/>
    <w:rsid w:val="003037AD"/>
  </w:style>
  <w:style w:type="character" w:customStyle="1" w:styleId="Ttulo1Car">
    <w:name w:val="Título 1 Car"/>
    <w:basedOn w:val="Fuentedeprrafopredeter"/>
    <w:link w:val="Ttulo1"/>
    <w:uiPriority w:val="9"/>
    <w:rsid w:val="006D7EA5"/>
    <w:rPr>
      <w:rFonts w:asciiTheme="majorHAnsi" w:eastAsiaTheme="majorEastAsia" w:hAnsiTheme="majorHAnsi" w:cstheme="majorBidi"/>
      <w:b/>
      <w:bCs/>
      <w:sz w:val="28"/>
      <w:szCs w:val="28"/>
    </w:rPr>
  </w:style>
  <w:style w:type="paragraph" w:styleId="TtuloTDC">
    <w:name w:val="TOC Heading"/>
    <w:basedOn w:val="Ttulo1"/>
    <w:next w:val="Normal"/>
    <w:uiPriority w:val="39"/>
    <w:unhideWhenUsed/>
    <w:qFormat/>
    <w:rsid w:val="006D7EA5"/>
    <w:pPr>
      <w:outlineLvl w:val="9"/>
    </w:pPr>
    <w:rPr>
      <w:lang w:bidi="en-US"/>
    </w:rPr>
  </w:style>
  <w:style w:type="paragraph" w:styleId="TDC1">
    <w:name w:val="toc 1"/>
    <w:basedOn w:val="Normal"/>
    <w:next w:val="Normal"/>
    <w:autoRedefine/>
    <w:uiPriority w:val="39"/>
    <w:unhideWhenUsed/>
    <w:rsid w:val="00281FDA"/>
    <w:pPr>
      <w:tabs>
        <w:tab w:val="left" w:pos="567"/>
        <w:tab w:val="right" w:leader="dot" w:pos="8757"/>
      </w:tabs>
      <w:spacing w:after="100"/>
    </w:pPr>
    <w:rPr>
      <w:rFonts w:ascii="Arial" w:hAnsi="Arial" w:cs="Arial"/>
      <w:noProof/>
      <w:sz w:val="20"/>
      <w:szCs w:val="20"/>
    </w:rPr>
  </w:style>
  <w:style w:type="character" w:styleId="Hipervnculo">
    <w:name w:val="Hyperlink"/>
    <w:basedOn w:val="Fuentedeprrafopredeter"/>
    <w:uiPriority w:val="99"/>
    <w:unhideWhenUsed/>
    <w:rsid w:val="00E566B9"/>
    <w:rPr>
      <w:color w:val="0000FF" w:themeColor="hyperlink"/>
      <w:u w:val="single"/>
    </w:rPr>
  </w:style>
  <w:style w:type="character" w:customStyle="1" w:styleId="Ttulo2Car">
    <w:name w:val="Título 2 Car"/>
    <w:basedOn w:val="Fuentedeprrafopredeter"/>
    <w:link w:val="Ttulo2"/>
    <w:uiPriority w:val="9"/>
    <w:rsid w:val="006D7EA5"/>
    <w:rPr>
      <w:rFonts w:asciiTheme="majorHAnsi" w:eastAsiaTheme="majorEastAsia" w:hAnsiTheme="majorHAnsi" w:cstheme="majorBidi"/>
      <w:b/>
      <w:bCs/>
      <w:sz w:val="26"/>
      <w:szCs w:val="26"/>
    </w:rPr>
  </w:style>
  <w:style w:type="paragraph" w:styleId="TDC2">
    <w:name w:val="toc 2"/>
    <w:basedOn w:val="Normal"/>
    <w:next w:val="Normal"/>
    <w:autoRedefine/>
    <w:uiPriority w:val="39"/>
    <w:unhideWhenUsed/>
    <w:rsid w:val="007A2A05"/>
    <w:pPr>
      <w:tabs>
        <w:tab w:val="left" w:pos="567"/>
        <w:tab w:val="right" w:leader="dot" w:pos="8757"/>
      </w:tabs>
      <w:spacing w:after="0" w:line="360" w:lineRule="auto"/>
      <w:ind w:left="1134" w:hanging="1134"/>
    </w:pPr>
  </w:style>
  <w:style w:type="character" w:customStyle="1" w:styleId="PrrafodelistaCar">
    <w:name w:val="Párrafo de lista Car"/>
    <w:aliases w:val="bei normal Car,Dot pt Car,No Spacing1 Car,List Paragraph Char Char Char Car,Indicator Text Car,Numbered Para 1 Car,Colorful List - Accent 11 Car,Bullet 1 Car,F5 List Paragraph Car,Bullet Points Car,lp1 Car,viñetas Car,3 Car"/>
    <w:link w:val="Prrafodelista"/>
    <w:uiPriority w:val="34"/>
    <w:qFormat/>
    <w:rsid w:val="006838E4"/>
  </w:style>
  <w:style w:type="character" w:customStyle="1" w:styleId="Ttulo3Car">
    <w:name w:val="Título 3 Car"/>
    <w:basedOn w:val="Fuentedeprrafopredeter"/>
    <w:link w:val="Ttulo3"/>
    <w:uiPriority w:val="9"/>
    <w:rsid w:val="006D7EA5"/>
    <w:rPr>
      <w:rFonts w:asciiTheme="majorHAnsi" w:eastAsiaTheme="majorEastAsia" w:hAnsiTheme="majorHAnsi" w:cstheme="majorBidi"/>
      <w:b/>
      <w:bCs/>
    </w:rPr>
  </w:style>
  <w:style w:type="paragraph" w:styleId="TDC3">
    <w:name w:val="toc 3"/>
    <w:basedOn w:val="Normal"/>
    <w:next w:val="Normal"/>
    <w:autoRedefine/>
    <w:uiPriority w:val="39"/>
    <w:unhideWhenUsed/>
    <w:rsid w:val="00873765"/>
    <w:pPr>
      <w:tabs>
        <w:tab w:val="right" w:leader="dot" w:pos="8757"/>
      </w:tabs>
      <w:spacing w:after="0" w:line="360" w:lineRule="auto"/>
      <w:ind w:left="567" w:hanging="567"/>
    </w:pPr>
    <w:rPr>
      <w:rFonts w:ascii="Arial" w:hAnsi="Arial" w:cs="Arial"/>
      <w:b/>
      <w:noProof/>
      <w:sz w:val="20"/>
      <w:szCs w:val="20"/>
      <w:lang w:eastAsia="es-ES"/>
    </w:rPr>
  </w:style>
  <w:style w:type="paragraph" w:styleId="Sinespaciado">
    <w:name w:val="No Spacing"/>
    <w:basedOn w:val="Normal"/>
    <w:link w:val="SinespaciadoCar"/>
    <w:uiPriority w:val="1"/>
    <w:qFormat/>
    <w:rsid w:val="006D7EA5"/>
    <w:pPr>
      <w:spacing w:after="0" w:line="240" w:lineRule="auto"/>
    </w:pPr>
  </w:style>
  <w:style w:type="character" w:customStyle="1" w:styleId="Ttulo5Car">
    <w:name w:val="Título 5 Car"/>
    <w:basedOn w:val="Fuentedeprrafopredeter"/>
    <w:link w:val="Ttulo5"/>
    <w:uiPriority w:val="9"/>
    <w:rsid w:val="006D7EA5"/>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rsid w:val="006D7EA5"/>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rsid w:val="006D7EA5"/>
    <w:rPr>
      <w:rFonts w:asciiTheme="majorHAnsi" w:eastAsiaTheme="majorEastAsia" w:hAnsiTheme="majorHAnsi" w:cstheme="majorBidi"/>
      <w:i/>
      <w:iCs/>
    </w:rPr>
  </w:style>
  <w:style w:type="character" w:customStyle="1" w:styleId="Ttulo8Car">
    <w:name w:val="Título 8 Car"/>
    <w:basedOn w:val="Fuentedeprrafopredeter"/>
    <w:link w:val="Ttulo8"/>
    <w:uiPriority w:val="9"/>
    <w:rsid w:val="006D7EA5"/>
    <w:rPr>
      <w:rFonts w:asciiTheme="majorHAnsi" w:eastAsiaTheme="majorEastAsia" w:hAnsiTheme="majorHAnsi" w:cstheme="majorBidi"/>
      <w:sz w:val="20"/>
      <w:szCs w:val="20"/>
    </w:rPr>
  </w:style>
  <w:style w:type="paragraph" w:styleId="Lista2">
    <w:name w:val="List 2"/>
    <w:basedOn w:val="Normal"/>
    <w:uiPriority w:val="99"/>
    <w:unhideWhenUsed/>
    <w:rsid w:val="00320014"/>
    <w:pPr>
      <w:ind w:left="566" w:hanging="283"/>
      <w:contextualSpacing/>
    </w:pPr>
  </w:style>
  <w:style w:type="paragraph" w:styleId="Sangradetextonormal">
    <w:name w:val="Body Text Indent"/>
    <w:basedOn w:val="Normal"/>
    <w:link w:val="SangradetextonormalCar"/>
    <w:uiPriority w:val="99"/>
    <w:unhideWhenUsed/>
    <w:rsid w:val="00320014"/>
    <w:pPr>
      <w:spacing w:after="120"/>
      <w:ind w:left="283"/>
    </w:pPr>
  </w:style>
  <w:style w:type="character" w:customStyle="1" w:styleId="SangradetextonormalCar">
    <w:name w:val="Sangría de texto normal Car"/>
    <w:basedOn w:val="Fuentedeprrafopredeter"/>
    <w:link w:val="Sangradetextonormal"/>
    <w:uiPriority w:val="99"/>
    <w:rsid w:val="00320014"/>
  </w:style>
  <w:style w:type="paragraph" w:customStyle="1" w:styleId="Infodocumentosadjuntos">
    <w:name w:val="Info documentos adjuntos"/>
    <w:basedOn w:val="Normal"/>
    <w:rsid w:val="00320014"/>
  </w:style>
  <w:style w:type="paragraph" w:styleId="Textoindependienteprimerasangra2">
    <w:name w:val="Body Text First Indent 2"/>
    <w:basedOn w:val="Sangradetextonormal"/>
    <w:link w:val="Textoindependienteprimerasangra2Car"/>
    <w:uiPriority w:val="99"/>
    <w:unhideWhenUsed/>
    <w:rsid w:val="0032001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20014"/>
  </w:style>
  <w:style w:type="paragraph" w:customStyle="1" w:styleId="m7230915014860796333msolistparagraph">
    <w:name w:val="m_7230915014860796333msolistparagraph"/>
    <w:basedOn w:val="Normal"/>
    <w:rsid w:val="00CE525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CE5254"/>
  </w:style>
  <w:style w:type="paragraph" w:customStyle="1" w:styleId="m-6708598204883324347msolistparagraph">
    <w:name w:val="m_-6708598204883324347msolistparagraph"/>
    <w:basedOn w:val="Normal"/>
    <w:rsid w:val="00AC20C3"/>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NormalWeb">
    <w:name w:val="Normal (Web)"/>
    <w:basedOn w:val="Normal"/>
    <w:uiPriority w:val="99"/>
    <w:unhideWhenUsed/>
    <w:rsid w:val="00535AF7"/>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notaalfinal">
    <w:name w:val="endnote text"/>
    <w:basedOn w:val="Normal"/>
    <w:link w:val="TextonotaalfinalCar"/>
    <w:uiPriority w:val="99"/>
    <w:semiHidden/>
    <w:unhideWhenUsed/>
    <w:rsid w:val="00811A0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11A0D"/>
    <w:rPr>
      <w:sz w:val="20"/>
      <w:szCs w:val="20"/>
    </w:rPr>
  </w:style>
  <w:style w:type="character" w:styleId="Refdenotaalfinal">
    <w:name w:val="endnote reference"/>
    <w:basedOn w:val="Fuentedeprrafopredeter"/>
    <w:uiPriority w:val="99"/>
    <w:semiHidden/>
    <w:unhideWhenUsed/>
    <w:rsid w:val="00811A0D"/>
    <w:rPr>
      <w:vertAlign w:val="superscript"/>
    </w:rPr>
  </w:style>
  <w:style w:type="character" w:customStyle="1" w:styleId="Ttulo4Car">
    <w:name w:val="Título 4 Car"/>
    <w:basedOn w:val="Fuentedeprrafopredeter"/>
    <w:link w:val="Ttulo4"/>
    <w:uiPriority w:val="9"/>
    <w:semiHidden/>
    <w:rsid w:val="006D7EA5"/>
    <w:rPr>
      <w:rFonts w:asciiTheme="majorHAnsi" w:eastAsiaTheme="majorEastAsia" w:hAnsiTheme="majorHAnsi" w:cstheme="majorBidi"/>
      <w:b/>
      <w:bCs/>
      <w:i/>
      <w:iCs/>
    </w:rPr>
  </w:style>
  <w:style w:type="character" w:customStyle="1" w:styleId="Ttulo9Car">
    <w:name w:val="Título 9 Car"/>
    <w:basedOn w:val="Fuentedeprrafopredeter"/>
    <w:link w:val="Ttulo9"/>
    <w:uiPriority w:val="9"/>
    <w:semiHidden/>
    <w:rsid w:val="006D7EA5"/>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6D7E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6D7EA5"/>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6D7EA5"/>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6D7EA5"/>
    <w:rPr>
      <w:rFonts w:asciiTheme="majorHAnsi" w:eastAsiaTheme="majorEastAsia" w:hAnsiTheme="majorHAnsi" w:cstheme="majorBidi"/>
      <w:i/>
      <w:iCs/>
      <w:spacing w:val="13"/>
      <w:sz w:val="24"/>
      <w:szCs w:val="24"/>
    </w:rPr>
  </w:style>
  <w:style w:type="character" w:styleId="Textoennegrita">
    <w:name w:val="Strong"/>
    <w:uiPriority w:val="22"/>
    <w:qFormat/>
    <w:rsid w:val="006D7EA5"/>
    <w:rPr>
      <w:b/>
      <w:bCs/>
    </w:rPr>
  </w:style>
  <w:style w:type="paragraph" w:styleId="Cita">
    <w:name w:val="Quote"/>
    <w:basedOn w:val="Normal"/>
    <w:next w:val="Normal"/>
    <w:link w:val="CitaCar"/>
    <w:uiPriority w:val="29"/>
    <w:qFormat/>
    <w:rsid w:val="006D7EA5"/>
    <w:pPr>
      <w:spacing w:before="200" w:after="0"/>
      <w:ind w:left="360" w:right="360"/>
    </w:pPr>
    <w:rPr>
      <w:i/>
      <w:iCs/>
    </w:rPr>
  </w:style>
  <w:style w:type="character" w:customStyle="1" w:styleId="CitaCar">
    <w:name w:val="Cita Car"/>
    <w:basedOn w:val="Fuentedeprrafopredeter"/>
    <w:link w:val="Cita"/>
    <w:uiPriority w:val="29"/>
    <w:rsid w:val="006D7EA5"/>
    <w:rPr>
      <w:i/>
      <w:iCs/>
    </w:rPr>
  </w:style>
  <w:style w:type="paragraph" w:styleId="Citadestacada">
    <w:name w:val="Intense Quote"/>
    <w:basedOn w:val="Normal"/>
    <w:next w:val="Normal"/>
    <w:link w:val="CitadestacadaCar"/>
    <w:uiPriority w:val="30"/>
    <w:qFormat/>
    <w:rsid w:val="006D7EA5"/>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6D7EA5"/>
    <w:rPr>
      <w:b/>
      <w:bCs/>
      <w:i/>
      <w:iCs/>
    </w:rPr>
  </w:style>
  <w:style w:type="character" w:styleId="nfasissutil">
    <w:name w:val="Subtle Emphasis"/>
    <w:uiPriority w:val="19"/>
    <w:qFormat/>
    <w:rsid w:val="006D7EA5"/>
    <w:rPr>
      <w:i/>
      <w:iCs/>
    </w:rPr>
  </w:style>
  <w:style w:type="character" w:styleId="nfasisintenso">
    <w:name w:val="Intense Emphasis"/>
    <w:uiPriority w:val="21"/>
    <w:qFormat/>
    <w:rsid w:val="006D7EA5"/>
    <w:rPr>
      <w:b/>
      <w:bCs/>
    </w:rPr>
  </w:style>
  <w:style w:type="character" w:styleId="Referenciasutil">
    <w:name w:val="Subtle Reference"/>
    <w:uiPriority w:val="31"/>
    <w:qFormat/>
    <w:rsid w:val="006D7EA5"/>
    <w:rPr>
      <w:smallCaps/>
    </w:rPr>
  </w:style>
  <w:style w:type="character" w:styleId="Referenciaintensa">
    <w:name w:val="Intense Reference"/>
    <w:uiPriority w:val="32"/>
    <w:qFormat/>
    <w:rsid w:val="006D7EA5"/>
    <w:rPr>
      <w:smallCaps/>
      <w:spacing w:val="5"/>
      <w:u w:val="single"/>
    </w:rPr>
  </w:style>
  <w:style w:type="character" w:styleId="Ttulodellibro">
    <w:name w:val="Book Title"/>
    <w:uiPriority w:val="33"/>
    <w:qFormat/>
    <w:rsid w:val="006D7EA5"/>
    <w:rPr>
      <w:i/>
      <w:iCs/>
      <w:smallCaps/>
      <w:spacing w:val="5"/>
    </w:rPr>
  </w:style>
  <w:style w:type="paragraph" w:customStyle="1" w:styleId="xmsonormal">
    <w:name w:val="x_msonormal"/>
    <w:basedOn w:val="Normal"/>
    <w:rsid w:val="009B1EE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cuerpo">
    <w:name w:val="cuerpo"/>
    <w:basedOn w:val="Normal"/>
    <w:rsid w:val="00AE2C3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Revisin">
    <w:name w:val="Revision"/>
    <w:hidden/>
    <w:uiPriority w:val="99"/>
    <w:semiHidden/>
    <w:rsid w:val="005C6646"/>
    <w:pPr>
      <w:spacing w:after="0" w:line="240" w:lineRule="auto"/>
    </w:pPr>
  </w:style>
  <w:style w:type="paragraph" w:styleId="Textoindependiente2">
    <w:name w:val="Body Text 2"/>
    <w:basedOn w:val="Normal"/>
    <w:link w:val="Textoindependiente2Car"/>
    <w:uiPriority w:val="99"/>
    <w:semiHidden/>
    <w:unhideWhenUsed/>
    <w:rsid w:val="008F64E6"/>
    <w:pPr>
      <w:spacing w:after="120" w:line="480" w:lineRule="auto"/>
    </w:pPr>
  </w:style>
  <w:style w:type="character" w:customStyle="1" w:styleId="Textoindependiente2Car">
    <w:name w:val="Texto independiente 2 Car"/>
    <w:basedOn w:val="Fuentedeprrafopredeter"/>
    <w:link w:val="Textoindependiente2"/>
    <w:uiPriority w:val="99"/>
    <w:semiHidden/>
    <w:rsid w:val="008F64E6"/>
  </w:style>
  <w:style w:type="character" w:customStyle="1" w:styleId="no-style-override">
    <w:name w:val="no-style-override"/>
    <w:basedOn w:val="Fuentedeprrafopredeter"/>
    <w:rsid w:val="00261A84"/>
  </w:style>
  <w:style w:type="character" w:customStyle="1" w:styleId="label-inline">
    <w:name w:val="label-inline"/>
    <w:basedOn w:val="Fuentedeprrafopredeter"/>
    <w:rsid w:val="00587A37"/>
  </w:style>
  <w:style w:type="paragraph" w:customStyle="1" w:styleId="ListaVin2">
    <w:name w:val="ListaVin2"/>
    <w:basedOn w:val="Normal"/>
    <w:rsid w:val="00587A37"/>
    <w:pPr>
      <w:numPr>
        <w:numId w:val="19"/>
      </w:numPr>
    </w:pPr>
    <w:rPr>
      <w:rFonts w:ascii="Calibri" w:eastAsia="Calibri" w:hAnsi="Calibri" w:cs="Times New Roman"/>
      <w:lang w:val="es-PE"/>
    </w:rPr>
  </w:style>
  <w:style w:type="table" w:customStyle="1" w:styleId="TableNormal">
    <w:name w:val="Table Normal"/>
    <w:rsid w:val="00587A3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PE" w:eastAsia="es-PE"/>
    </w:rPr>
    <w:tblPr>
      <w:tblInd w:w="0" w:type="dxa"/>
      <w:tblCellMar>
        <w:top w:w="0" w:type="dxa"/>
        <w:left w:w="0" w:type="dxa"/>
        <w:bottom w:w="0" w:type="dxa"/>
        <w:right w:w="0" w:type="dxa"/>
      </w:tblCellMar>
    </w:tblPr>
  </w:style>
  <w:style w:type="paragraph" w:customStyle="1" w:styleId="CuerpoA">
    <w:name w:val="Cuerpo A"/>
    <w:rsid w:val="00587A37"/>
    <w:pPr>
      <w:pBdr>
        <w:top w:val="nil"/>
        <w:left w:val="nil"/>
        <w:bottom w:val="nil"/>
        <w:right w:val="nil"/>
        <w:between w:val="nil"/>
        <w:bar w:val="nil"/>
      </w:pBdr>
    </w:pPr>
    <w:rPr>
      <w:rFonts w:ascii="Calibri" w:eastAsia="Calibri" w:hAnsi="Calibri" w:cs="Calibri"/>
      <w:color w:val="000000"/>
      <w:u w:color="000000"/>
      <w:bdr w:val="nil"/>
      <w:lang w:val="es-PE" w:eastAsia="es-PE"/>
    </w:rPr>
  </w:style>
  <w:style w:type="character" w:customStyle="1" w:styleId="Ninguno">
    <w:name w:val="Ninguno"/>
    <w:rsid w:val="00587A37"/>
    <w:rPr>
      <w:lang w:val="es-ES_tradnl"/>
    </w:rPr>
  </w:style>
  <w:style w:type="numbering" w:customStyle="1" w:styleId="Estiloimportado1">
    <w:name w:val="Estilo importado 1"/>
    <w:rsid w:val="00587A37"/>
    <w:pPr>
      <w:numPr>
        <w:numId w:val="20"/>
      </w:numPr>
    </w:pPr>
  </w:style>
  <w:style w:type="character" w:customStyle="1" w:styleId="NingunoA">
    <w:name w:val="Ninguno A"/>
    <w:rsid w:val="00587A37"/>
    <w:rPr>
      <w:lang w:val="es-ES_tradnl"/>
    </w:rPr>
  </w:style>
  <w:style w:type="numbering" w:customStyle="1" w:styleId="Estiloimportado2">
    <w:name w:val="Estilo importado 2"/>
    <w:rsid w:val="00587A37"/>
    <w:pPr>
      <w:numPr>
        <w:numId w:val="21"/>
      </w:numPr>
    </w:pPr>
  </w:style>
  <w:style w:type="numbering" w:customStyle="1" w:styleId="Estiloimportado4">
    <w:name w:val="Estilo importado 4"/>
    <w:rsid w:val="00587A37"/>
    <w:pPr>
      <w:numPr>
        <w:numId w:val="22"/>
      </w:numPr>
    </w:pPr>
  </w:style>
  <w:style w:type="numbering" w:customStyle="1" w:styleId="Estiloimportado3">
    <w:name w:val="Estilo importado 3"/>
    <w:rsid w:val="00587A37"/>
    <w:pPr>
      <w:numPr>
        <w:numId w:val="23"/>
      </w:numPr>
    </w:pPr>
  </w:style>
  <w:style w:type="numbering" w:customStyle="1" w:styleId="Estiloimportado5">
    <w:name w:val="Estilo importado 5"/>
    <w:rsid w:val="00587A37"/>
    <w:pPr>
      <w:numPr>
        <w:numId w:val="24"/>
      </w:numPr>
    </w:pPr>
  </w:style>
  <w:style w:type="paragraph" w:customStyle="1" w:styleId="ecxmsonormal">
    <w:name w:val="ecxmsonormal"/>
    <w:rsid w:val="00587A3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PE"/>
    </w:rPr>
  </w:style>
  <w:style w:type="paragraph" w:customStyle="1" w:styleId="Cuerpo0">
    <w:name w:val="Cuerpo"/>
    <w:rsid w:val="00587A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PE"/>
    </w:rPr>
  </w:style>
  <w:style w:type="paragraph" w:customStyle="1" w:styleId="1">
    <w:name w:val="1"/>
    <w:basedOn w:val="Normal"/>
    <w:next w:val="Normal"/>
    <w:link w:val="PuestoCar"/>
    <w:qFormat/>
    <w:rsid w:val="00587A37"/>
    <w:pPr>
      <w:spacing w:after="0" w:line="240" w:lineRule="auto"/>
      <w:contextualSpacing/>
    </w:pPr>
    <w:rPr>
      <w:rFonts w:ascii="Calibri Light" w:eastAsia="Times New Roman" w:hAnsi="Calibri Light" w:cs="Times New Roman"/>
      <w:spacing w:val="-10"/>
      <w:kern w:val="28"/>
      <w:sz w:val="56"/>
      <w:szCs w:val="56"/>
      <w:lang w:eastAsia="es-ES"/>
    </w:rPr>
  </w:style>
  <w:style w:type="character" w:customStyle="1" w:styleId="PuestoCar">
    <w:name w:val="Puesto Car"/>
    <w:link w:val="1"/>
    <w:rsid w:val="00587A37"/>
    <w:rPr>
      <w:rFonts w:ascii="Calibri Light" w:eastAsia="Times New Roman" w:hAnsi="Calibri Light" w:cs="Times New Roman"/>
      <w:spacing w:val="-10"/>
      <w:kern w:val="28"/>
      <w:sz w:val="56"/>
      <w:szCs w:val="56"/>
      <w:lang w:val="es-ES" w:eastAsia="es-ES"/>
    </w:rPr>
  </w:style>
  <w:style w:type="character" w:styleId="Hipervnculovisitado">
    <w:name w:val="FollowedHyperlink"/>
    <w:uiPriority w:val="99"/>
    <w:semiHidden/>
    <w:unhideWhenUsed/>
    <w:rsid w:val="00587A37"/>
    <w:rPr>
      <w:color w:val="954F72"/>
      <w:u w:val="single"/>
    </w:rPr>
  </w:style>
  <w:style w:type="paragraph" w:customStyle="1" w:styleId="font5">
    <w:name w:val="font5"/>
    <w:basedOn w:val="Normal"/>
    <w:rsid w:val="00587A37"/>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font6">
    <w:name w:val="font6"/>
    <w:basedOn w:val="Normal"/>
    <w:rsid w:val="00587A37"/>
    <w:pPr>
      <w:spacing w:before="100" w:beforeAutospacing="1" w:after="100" w:afterAutospacing="1" w:line="240" w:lineRule="auto"/>
    </w:pPr>
    <w:rPr>
      <w:rFonts w:ascii="Arial" w:eastAsia="Times New Roman" w:hAnsi="Arial" w:cs="Arial"/>
      <w:color w:val="000000"/>
      <w:sz w:val="18"/>
      <w:szCs w:val="18"/>
      <w:lang w:val="es-PE" w:eastAsia="es-PE"/>
    </w:rPr>
  </w:style>
  <w:style w:type="paragraph" w:customStyle="1" w:styleId="font7">
    <w:name w:val="font7"/>
    <w:basedOn w:val="Normal"/>
    <w:rsid w:val="00587A37"/>
    <w:pPr>
      <w:spacing w:before="100" w:beforeAutospacing="1" w:after="100" w:afterAutospacing="1" w:line="240" w:lineRule="auto"/>
    </w:pPr>
    <w:rPr>
      <w:rFonts w:ascii="Arial" w:eastAsia="Times New Roman" w:hAnsi="Arial" w:cs="Arial"/>
      <w:color w:val="B84646"/>
      <w:sz w:val="18"/>
      <w:szCs w:val="18"/>
      <w:lang w:val="es-PE" w:eastAsia="es-PE"/>
    </w:rPr>
  </w:style>
  <w:style w:type="paragraph" w:customStyle="1" w:styleId="xl63">
    <w:name w:val="xl63"/>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4">
    <w:name w:val="xl6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5">
    <w:name w:val="xl65"/>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6">
    <w:name w:val="xl66"/>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7">
    <w:name w:val="xl6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68">
    <w:name w:val="xl6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69">
    <w:name w:val="xl6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70">
    <w:name w:val="xl7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71">
    <w:name w:val="xl71"/>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2">
    <w:name w:val="xl72"/>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3">
    <w:name w:val="xl7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4">
    <w:name w:val="xl74"/>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5">
    <w:name w:val="xl75"/>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76">
    <w:name w:val="xl76"/>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77">
    <w:name w:val="xl77"/>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78">
    <w:name w:val="xl78"/>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8"/>
      <w:szCs w:val="18"/>
      <w:lang w:val="es-PE" w:eastAsia="es-PE"/>
    </w:rPr>
  </w:style>
  <w:style w:type="paragraph" w:customStyle="1" w:styleId="xl79">
    <w:name w:val="xl7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0">
    <w:name w:val="xl8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81">
    <w:name w:val="xl81"/>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82">
    <w:name w:val="xl82"/>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sz w:val="18"/>
      <w:szCs w:val="18"/>
      <w:lang w:val="es-PE" w:eastAsia="es-PE"/>
    </w:rPr>
  </w:style>
  <w:style w:type="paragraph" w:customStyle="1" w:styleId="xl83">
    <w:name w:val="xl8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84">
    <w:name w:val="xl84"/>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5">
    <w:name w:val="xl85"/>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lang w:val="es-PE" w:eastAsia="es-PE"/>
    </w:rPr>
  </w:style>
  <w:style w:type="paragraph" w:customStyle="1" w:styleId="xl86">
    <w:name w:val="xl86"/>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7">
    <w:name w:val="xl87"/>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8">
    <w:name w:val="xl8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89">
    <w:name w:val="xl8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90">
    <w:name w:val="xl90"/>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val="es-PE" w:eastAsia="es-PE"/>
    </w:rPr>
  </w:style>
  <w:style w:type="paragraph" w:customStyle="1" w:styleId="xl91">
    <w:name w:val="xl91"/>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lang w:val="es-PE" w:eastAsia="es-PE"/>
    </w:rPr>
  </w:style>
  <w:style w:type="paragraph" w:customStyle="1" w:styleId="xl92">
    <w:name w:val="xl92"/>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93">
    <w:name w:val="xl93"/>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94">
    <w:name w:val="xl9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95">
    <w:name w:val="xl95"/>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96">
    <w:name w:val="xl96"/>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97">
    <w:name w:val="xl97"/>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98">
    <w:name w:val="xl9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99">
    <w:name w:val="xl9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100">
    <w:name w:val="xl10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01">
    <w:name w:val="xl101"/>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02">
    <w:name w:val="xl102"/>
    <w:basedOn w:val="Normal"/>
    <w:rsid w:val="00587A3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103">
    <w:name w:val="xl103"/>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4">
    <w:name w:val="xl104"/>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5">
    <w:name w:val="xl10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6">
    <w:name w:val="xl106"/>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107">
    <w:name w:val="xl107"/>
    <w:basedOn w:val="Normal"/>
    <w:rsid w:val="00587A3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08">
    <w:name w:val="xl108"/>
    <w:basedOn w:val="Normal"/>
    <w:rsid w:val="00587A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9">
    <w:name w:val="xl109"/>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0">
    <w:name w:val="xl110"/>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1">
    <w:name w:val="xl111"/>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2">
    <w:name w:val="xl112"/>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3">
    <w:name w:val="xl113"/>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4">
    <w:name w:val="xl114"/>
    <w:basedOn w:val="Normal"/>
    <w:rsid w:val="00587A3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5">
    <w:name w:val="xl11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6">
    <w:name w:val="xl116"/>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7">
    <w:name w:val="xl11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8">
    <w:name w:val="xl118"/>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9">
    <w:name w:val="xl119"/>
    <w:basedOn w:val="Normal"/>
    <w:rsid w:val="00587A3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0">
    <w:name w:val="xl120"/>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1">
    <w:name w:val="xl121"/>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2">
    <w:name w:val="xl122"/>
    <w:basedOn w:val="Normal"/>
    <w:rsid w:val="00587A3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3">
    <w:name w:val="xl123"/>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4">
    <w:name w:val="xl124"/>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5">
    <w:name w:val="xl125"/>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s-PE" w:eastAsia="es-PE"/>
    </w:rPr>
  </w:style>
  <w:style w:type="paragraph" w:customStyle="1" w:styleId="xl126">
    <w:name w:val="xl126"/>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color w:val="FFFFFF"/>
      <w:sz w:val="18"/>
      <w:szCs w:val="18"/>
      <w:lang w:val="es-PE" w:eastAsia="es-PE"/>
    </w:rPr>
  </w:style>
  <w:style w:type="paragraph" w:customStyle="1" w:styleId="xl127">
    <w:name w:val="xl127"/>
    <w:basedOn w:val="Normal"/>
    <w:rsid w:val="00587A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28">
    <w:name w:val="xl128"/>
    <w:basedOn w:val="Normal"/>
    <w:rsid w:val="00587A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29">
    <w:name w:val="xl129"/>
    <w:basedOn w:val="Normal"/>
    <w:rsid w:val="00587A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30">
    <w:name w:val="xl130"/>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31">
    <w:name w:val="xl131"/>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32">
    <w:name w:val="xl132"/>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33">
    <w:name w:val="xl133"/>
    <w:basedOn w:val="Normal"/>
    <w:rsid w:val="00587A37"/>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34">
    <w:name w:val="xl134"/>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4"/>
      <w:szCs w:val="14"/>
      <w:lang w:val="es-PE" w:eastAsia="es-PE"/>
    </w:rPr>
  </w:style>
  <w:style w:type="paragraph" w:customStyle="1" w:styleId="xl135">
    <w:name w:val="xl135"/>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4"/>
      <w:szCs w:val="14"/>
      <w:lang w:val="es-PE" w:eastAsia="es-PE"/>
    </w:rPr>
  </w:style>
  <w:style w:type="paragraph" w:customStyle="1" w:styleId="xl136">
    <w:name w:val="xl136"/>
    <w:basedOn w:val="Normal"/>
    <w:rsid w:val="00587A37"/>
    <w:pPr>
      <w:shd w:val="clear" w:color="000000" w:fill="FFFFFF"/>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37">
    <w:name w:val="xl137"/>
    <w:basedOn w:val="Normal"/>
    <w:rsid w:val="00587A37"/>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38">
    <w:name w:val="xl138"/>
    <w:basedOn w:val="Normal"/>
    <w:rsid w:val="00587A37"/>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39">
    <w:name w:val="xl139"/>
    <w:basedOn w:val="Normal"/>
    <w:rsid w:val="00587A3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0">
    <w:name w:val="xl140"/>
    <w:basedOn w:val="Normal"/>
    <w:rsid w:val="00587A3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1">
    <w:name w:val="xl141"/>
    <w:basedOn w:val="Normal"/>
    <w:rsid w:val="00587A3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42">
    <w:name w:val="xl142"/>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4"/>
      <w:szCs w:val="24"/>
      <w:lang w:val="es-PE" w:eastAsia="es-PE"/>
    </w:rPr>
  </w:style>
  <w:style w:type="paragraph" w:customStyle="1" w:styleId="xl143">
    <w:name w:val="xl14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44">
    <w:name w:val="xl144"/>
    <w:basedOn w:val="Normal"/>
    <w:rsid w:val="00587A37"/>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5">
    <w:name w:val="xl145"/>
    <w:basedOn w:val="Normal"/>
    <w:rsid w:val="00587A37"/>
    <w:pPr>
      <w:shd w:val="clear" w:color="000000" w:fill="FFFFFF"/>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146">
    <w:name w:val="xl146"/>
    <w:basedOn w:val="Normal"/>
    <w:rsid w:val="00587A37"/>
    <w:pP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47">
    <w:name w:val="xl147"/>
    <w:basedOn w:val="Normal"/>
    <w:rsid w:val="00587A37"/>
    <w:pPr>
      <w:shd w:val="clear" w:color="000000" w:fill="FFFFFF"/>
      <w:spacing w:before="100" w:beforeAutospacing="1" w:after="100" w:afterAutospacing="1" w:line="240" w:lineRule="auto"/>
    </w:pPr>
    <w:rPr>
      <w:rFonts w:ascii="Arial" w:eastAsia="Times New Roman" w:hAnsi="Arial" w:cs="Arial"/>
      <w:b/>
      <w:bCs/>
      <w:color w:val="000000"/>
      <w:sz w:val="20"/>
      <w:szCs w:val="20"/>
      <w:lang w:val="es-PE" w:eastAsia="es-PE"/>
    </w:rPr>
  </w:style>
  <w:style w:type="paragraph" w:customStyle="1" w:styleId="xl148">
    <w:name w:val="xl148"/>
    <w:basedOn w:val="Normal"/>
    <w:rsid w:val="00587A37"/>
    <w:pPr>
      <w:shd w:val="clear" w:color="000000" w:fill="FFFFFF"/>
      <w:spacing w:before="100" w:beforeAutospacing="1" w:after="100" w:afterAutospacing="1" w:line="240" w:lineRule="auto"/>
    </w:pPr>
    <w:rPr>
      <w:rFonts w:ascii="Arial" w:eastAsia="Times New Roman" w:hAnsi="Arial" w:cs="Arial"/>
      <w:b/>
      <w:bCs/>
      <w:color w:val="000000"/>
      <w:sz w:val="20"/>
      <w:szCs w:val="20"/>
      <w:lang w:val="es-PE" w:eastAsia="es-PE"/>
    </w:rPr>
  </w:style>
  <w:style w:type="paragraph" w:customStyle="1" w:styleId="xl149">
    <w:name w:val="xl149"/>
    <w:basedOn w:val="Normal"/>
    <w:rsid w:val="00587A37"/>
    <w:pPr>
      <w:shd w:val="clear" w:color="000000" w:fill="FFFFFF"/>
      <w:spacing w:before="100" w:beforeAutospacing="1" w:after="100" w:afterAutospacing="1" w:line="240" w:lineRule="auto"/>
    </w:pPr>
    <w:rPr>
      <w:rFonts w:ascii="Arial" w:eastAsia="Times New Roman" w:hAnsi="Arial" w:cs="Arial"/>
      <w:b/>
      <w:bCs/>
      <w:color w:val="000000"/>
      <w:sz w:val="20"/>
      <w:szCs w:val="20"/>
      <w:lang w:val="es-PE" w:eastAsia="es-PE"/>
    </w:rPr>
  </w:style>
  <w:style w:type="paragraph" w:customStyle="1" w:styleId="xl150">
    <w:name w:val="xl150"/>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151">
    <w:name w:val="xl151"/>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val="es-PE" w:eastAsia="es-PE"/>
    </w:rPr>
  </w:style>
  <w:style w:type="paragraph" w:customStyle="1" w:styleId="xl152">
    <w:name w:val="xl152"/>
    <w:basedOn w:val="Normal"/>
    <w:rsid w:val="00587A37"/>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3">
    <w:name w:val="xl153"/>
    <w:basedOn w:val="Normal"/>
    <w:rsid w:val="00587A37"/>
    <w:pP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154">
    <w:name w:val="xl154"/>
    <w:basedOn w:val="Normal"/>
    <w:rsid w:val="00587A37"/>
    <w:pP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55">
    <w:name w:val="xl155"/>
    <w:basedOn w:val="Normal"/>
    <w:rsid w:val="00587A37"/>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6">
    <w:name w:val="xl156"/>
    <w:basedOn w:val="Normal"/>
    <w:rsid w:val="00587A37"/>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7">
    <w:name w:val="xl15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8">
    <w:name w:val="xl15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9">
    <w:name w:val="xl15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0">
    <w:name w:val="xl16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61">
    <w:name w:val="xl161"/>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62">
    <w:name w:val="xl162"/>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163">
    <w:name w:val="xl163"/>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164">
    <w:name w:val="xl164"/>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165">
    <w:name w:val="xl16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66">
    <w:name w:val="xl166"/>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67">
    <w:name w:val="xl16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68">
    <w:name w:val="xl168"/>
    <w:basedOn w:val="Normal"/>
    <w:rsid w:val="00587A37"/>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69">
    <w:name w:val="xl169"/>
    <w:basedOn w:val="Normal"/>
    <w:rsid w:val="00587A37"/>
    <w:pPr>
      <w:shd w:val="clear" w:color="000000" w:fill="FFFFFF"/>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70">
    <w:name w:val="xl170"/>
    <w:basedOn w:val="Normal"/>
    <w:rsid w:val="00587A37"/>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71">
    <w:name w:val="xl171"/>
    <w:basedOn w:val="Normal"/>
    <w:rsid w:val="00587A3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72">
    <w:name w:val="xl172"/>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73">
    <w:name w:val="xl173"/>
    <w:basedOn w:val="Normal"/>
    <w:rsid w:val="00587A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s-PE" w:eastAsia="es-PE"/>
    </w:rPr>
  </w:style>
  <w:style w:type="paragraph" w:customStyle="1" w:styleId="xl174">
    <w:name w:val="xl174"/>
    <w:basedOn w:val="Normal"/>
    <w:rsid w:val="00587A3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75">
    <w:name w:val="xl175"/>
    <w:basedOn w:val="Normal"/>
    <w:rsid w:val="00587A37"/>
    <w:pPr>
      <w:pBdr>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6">
    <w:name w:val="xl176"/>
    <w:basedOn w:val="Normal"/>
    <w:rsid w:val="00587A37"/>
    <w:pPr>
      <w:pBdr>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7">
    <w:name w:val="xl177"/>
    <w:basedOn w:val="Normal"/>
    <w:rsid w:val="00587A37"/>
    <w:pPr>
      <w:pBdr>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8">
    <w:name w:val="xl178"/>
    <w:basedOn w:val="Normal"/>
    <w:rsid w:val="00587A37"/>
    <w:pPr>
      <w:pBdr>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9">
    <w:name w:val="xl179"/>
    <w:basedOn w:val="Normal"/>
    <w:rsid w:val="00587A3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80">
    <w:name w:val="xl180"/>
    <w:basedOn w:val="Normal"/>
    <w:rsid w:val="00587A37"/>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1">
    <w:name w:val="xl181"/>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6"/>
      <w:szCs w:val="16"/>
      <w:lang w:val="es-PE" w:eastAsia="es-PE"/>
    </w:rPr>
  </w:style>
  <w:style w:type="paragraph" w:customStyle="1" w:styleId="xl182">
    <w:name w:val="xl182"/>
    <w:basedOn w:val="Normal"/>
    <w:rsid w:val="00587A37"/>
    <w:pPr>
      <w:shd w:val="clear" w:color="000000" w:fill="FFFFFF"/>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83">
    <w:name w:val="xl183"/>
    <w:basedOn w:val="Normal"/>
    <w:rsid w:val="00587A37"/>
    <w:pPr>
      <w:shd w:val="clear" w:color="000000" w:fill="FFFFFF"/>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84">
    <w:name w:val="xl184"/>
    <w:basedOn w:val="Normal"/>
    <w:rsid w:val="00587A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186">
    <w:name w:val="xl186"/>
    <w:basedOn w:val="Normal"/>
    <w:rsid w:val="00587A37"/>
    <w:pPr>
      <w:pBdr>
        <w:top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187">
    <w:name w:val="xl187"/>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color w:val="FFFFFF"/>
      <w:sz w:val="14"/>
      <w:szCs w:val="14"/>
      <w:lang w:val="es-PE" w:eastAsia="es-PE"/>
    </w:rPr>
  </w:style>
  <w:style w:type="paragraph" w:customStyle="1" w:styleId="xl188">
    <w:name w:val="xl188"/>
    <w:basedOn w:val="Normal"/>
    <w:rsid w:val="00587A37"/>
    <w:pPr>
      <w:pBdr>
        <w:top w:val="single" w:sz="4" w:space="0" w:color="auto"/>
        <w:left w:val="single" w:sz="4" w:space="0" w:color="auto"/>
        <w:bottom w:val="single" w:sz="4" w:space="0" w:color="auto"/>
        <w:right w:val="single" w:sz="4" w:space="0" w:color="auto"/>
      </w:pBdr>
      <w:shd w:val="clear" w:color="000000" w:fill="C9574B"/>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9">
    <w:name w:val="xl189"/>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90">
    <w:name w:val="xl190"/>
    <w:basedOn w:val="Normal"/>
    <w:rsid w:val="00587A37"/>
    <w:pPr>
      <w:pBdr>
        <w:top w:val="single" w:sz="4" w:space="0" w:color="auto"/>
        <w:left w:val="single" w:sz="4" w:space="0" w:color="auto"/>
        <w:bottom w:val="single" w:sz="4" w:space="0" w:color="auto"/>
        <w:right w:val="single" w:sz="4" w:space="0" w:color="auto"/>
      </w:pBdr>
      <w:shd w:val="clear" w:color="000000" w:fill="C9574B"/>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91">
    <w:name w:val="xl191"/>
    <w:basedOn w:val="Normal"/>
    <w:rsid w:val="00587A37"/>
    <w:pPr>
      <w:pBdr>
        <w:top w:val="single" w:sz="4" w:space="0" w:color="auto"/>
        <w:left w:val="single" w:sz="4" w:space="0" w:color="auto"/>
        <w:bottom w:val="single" w:sz="4" w:space="0" w:color="auto"/>
        <w:right w:val="single" w:sz="4" w:space="0" w:color="auto"/>
      </w:pBdr>
      <w:shd w:val="clear" w:color="000000" w:fill="C9574B"/>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92">
    <w:name w:val="xl192"/>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93">
    <w:name w:val="xl19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94">
    <w:name w:val="xl19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95">
    <w:name w:val="xl19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96">
    <w:name w:val="xl196"/>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97">
    <w:name w:val="xl197"/>
    <w:basedOn w:val="Normal"/>
    <w:rsid w:val="00587A3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98">
    <w:name w:val="xl19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99">
    <w:name w:val="xl19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C9574B"/>
      <w:sz w:val="18"/>
      <w:szCs w:val="18"/>
      <w:lang w:val="es-PE" w:eastAsia="es-PE"/>
    </w:rPr>
  </w:style>
  <w:style w:type="paragraph" w:customStyle="1" w:styleId="xl200">
    <w:name w:val="xl200"/>
    <w:basedOn w:val="Normal"/>
    <w:rsid w:val="00587A3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val="es-PE" w:eastAsia="es-PE"/>
    </w:rPr>
  </w:style>
  <w:style w:type="paragraph" w:customStyle="1" w:styleId="xl201">
    <w:name w:val="xl201"/>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8"/>
      <w:szCs w:val="28"/>
      <w:lang w:val="es-PE" w:eastAsia="es-PE"/>
    </w:rPr>
  </w:style>
  <w:style w:type="paragraph" w:customStyle="1" w:styleId="xl202">
    <w:name w:val="xl202"/>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s-PE" w:eastAsia="es-PE"/>
    </w:rPr>
  </w:style>
  <w:style w:type="paragraph" w:customStyle="1" w:styleId="xl203">
    <w:name w:val="xl203"/>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2"/>
      <w:szCs w:val="12"/>
      <w:lang w:val="es-PE" w:eastAsia="es-PE"/>
    </w:rPr>
  </w:style>
  <w:style w:type="paragraph" w:customStyle="1" w:styleId="xl204">
    <w:name w:val="xl20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05">
    <w:name w:val="xl205"/>
    <w:basedOn w:val="Normal"/>
    <w:rsid w:val="00587A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06">
    <w:name w:val="xl206"/>
    <w:basedOn w:val="Normal"/>
    <w:rsid w:val="00587A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07">
    <w:name w:val="xl207"/>
    <w:basedOn w:val="Normal"/>
    <w:rsid w:val="00587A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08">
    <w:name w:val="xl208"/>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209">
    <w:name w:val="xl209"/>
    <w:basedOn w:val="Normal"/>
    <w:rsid w:val="00587A37"/>
    <w:pPr>
      <w:pBdr>
        <w:top w:val="single" w:sz="4" w:space="0" w:color="auto"/>
        <w:lef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210">
    <w:name w:val="xl210"/>
    <w:basedOn w:val="Normal"/>
    <w:rsid w:val="00587A37"/>
    <w:pPr>
      <w:pBdr>
        <w:top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211">
    <w:name w:val="xl211"/>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12">
    <w:name w:val="xl212"/>
    <w:basedOn w:val="Normal"/>
    <w:rsid w:val="00587A37"/>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3">
    <w:name w:val="xl213"/>
    <w:basedOn w:val="Normal"/>
    <w:rsid w:val="00587A37"/>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14">
    <w:name w:val="xl214"/>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5">
    <w:name w:val="xl215"/>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6">
    <w:name w:val="xl216"/>
    <w:basedOn w:val="Normal"/>
    <w:rsid w:val="00587A3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7">
    <w:name w:val="xl217"/>
    <w:basedOn w:val="Normal"/>
    <w:rsid w:val="00587A37"/>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4"/>
      <w:szCs w:val="14"/>
      <w:lang w:val="es-PE" w:eastAsia="es-PE"/>
    </w:rPr>
  </w:style>
  <w:style w:type="paragraph" w:styleId="TDC4">
    <w:name w:val="toc 4"/>
    <w:basedOn w:val="Normal"/>
    <w:next w:val="Normal"/>
    <w:autoRedefine/>
    <w:uiPriority w:val="39"/>
    <w:unhideWhenUsed/>
    <w:rsid w:val="00587A37"/>
    <w:pPr>
      <w:spacing w:after="100" w:line="259" w:lineRule="auto"/>
      <w:ind w:left="660"/>
    </w:pPr>
    <w:rPr>
      <w:rFonts w:ascii="Calibri" w:eastAsia="Times New Roman" w:hAnsi="Calibri" w:cs="Times New Roman"/>
      <w:lang w:val="es-PE" w:eastAsia="es-PE"/>
    </w:rPr>
  </w:style>
  <w:style w:type="paragraph" w:styleId="TDC5">
    <w:name w:val="toc 5"/>
    <w:basedOn w:val="Normal"/>
    <w:next w:val="Normal"/>
    <w:autoRedefine/>
    <w:uiPriority w:val="39"/>
    <w:unhideWhenUsed/>
    <w:rsid w:val="00587A37"/>
    <w:pPr>
      <w:spacing w:after="100" w:line="259" w:lineRule="auto"/>
      <w:ind w:left="880"/>
    </w:pPr>
    <w:rPr>
      <w:rFonts w:ascii="Calibri" w:eastAsia="Times New Roman" w:hAnsi="Calibri" w:cs="Times New Roman"/>
      <w:lang w:val="es-PE" w:eastAsia="es-PE"/>
    </w:rPr>
  </w:style>
  <w:style w:type="paragraph" w:styleId="TDC6">
    <w:name w:val="toc 6"/>
    <w:basedOn w:val="Normal"/>
    <w:next w:val="Normal"/>
    <w:autoRedefine/>
    <w:uiPriority w:val="39"/>
    <w:unhideWhenUsed/>
    <w:rsid w:val="00587A37"/>
    <w:pPr>
      <w:spacing w:after="100" w:line="259" w:lineRule="auto"/>
      <w:ind w:left="1100"/>
    </w:pPr>
    <w:rPr>
      <w:rFonts w:ascii="Calibri" w:eastAsia="Times New Roman" w:hAnsi="Calibri" w:cs="Times New Roman"/>
      <w:lang w:val="es-PE" w:eastAsia="es-PE"/>
    </w:rPr>
  </w:style>
  <w:style w:type="paragraph" w:styleId="TDC7">
    <w:name w:val="toc 7"/>
    <w:basedOn w:val="Normal"/>
    <w:next w:val="Normal"/>
    <w:autoRedefine/>
    <w:uiPriority w:val="39"/>
    <w:unhideWhenUsed/>
    <w:rsid w:val="00587A37"/>
    <w:pPr>
      <w:spacing w:after="100" w:line="259" w:lineRule="auto"/>
      <w:ind w:left="1320"/>
    </w:pPr>
    <w:rPr>
      <w:rFonts w:ascii="Calibri" w:eastAsia="Times New Roman" w:hAnsi="Calibri" w:cs="Times New Roman"/>
      <w:lang w:val="es-PE" w:eastAsia="es-PE"/>
    </w:rPr>
  </w:style>
  <w:style w:type="paragraph" w:styleId="TDC8">
    <w:name w:val="toc 8"/>
    <w:basedOn w:val="Normal"/>
    <w:next w:val="Normal"/>
    <w:autoRedefine/>
    <w:uiPriority w:val="39"/>
    <w:unhideWhenUsed/>
    <w:rsid w:val="00587A37"/>
    <w:pPr>
      <w:spacing w:after="100" w:line="259" w:lineRule="auto"/>
      <w:ind w:left="1540"/>
    </w:pPr>
    <w:rPr>
      <w:rFonts w:ascii="Calibri" w:eastAsia="Times New Roman" w:hAnsi="Calibri" w:cs="Times New Roman"/>
      <w:lang w:val="es-PE" w:eastAsia="es-PE"/>
    </w:rPr>
  </w:style>
  <w:style w:type="paragraph" w:styleId="TDC9">
    <w:name w:val="toc 9"/>
    <w:basedOn w:val="Normal"/>
    <w:next w:val="Normal"/>
    <w:autoRedefine/>
    <w:uiPriority w:val="39"/>
    <w:unhideWhenUsed/>
    <w:rsid w:val="00587A37"/>
    <w:pPr>
      <w:spacing w:after="100" w:line="259" w:lineRule="auto"/>
      <w:ind w:left="1760"/>
    </w:pPr>
    <w:rPr>
      <w:rFonts w:ascii="Calibri" w:eastAsia="Times New Roman" w:hAnsi="Calibri" w:cs="Times New Roman"/>
      <w:lang w:val="es-PE" w:eastAsia="es-PE"/>
    </w:rPr>
  </w:style>
  <w:style w:type="character" w:customStyle="1" w:styleId="SinespaciadoCar">
    <w:name w:val="Sin espaciado Car"/>
    <w:link w:val="Sinespaciado"/>
    <w:uiPriority w:val="1"/>
    <w:rsid w:val="00587A37"/>
  </w:style>
  <w:style w:type="character" w:customStyle="1" w:styleId="TtuloCar1">
    <w:name w:val="Título Car1"/>
    <w:basedOn w:val="Fuentedeprrafopredeter"/>
    <w:uiPriority w:val="10"/>
    <w:rsid w:val="003C4BB1"/>
    <w:rPr>
      <w:rFonts w:ascii="Calibri Light" w:eastAsia="Times New Roman" w:hAnsi="Calibri Light" w:cs="Times New Roman"/>
      <w:spacing w:val="-10"/>
      <w:kern w:val="28"/>
      <w:sz w:val="56"/>
      <w:szCs w:val="56"/>
      <w:lang w:val="es-ES" w:eastAsia="es-ES"/>
    </w:rPr>
  </w:style>
  <w:style w:type="character" w:customStyle="1" w:styleId="Mencinsinresolver1">
    <w:name w:val="Mención sin resolver1"/>
    <w:basedOn w:val="Fuentedeprrafopredeter"/>
    <w:uiPriority w:val="99"/>
    <w:rsid w:val="00E31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9354">
      <w:bodyDiv w:val="1"/>
      <w:marLeft w:val="0"/>
      <w:marRight w:val="0"/>
      <w:marTop w:val="0"/>
      <w:marBottom w:val="0"/>
      <w:divBdr>
        <w:top w:val="none" w:sz="0" w:space="0" w:color="auto"/>
        <w:left w:val="none" w:sz="0" w:space="0" w:color="auto"/>
        <w:bottom w:val="none" w:sz="0" w:space="0" w:color="auto"/>
        <w:right w:val="none" w:sz="0" w:space="0" w:color="auto"/>
      </w:divBdr>
    </w:div>
    <w:div w:id="204409167">
      <w:bodyDiv w:val="1"/>
      <w:marLeft w:val="0"/>
      <w:marRight w:val="0"/>
      <w:marTop w:val="0"/>
      <w:marBottom w:val="0"/>
      <w:divBdr>
        <w:top w:val="none" w:sz="0" w:space="0" w:color="auto"/>
        <w:left w:val="none" w:sz="0" w:space="0" w:color="auto"/>
        <w:bottom w:val="none" w:sz="0" w:space="0" w:color="auto"/>
        <w:right w:val="none" w:sz="0" w:space="0" w:color="auto"/>
      </w:divBdr>
    </w:div>
    <w:div w:id="281152607">
      <w:bodyDiv w:val="1"/>
      <w:marLeft w:val="0"/>
      <w:marRight w:val="0"/>
      <w:marTop w:val="0"/>
      <w:marBottom w:val="0"/>
      <w:divBdr>
        <w:top w:val="none" w:sz="0" w:space="0" w:color="auto"/>
        <w:left w:val="none" w:sz="0" w:space="0" w:color="auto"/>
        <w:bottom w:val="none" w:sz="0" w:space="0" w:color="auto"/>
        <w:right w:val="none" w:sz="0" w:space="0" w:color="auto"/>
      </w:divBdr>
      <w:divsChild>
        <w:div w:id="1165824342">
          <w:marLeft w:val="547"/>
          <w:marRight w:val="0"/>
          <w:marTop w:val="0"/>
          <w:marBottom w:val="0"/>
          <w:divBdr>
            <w:top w:val="none" w:sz="0" w:space="0" w:color="auto"/>
            <w:left w:val="none" w:sz="0" w:space="0" w:color="auto"/>
            <w:bottom w:val="none" w:sz="0" w:space="0" w:color="auto"/>
            <w:right w:val="none" w:sz="0" w:space="0" w:color="auto"/>
          </w:divBdr>
        </w:div>
      </w:divsChild>
    </w:div>
    <w:div w:id="326439607">
      <w:bodyDiv w:val="1"/>
      <w:marLeft w:val="0"/>
      <w:marRight w:val="0"/>
      <w:marTop w:val="0"/>
      <w:marBottom w:val="0"/>
      <w:divBdr>
        <w:top w:val="none" w:sz="0" w:space="0" w:color="auto"/>
        <w:left w:val="none" w:sz="0" w:space="0" w:color="auto"/>
        <w:bottom w:val="none" w:sz="0" w:space="0" w:color="auto"/>
        <w:right w:val="none" w:sz="0" w:space="0" w:color="auto"/>
      </w:divBdr>
      <w:divsChild>
        <w:div w:id="75398528">
          <w:marLeft w:val="446"/>
          <w:marRight w:val="0"/>
          <w:marTop w:val="0"/>
          <w:marBottom w:val="0"/>
          <w:divBdr>
            <w:top w:val="none" w:sz="0" w:space="0" w:color="auto"/>
            <w:left w:val="none" w:sz="0" w:space="0" w:color="auto"/>
            <w:bottom w:val="none" w:sz="0" w:space="0" w:color="auto"/>
            <w:right w:val="none" w:sz="0" w:space="0" w:color="auto"/>
          </w:divBdr>
        </w:div>
        <w:div w:id="497966687">
          <w:marLeft w:val="446"/>
          <w:marRight w:val="0"/>
          <w:marTop w:val="0"/>
          <w:marBottom w:val="0"/>
          <w:divBdr>
            <w:top w:val="none" w:sz="0" w:space="0" w:color="auto"/>
            <w:left w:val="none" w:sz="0" w:space="0" w:color="auto"/>
            <w:bottom w:val="none" w:sz="0" w:space="0" w:color="auto"/>
            <w:right w:val="none" w:sz="0" w:space="0" w:color="auto"/>
          </w:divBdr>
        </w:div>
        <w:div w:id="544876024">
          <w:marLeft w:val="446"/>
          <w:marRight w:val="0"/>
          <w:marTop w:val="0"/>
          <w:marBottom w:val="0"/>
          <w:divBdr>
            <w:top w:val="none" w:sz="0" w:space="0" w:color="auto"/>
            <w:left w:val="none" w:sz="0" w:space="0" w:color="auto"/>
            <w:bottom w:val="none" w:sz="0" w:space="0" w:color="auto"/>
            <w:right w:val="none" w:sz="0" w:space="0" w:color="auto"/>
          </w:divBdr>
        </w:div>
        <w:div w:id="955798545">
          <w:marLeft w:val="446"/>
          <w:marRight w:val="0"/>
          <w:marTop w:val="0"/>
          <w:marBottom w:val="0"/>
          <w:divBdr>
            <w:top w:val="none" w:sz="0" w:space="0" w:color="auto"/>
            <w:left w:val="none" w:sz="0" w:space="0" w:color="auto"/>
            <w:bottom w:val="none" w:sz="0" w:space="0" w:color="auto"/>
            <w:right w:val="none" w:sz="0" w:space="0" w:color="auto"/>
          </w:divBdr>
        </w:div>
        <w:div w:id="1134060801">
          <w:marLeft w:val="446"/>
          <w:marRight w:val="0"/>
          <w:marTop w:val="0"/>
          <w:marBottom w:val="0"/>
          <w:divBdr>
            <w:top w:val="none" w:sz="0" w:space="0" w:color="auto"/>
            <w:left w:val="none" w:sz="0" w:space="0" w:color="auto"/>
            <w:bottom w:val="none" w:sz="0" w:space="0" w:color="auto"/>
            <w:right w:val="none" w:sz="0" w:space="0" w:color="auto"/>
          </w:divBdr>
        </w:div>
        <w:div w:id="1163085826">
          <w:marLeft w:val="446"/>
          <w:marRight w:val="0"/>
          <w:marTop w:val="0"/>
          <w:marBottom w:val="0"/>
          <w:divBdr>
            <w:top w:val="none" w:sz="0" w:space="0" w:color="auto"/>
            <w:left w:val="none" w:sz="0" w:space="0" w:color="auto"/>
            <w:bottom w:val="none" w:sz="0" w:space="0" w:color="auto"/>
            <w:right w:val="none" w:sz="0" w:space="0" w:color="auto"/>
          </w:divBdr>
        </w:div>
        <w:div w:id="1216890260">
          <w:marLeft w:val="446"/>
          <w:marRight w:val="0"/>
          <w:marTop w:val="0"/>
          <w:marBottom w:val="0"/>
          <w:divBdr>
            <w:top w:val="none" w:sz="0" w:space="0" w:color="auto"/>
            <w:left w:val="none" w:sz="0" w:space="0" w:color="auto"/>
            <w:bottom w:val="none" w:sz="0" w:space="0" w:color="auto"/>
            <w:right w:val="none" w:sz="0" w:space="0" w:color="auto"/>
          </w:divBdr>
        </w:div>
        <w:div w:id="1238981744">
          <w:marLeft w:val="446"/>
          <w:marRight w:val="0"/>
          <w:marTop w:val="0"/>
          <w:marBottom w:val="0"/>
          <w:divBdr>
            <w:top w:val="none" w:sz="0" w:space="0" w:color="auto"/>
            <w:left w:val="none" w:sz="0" w:space="0" w:color="auto"/>
            <w:bottom w:val="none" w:sz="0" w:space="0" w:color="auto"/>
            <w:right w:val="none" w:sz="0" w:space="0" w:color="auto"/>
          </w:divBdr>
        </w:div>
        <w:div w:id="1828746448">
          <w:marLeft w:val="446"/>
          <w:marRight w:val="0"/>
          <w:marTop w:val="0"/>
          <w:marBottom w:val="0"/>
          <w:divBdr>
            <w:top w:val="none" w:sz="0" w:space="0" w:color="auto"/>
            <w:left w:val="none" w:sz="0" w:space="0" w:color="auto"/>
            <w:bottom w:val="none" w:sz="0" w:space="0" w:color="auto"/>
            <w:right w:val="none" w:sz="0" w:space="0" w:color="auto"/>
          </w:divBdr>
        </w:div>
        <w:div w:id="2113285417">
          <w:marLeft w:val="446"/>
          <w:marRight w:val="0"/>
          <w:marTop w:val="0"/>
          <w:marBottom w:val="0"/>
          <w:divBdr>
            <w:top w:val="none" w:sz="0" w:space="0" w:color="auto"/>
            <w:left w:val="none" w:sz="0" w:space="0" w:color="auto"/>
            <w:bottom w:val="none" w:sz="0" w:space="0" w:color="auto"/>
            <w:right w:val="none" w:sz="0" w:space="0" w:color="auto"/>
          </w:divBdr>
        </w:div>
      </w:divsChild>
    </w:div>
    <w:div w:id="334916669">
      <w:bodyDiv w:val="1"/>
      <w:marLeft w:val="0"/>
      <w:marRight w:val="0"/>
      <w:marTop w:val="0"/>
      <w:marBottom w:val="0"/>
      <w:divBdr>
        <w:top w:val="none" w:sz="0" w:space="0" w:color="auto"/>
        <w:left w:val="none" w:sz="0" w:space="0" w:color="auto"/>
        <w:bottom w:val="none" w:sz="0" w:space="0" w:color="auto"/>
        <w:right w:val="none" w:sz="0" w:space="0" w:color="auto"/>
      </w:divBdr>
    </w:div>
    <w:div w:id="350958589">
      <w:bodyDiv w:val="1"/>
      <w:marLeft w:val="0"/>
      <w:marRight w:val="0"/>
      <w:marTop w:val="0"/>
      <w:marBottom w:val="0"/>
      <w:divBdr>
        <w:top w:val="none" w:sz="0" w:space="0" w:color="auto"/>
        <w:left w:val="none" w:sz="0" w:space="0" w:color="auto"/>
        <w:bottom w:val="none" w:sz="0" w:space="0" w:color="auto"/>
        <w:right w:val="none" w:sz="0" w:space="0" w:color="auto"/>
      </w:divBdr>
    </w:div>
    <w:div w:id="488636489">
      <w:bodyDiv w:val="1"/>
      <w:marLeft w:val="0"/>
      <w:marRight w:val="0"/>
      <w:marTop w:val="0"/>
      <w:marBottom w:val="0"/>
      <w:divBdr>
        <w:top w:val="none" w:sz="0" w:space="0" w:color="auto"/>
        <w:left w:val="none" w:sz="0" w:space="0" w:color="auto"/>
        <w:bottom w:val="none" w:sz="0" w:space="0" w:color="auto"/>
        <w:right w:val="none" w:sz="0" w:space="0" w:color="auto"/>
      </w:divBdr>
    </w:div>
    <w:div w:id="495345470">
      <w:bodyDiv w:val="1"/>
      <w:marLeft w:val="0"/>
      <w:marRight w:val="0"/>
      <w:marTop w:val="0"/>
      <w:marBottom w:val="0"/>
      <w:divBdr>
        <w:top w:val="none" w:sz="0" w:space="0" w:color="auto"/>
        <w:left w:val="none" w:sz="0" w:space="0" w:color="auto"/>
        <w:bottom w:val="none" w:sz="0" w:space="0" w:color="auto"/>
        <w:right w:val="none" w:sz="0" w:space="0" w:color="auto"/>
      </w:divBdr>
    </w:div>
    <w:div w:id="496114214">
      <w:bodyDiv w:val="1"/>
      <w:marLeft w:val="0"/>
      <w:marRight w:val="0"/>
      <w:marTop w:val="0"/>
      <w:marBottom w:val="0"/>
      <w:divBdr>
        <w:top w:val="none" w:sz="0" w:space="0" w:color="auto"/>
        <w:left w:val="none" w:sz="0" w:space="0" w:color="auto"/>
        <w:bottom w:val="none" w:sz="0" w:space="0" w:color="auto"/>
        <w:right w:val="none" w:sz="0" w:space="0" w:color="auto"/>
      </w:divBdr>
    </w:div>
    <w:div w:id="499587696">
      <w:bodyDiv w:val="1"/>
      <w:marLeft w:val="0"/>
      <w:marRight w:val="0"/>
      <w:marTop w:val="0"/>
      <w:marBottom w:val="0"/>
      <w:divBdr>
        <w:top w:val="none" w:sz="0" w:space="0" w:color="auto"/>
        <w:left w:val="none" w:sz="0" w:space="0" w:color="auto"/>
        <w:bottom w:val="none" w:sz="0" w:space="0" w:color="auto"/>
        <w:right w:val="none" w:sz="0" w:space="0" w:color="auto"/>
      </w:divBdr>
    </w:div>
    <w:div w:id="522668840">
      <w:bodyDiv w:val="1"/>
      <w:marLeft w:val="0"/>
      <w:marRight w:val="0"/>
      <w:marTop w:val="0"/>
      <w:marBottom w:val="0"/>
      <w:divBdr>
        <w:top w:val="none" w:sz="0" w:space="0" w:color="auto"/>
        <w:left w:val="none" w:sz="0" w:space="0" w:color="auto"/>
        <w:bottom w:val="none" w:sz="0" w:space="0" w:color="auto"/>
        <w:right w:val="none" w:sz="0" w:space="0" w:color="auto"/>
      </w:divBdr>
    </w:div>
    <w:div w:id="547379670">
      <w:bodyDiv w:val="1"/>
      <w:marLeft w:val="0"/>
      <w:marRight w:val="0"/>
      <w:marTop w:val="0"/>
      <w:marBottom w:val="0"/>
      <w:divBdr>
        <w:top w:val="none" w:sz="0" w:space="0" w:color="auto"/>
        <w:left w:val="none" w:sz="0" w:space="0" w:color="auto"/>
        <w:bottom w:val="none" w:sz="0" w:space="0" w:color="auto"/>
        <w:right w:val="none" w:sz="0" w:space="0" w:color="auto"/>
      </w:divBdr>
    </w:div>
    <w:div w:id="606274557">
      <w:bodyDiv w:val="1"/>
      <w:marLeft w:val="0"/>
      <w:marRight w:val="0"/>
      <w:marTop w:val="0"/>
      <w:marBottom w:val="0"/>
      <w:divBdr>
        <w:top w:val="none" w:sz="0" w:space="0" w:color="auto"/>
        <w:left w:val="none" w:sz="0" w:space="0" w:color="auto"/>
        <w:bottom w:val="none" w:sz="0" w:space="0" w:color="auto"/>
        <w:right w:val="none" w:sz="0" w:space="0" w:color="auto"/>
      </w:divBdr>
    </w:div>
    <w:div w:id="612710612">
      <w:bodyDiv w:val="1"/>
      <w:marLeft w:val="0"/>
      <w:marRight w:val="0"/>
      <w:marTop w:val="0"/>
      <w:marBottom w:val="0"/>
      <w:divBdr>
        <w:top w:val="none" w:sz="0" w:space="0" w:color="auto"/>
        <w:left w:val="none" w:sz="0" w:space="0" w:color="auto"/>
        <w:bottom w:val="none" w:sz="0" w:space="0" w:color="auto"/>
        <w:right w:val="none" w:sz="0" w:space="0" w:color="auto"/>
      </w:divBdr>
      <w:divsChild>
        <w:div w:id="1382053500">
          <w:marLeft w:val="446"/>
          <w:marRight w:val="0"/>
          <w:marTop w:val="0"/>
          <w:marBottom w:val="0"/>
          <w:divBdr>
            <w:top w:val="none" w:sz="0" w:space="0" w:color="auto"/>
            <w:left w:val="none" w:sz="0" w:space="0" w:color="auto"/>
            <w:bottom w:val="none" w:sz="0" w:space="0" w:color="auto"/>
            <w:right w:val="none" w:sz="0" w:space="0" w:color="auto"/>
          </w:divBdr>
        </w:div>
      </w:divsChild>
    </w:div>
    <w:div w:id="656222835">
      <w:bodyDiv w:val="1"/>
      <w:marLeft w:val="0"/>
      <w:marRight w:val="0"/>
      <w:marTop w:val="0"/>
      <w:marBottom w:val="0"/>
      <w:divBdr>
        <w:top w:val="none" w:sz="0" w:space="0" w:color="auto"/>
        <w:left w:val="none" w:sz="0" w:space="0" w:color="auto"/>
        <w:bottom w:val="none" w:sz="0" w:space="0" w:color="auto"/>
        <w:right w:val="none" w:sz="0" w:space="0" w:color="auto"/>
      </w:divBdr>
      <w:divsChild>
        <w:div w:id="154958421">
          <w:marLeft w:val="0"/>
          <w:marRight w:val="0"/>
          <w:marTop w:val="0"/>
          <w:marBottom w:val="0"/>
          <w:divBdr>
            <w:top w:val="none" w:sz="0" w:space="0" w:color="auto"/>
            <w:left w:val="none" w:sz="0" w:space="0" w:color="auto"/>
            <w:bottom w:val="none" w:sz="0" w:space="0" w:color="auto"/>
            <w:right w:val="none" w:sz="0" w:space="0" w:color="auto"/>
          </w:divBdr>
          <w:divsChild>
            <w:div w:id="190650076">
              <w:marLeft w:val="0"/>
              <w:marRight w:val="0"/>
              <w:marTop w:val="0"/>
              <w:marBottom w:val="0"/>
              <w:divBdr>
                <w:top w:val="none" w:sz="0" w:space="0" w:color="auto"/>
                <w:left w:val="none" w:sz="0" w:space="0" w:color="auto"/>
                <w:bottom w:val="none" w:sz="0" w:space="0" w:color="auto"/>
                <w:right w:val="none" w:sz="0" w:space="0" w:color="auto"/>
              </w:divBdr>
            </w:div>
          </w:divsChild>
        </w:div>
        <w:div w:id="693773315">
          <w:marLeft w:val="0"/>
          <w:marRight w:val="0"/>
          <w:marTop w:val="0"/>
          <w:marBottom w:val="0"/>
          <w:divBdr>
            <w:top w:val="none" w:sz="0" w:space="0" w:color="auto"/>
            <w:left w:val="none" w:sz="0" w:space="0" w:color="auto"/>
            <w:bottom w:val="none" w:sz="0" w:space="0" w:color="auto"/>
            <w:right w:val="none" w:sz="0" w:space="0" w:color="auto"/>
          </w:divBdr>
          <w:divsChild>
            <w:div w:id="348291014">
              <w:marLeft w:val="0"/>
              <w:marRight w:val="0"/>
              <w:marTop w:val="0"/>
              <w:marBottom w:val="0"/>
              <w:divBdr>
                <w:top w:val="none" w:sz="0" w:space="0" w:color="auto"/>
                <w:left w:val="none" w:sz="0" w:space="0" w:color="auto"/>
                <w:bottom w:val="none" w:sz="0" w:space="0" w:color="auto"/>
                <w:right w:val="none" w:sz="0" w:space="0" w:color="auto"/>
              </w:divBdr>
            </w:div>
            <w:div w:id="9628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2141">
      <w:bodyDiv w:val="1"/>
      <w:marLeft w:val="0"/>
      <w:marRight w:val="0"/>
      <w:marTop w:val="0"/>
      <w:marBottom w:val="0"/>
      <w:divBdr>
        <w:top w:val="none" w:sz="0" w:space="0" w:color="auto"/>
        <w:left w:val="none" w:sz="0" w:space="0" w:color="auto"/>
        <w:bottom w:val="none" w:sz="0" w:space="0" w:color="auto"/>
        <w:right w:val="none" w:sz="0" w:space="0" w:color="auto"/>
      </w:divBdr>
    </w:div>
    <w:div w:id="689985893">
      <w:bodyDiv w:val="1"/>
      <w:marLeft w:val="0"/>
      <w:marRight w:val="0"/>
      <w:marTop w:val="0"/>
      <w:marBottom w:val="0"/>
      <w:divBdr>
        <w:top w:val="none" w:sz="0" w:space="0" w:color="auto"/>
        <w:left w:val="none" w:sz="0" w:space="0" w:color="auto"/>
        <w:bottom w:val="none" w:sz="0" w:space="0" w:color="auto"/>
        <w:right w:val="none" w:sz="0" w:space="0" w:color="auto"/>
      </w:divBdr>
    </w:div>
    <w:div w:id="752748206">
      <w:bodyDiv w:val="1"/>
      <w:marLeft w:val="0"/>
      <w:marRight w:val="0"/>
      <w:marTop w:val="0"/>
      <w:marBottom w:val="0"/>
      <w:divBdr>
        <w:top w:val="none" w:sz="0" w:space="0" w:color="auto"/>
        <w:left w:val="none" w:sz="0" w:space="0" w:color="auto"/>
        <w:bottom w:val="none" w:sz="0" w:space="0" w:color="auto"/>
        <w:right w:val="none" w:sz="0" w:space="0" w:color="auto"/>
      </w:divBdr>
    </w:div>
    <w:div w:id="801653867">
      <w:bodyDiv w:val="1"/>
      <w:marLeft w:val="0"/>
      <w:marRight w:val="0"/>
      <w:marTop w:val="0"/>
      <w:marBottom w:val="0"/>
      <w:divBdr>
        <w:top w:val="none" w:sz="0" w:space="0" w:color="auto"/>
        <w:left w:val="none" w:sz="0" w:space="0" w:color="auto"/>
        <w:bottom w:val="none" w:sz="0" w:space="0" w:color="auto"/>
        <w:right w:val="none" w:sz="0" w:space="0" w:color="auto"/>
      </w:divBdr>
    </w:div>
    <w:div w:id="853688207">
      <w:bodyDiv w:val="1"/>
      <w:marLeft w:val="0"/>
      <w:marRight w:val="0"/>
      <w:marTop w:val="0"/>
      <w:marBottom w:val="0"/>
      <w:divBdr>
        <w:top w:val="none" w:sz="0" w:space="0" w:color="auto"/>
        <w:left w:val="none" w:sz="0" w:space="0" w:color="auto"/>
        <w:bottom w:val="none" w:sz="0" w:space="0" w:color="auto"/>
        <w:right w:val="none" w:sz="0" w:space="0" w:color="auto"/>
      </w:divBdr>
    </w:div>
    <w:div w:id="869955577">
      <w:bodyDiv w:val="1"/>
      <w:marLeft w:val="0"/>
      <w:marRight w:val="0"/>
      <w:marTop w:val="0"/>
      <w:marBottom w:val="0"/>
      <w:divBdr>
        <w:top w:val="none" w:sz="0" w:space="0" w:color="auto"/>
        <w:left w:val="none" w:sz="0" w:space="0" w:color="auto"/>
        <w:bottom w:val="none" w:sz="0" w:space="0" w:color="auto"/>
        <w:right w:val="none" w:sz="0" w:space="0" w:color="auto"/>
      </w:divBdr>
    </w:div>
    <w:div w:id="874930992">
      <w:bodyDiv w:val="1"/>
      <w:marLeft w:val="0"/>
      <w:marRight w:val="0"/>
      <w:marTop w:val="0"/>
      <w:marBottom w:val="0"/>
      <w:divBdr>
        <w:top w:val="none" w:sz="0" w:space="0" w:color="auto"/>
        <w:left w:val="none" w:sz="0" w:space="0" w:color="auto"/>
        <w:bottom w:val="none" w:sz="0" w:space="0" w:color="auto"/>
        <w:right w:val="none" w:sz="0" w:space="0" w:color="auto"/>
      </w:divBdr>
    </w:div>
    <w:div w:id="941646674">
      <w:bodyDiv w:val="1"/>
      <w:marLeft w:val="0"/>
      <w:marRight w:val="0"/>
      <w:marTop w:val="0"/>
      <w:marBottom w:val="0"/>
      <w:divBdr>
        <w:top w:val="none" w:sz="0" w:space="0" w:color="auto"/>
        <w:left w:val="none" w:sz="0" w:space="0" w:color="auto"/>
        <w:bottom w:val="none" w:sz="0" w:space="0" w:color="auto"/>
        <w:right w:val="none" w:sz="0" w:space="0" w:color="auto"/>
      </w:divBdr>
    </w:div>
    <w:div w:id="1030840292">
      <w:bodyDiv w:val="1"/>
      <w:marLeft w:val="0"/>
      <w:marRight w:val="0"/>
      <w:marTop w:val="0"/>
      <w:marBottom w:val="0"/>
      <w:divBdr>
        <w:top w:val="none" w:sz="0" w:space="0" w:color="auto"/>
        <w:left w:val="none" w:sz="0" w:space="0" w:color="auto"/>
        <w:bottom w:val="none" w:sz="0" w:space="0" w:color="auto"/>
        <w:right w:val="none" w:sz="0" w:space="0" w:color="auto"/>
      </w:divBdr>
    </w:div>
    <w:div w:id="1046182406">
      <w:bodyDiv w:val="1"/>
      <w:marLeft w:val="0"/>
      <w:marRight w:val="0"/>
      <w:marTop w:val="0"/>
      <w:marBottom w:val="0"/>
      <w:divBdr>
        <w:top w:val="none" w:sz="0" w:space="0" w:color="auto"/>
        <w:left w:val="none" w:sz="0" w:space="0" w:color="auto"/>
        <w:bottom w:val="none" w:sz="0" w:space="0" w:color="auto"/>
        <w:right w:val="none" w:sz="0" w:space="0" w:color="auto"/>
      </w:divBdr>
    </w:div>
    <w:div w:id="1059591763">
      <w:bodyDiv w:val="1"/>
      <w:marLeft w:val="0"/>
      <w:marRight w:val="0"/>
      <w:marTop w:val="0"/>
      <w:marBottom w:val="0"/>
      <w:divBdr>
        <w:top w:val="none" w:sz="0" w:space="0" w:color="auto"/>
        <w:left w:val="none" w:sz="0" w:space="0" w:color="auto"/>
        <w:bottom w:val="none" w:sz="0" w:space="0" w:color="auto"/>
        <w:right w:val="none" w:sz="0" w:space="0" w:color="auto"/>
      </w:divBdr>
      <w:divsChild>
        <w:div w:id="1892887240">
          <w:marLeft w:val="547"/>
          <w:marRight w:val="0"/>
          <w:marTop w:val="0"/>
          <w:marBottom w:val="0"/>
          <w:divBdr>
            <w:top w:val="none" w:sz="0" w:space="0" w:color="auto"/>
            <w:left w:val="none" w:sz="0" w:space="0" w:color="auto"/>
            <w:bottom w:val="none" w:sz="0" w:space="0" w:color="auto"/>
            <w:right w:val="none" w:sz="0" w:space="0" w:color="auto"/>
          </w:divBdr>
        </w:div>
      </w:divsChild>
    </w:div>
    <w:div w:id="1059746589">
      <w:bodyDiv w:val="1"/>
      <w:marLeft w:val="0"/>
      <w:marRight w:val="0"/>
      <w:marTop w:val="0"/>
      <w:marBottom w:val="0"/>
      <w:divBdr>
        <w:top w:val="none" w:sz="0" w:space="0" w:color="auto"/>
        <w:left w:val="none" w:sz="0" w:space="0" w:color="auto"/>
        <w:bottom w:val="none" w:sz="0" w:space="0" w:color="auto"/>
        <w:right w:val="none" w:sz="0" w:space="0" w:color="auto"/>
      </w:divBdr>
    </w:div>
    <w:div w:id="1078139225">
      <w:bodyDiv w:val="1"/>
      <w:marLeft w:val="0"/>
      <w:marRight w:val="0"/>
      <w:marTop w:val="0"/>
      <w:marBottom w:val="0"/>
      <w:divBdr>
        <w:top w:val="none" w:sz="0" w:space="0" w:color="auto"/>
        <w:left w:val="none" w:sz="0" w:space="0" w:color="auto"/>
        <w:bottom w:val="none" w:sz="0" w:space="0" w:color="auto"/>
        <w:right w:val="none" w:sz="0" w:space="0" w:color="auto"/>
      </w:divBdr>
    </w:div>
    <w:div w:id="1082261950">
      <w:bodyDiv w:val="1"/>
      <w:marLeft w:val="0"/>
      <w:marRight w:val="0"/>
      <w:marTop w:val="0"/>
      <w:marBottom w:val="0"/>
      <w:divBdr>
        <w:top w:val="none" w:sz="0" w:space="0" w:color="auto"/>
        <w:left w:val="none" w:sz="0" w:space="0" w:color="auto"/>
        <w:bottom w:val="none" w:sz="0" w:space="0" w:color="auto"/>
        <w:right w:val="none" w:sz="0" w:space="0" w:color="auto"/>
      </w:divBdr>
    </w:div>
    <w:div w:id="1102334889">
      <w:bodyDiv w:val="1"/>
      <w:marLeft w:val="0"/>
      <w:marRight w:val="0"/>
      <w:marTop w:val="0"/>
      <w:marBottom w:val="0"/>
      <w:divBdr>
        <w:top w:val="none" w:sz="0" w:space="0" w:color="auto"/>
        <w:left w:val="none" w:sz="0" w:space="0" w:color="auto"/>
        <w:bottom w:val="none" w:sz="0" w:space="0" w:color="auto"/>
        <w:right w:val="none" w:sz="0" w:space="0" w:color="auto"/>
      </w:divBdr>
    </w:div>
    <w:div w:id="1107578639">
      <w:bodyDiv w:val="1"/>
      <w:marLeft w:val="0"/>
      <w:marRight w:val="0"/>
      <w:marTop w:val="0"/>
      <w:marBottom w:val="0"/>
      <w:divBdr>
        <w:top w:val="none" w:sz="0" w:space="0" w:color="auto"/>
        <w:left w:val="none" w:sz="0" w:space="0" w:color="auto"/>
        <w:bottom w:val="none" w:sz="0" w:space="0" w:color="auto"/>
        <w:right w:val="none" w:sz="0" w:space="0" w:color="auto"/>
      </w:divBdr>
    </w:div>
    <w:div w:id="1146625126">
      <w:bodyDiv w:val="1"/>
      <w:marLeft w:val="0"/>
      <w:marRight w:val="0"/>
      <w:marTop w:val="0"/>
      <w:marBottom w:val="0"/>
      <w:divBdr>
        <w:top w:val="none" w:sz="0" w:space="0" w:color="auto"/>
        <w:left w:val="none" w:sz="0" w:space="0" w:color="auto"/>
        <w:bottom w:val="none" w:sz="0" w:space="0" w:color="auto"/>
        <w:right w:val="none" w:sz="0" w:space="0" w:color="auto"/>
      </w:divBdr>
    </w:div>
    <w:div w:id="1204252285">
      <w:bodyDiv w:val="1"/>
      <w:marLeft w:val="0"/>
      <w:marRight w:val="0"/>
      <w:marTop w:val="0"/>
      <w:marBottom w:val="0"/>
      <w:divBdr>
        <w:top w:val="none" w:sz="0" w:space="0" w:color="auto"/>
        <w:left w:val="none" w:sz="0" w:space="0" w:color="auto"/>
        <w:bottom w:val="none" w:sz="0" w:space="0" w:color="auto"/>
        <w:right w:val="none" w:sz="0" w:space="0" w:color="auto"/>
      </w:divBdr>
    </w:div>
    <w:div w:id="1233396413">
      <w:bodyDiv w:val="1"/>
      <w:marLeft w:val="0"/>
      <w:marRight w:val="0"/>
      <w:marTop w:val="0"/>
      <w:marBottom w:val="0"/>
      <w:divBdr>
        <w:top w:val="none" w:sz="0" w:space="0" w:color="auto"/>
        <w:left w:val="none" w:sz="0" w:space="0" w:color="auto"/>
        <w:bottom w:val="none" w:sz="0" w:space="0" w:color="auto"/>
        <w:right w:val="none" w:sz="0" w:space="0" w:color="auto"/>
      </w:divBdr>
    </w:div>
    <w:div w:id="1240284098">
      <w:bodyDiv w:val="1"/>
      <w:marLeft w:val="0"/>
      <w:marRight w:val="0"/>
      <w:marTop w:val="0"/>
      <w:marBottom w:val="0"/>
      <w:divBdr>
        <w:top w:val="none" w:sz="0" w:space="0" w:color="auto"/>
        <w:left w:val="none" w:sz="0" w:space="0" w:color="auto"/>
        <w:bottom w:val="none" w:sz="0" w:space="0" w:color="auto"/>
        <w:right w:val="none" w:sz="0" w:space="0" w:color="auto"/>
      </w:divBdr>
      <w:divsChild>
        <w:div w:id="1632322022">
          <w:marLeft w:val="446"/>
          <w:marRight w:val="0"/>
          <w:marTop w:val="0"/>
          <w:marBottom w:val="0"/>
          <w:divBdr>
            <w:top w:val="none" w:sz="0" w:space="0" w:color="auto"/>
            <w:left w:val="none" w:sz="0" w:space="0" w:color="auto"/>
            <w:bottom w:val="none" w:sz="0" w:space="0" w:color="auto"/>
            <w:right w:val="none" w:sz="0" w:space="0" w:color="auto"/>
          </w:divBdr>
        </w:div>
        <w:div w:id="1701473435">
          <w:marLeft w:val="446"/>
          <w:marRight w:val="0"/>
          <w:marTop w:val="0"/>
          <w:marBottom w:val="0"/>
          <w:divBdr>
            <w:top w:val="none" w:sz="0" w:space="0" w:color="auto"/>
            <w:left w:val="none" w:sz="0" w:space="0" w:color="auto"/>
            <w:bottom w:val="none" w:sz="0" w:space="0" w:color="auto"/>
            <w:right w:val="none" w:sz="0" w:space="0" w:color="auto"/>
          </w:divBdr>
        </w:div>
        <w:div w:id="7831357">
          <w:marLeft w:val="446"/>
          <w:marRight w:val="0"/>
          <w:marTop w:val="0"/>
          <w:marBottom w:val="0"/>
          <w:divBdr>
            <w:top w:val="none" w:sz="0" w:space="0" w:color="auto"/>
            <w:left w:val="none" w:sz="0" w:space="0" w:color="auto"/>
            <w:bottom w:val="none" w:sz="0" w:space="0" w:color="auto"/>
            <w:right w:val="none" w:sz="0" w:space="0" w:color="auto"/>
          </w:divBdr>
        </w:div>
        <w:div w:id="1706519113">
          <w:marLeft w:val="446"/>
          <w:marRight w:val="0"/>
          <w:marTop w:val="0"/>
          <w:marBottom w:val="0"/>
          <w:divBdr>
            <w:top w:val="none" w:sz="0" w:space="0" w:color="auto"/>
            <w:left w:val="none" w:sz="0" w:space="0" w:color="auto"/>
            <w:bottom w:val="none" w:sz="0" w:space="0" w:color="auto"/>
            <w:right w:val="none" w:sz="0" w:space="0" w:color="auto"/>
          </w:divBdr>
        </w:div>
        <w:div w:id="761953837">
          <w:marLeft w:val="446"/>
          <w:marRight w:val="0"/>
          <w:marTop w:val="0"/>
          <w:marBottom w:val="0"/>
          <w:divBdr>
            <w:top w:val="none" w:sz="0" w:space="0" w:color="auto"/>
            <w:left w:val="none" w:sz="0" w:space="0" w:color="auto"/>
            <w:bottom w:val="none" w:sz="0" w:space="0" w:color="auto"/>
            <w:right w:val="none" w:sz="0" w:space="0" w:color="auto"/>
          </w:divBdr>
        </w:div>
        <w:div w:id="931932928">
          <w:marLeft w:val="446"/>
          <w:marRight w:val="0"/>
          <w:marTop w:val="0"/>
          <w:marBottom w:val="0"/>
          <w:divBdr>
            <w:top w:val="none" w:sz="0" w:space="0" w:color="auto"/>
            <w:left w:val="none" w:sz="0" w:space="0" w:color="auto"/>
            <w:bottom w:val="none" w:sz="0" w:space="0" w:color="auto"/>
            <w:right w:val="none" w:sz="0" w:space="0" w:color="auto"/>
          </w:divBdr>
        </w:div>
        <w:div w:id="2067335838">
          <w:marLeft w:val="446"/>
          <w:marRight w:val="0"/>
          <w:marTop w:val="0"/>
          <w:marBottom w:val="0"/>
          <w:divBdr>
            <w:top w:val="none" w:sz="0" w:space="0" w:color="auto"/>
            <w:left w:val="none" w:sz="0" w:space="0" w:color="auto"/>
            <w:bottom w:val="none" w:sz="0" w:space="0" w:color="auto"/>
            <w:right w:val="none" w:sz="0" w:space="0" w:color="auto"/>
          </w:divBdr>
        </w:div>
        <w:div w:id="1863859124">
          <w:marLeft w:val="446"/>
          <w:marRight w:val="0"/>
          <w:marTop w:val="0"/>
          <w:marBottom w:val="0"/>
          <w:divBdr>
            <w:top w:val="none" w:sz="0" w:space="0" w:color="auto"/>
            <w:left w:val="none" w:sz="0" w:space="0" w:color="auto"/>
            <w:bottom w:val="none" w:sz="0" w:space="0" w:color="auto"/>
            <w:right w:val="none" w:sz="0" w:space="0" w:color="auto"/>
          </w:divBdr>
        </w:div>
        <w:div w:id="712264804">
          <w:marLeft w:val="446"/>
          <w:marRight w:val="0"/>
          <w:marTop w:val="0"/>
          <w:marBottom w:val="0"/>
          <w:divBdr>
            <w:top w:val="none" w:sz="0" w:space="0" w:color="auto"/>
            <w:left w:val="none" w:sz="0" w:space="0" w:color="auto"/>
            <w:bottom w:val="none" w:sz="0" w:space="0" w:color="auto"/>
            <w:right w:val="none" w:sz="0" w:space="0" w:color="auto"/>
          </w:divBdr>
        </w:div>
        <w:div w:id="2131119828">
          <w:marLeft w:val="446"/>
          <w:marRight w:val="0"/>
          <w:marTop w:val="0"/>
          <w:marBottom w:val="0"/>
          <w:divBdr>
            <w:top w:val="none" w:sz="0" w:space="0" w:color="auto"/>
            <w:left w:val="none" w:sz="0" w:space="0" w:color="auto"/>
            <w:bottom w:val="none" w:sz="0" w:space="0" w:color="auto"/>
            <w:right w:val="none" w:sz="0" w:space="0" w:color="auto"/>
          </w:divBdr>
        </w:div>
      </w:divsChild>
    </w:div>
    <w:div w:id="1371027912">
      <w:bodyDiv w:val="1"/>
      <w:marLeft w:val="0"/>
      <w:marRight w:val="0"/>
      <w:marTop w:val="0"/>
      <w:marBottom w:val="0"/>
      <w:divBdr>
        <w:top w:val="none" w:sz="0" w:space="0" w:color="auto"/>
        <w:left w:val="none" w:sz="0" w:space="0" w:color="auto"/>
        <w:bottom w:val="none" w:sz="0" w:space="0" w:color="auto"/>
        <w:right w:val="none" w:sz="0" w:space="0" w:color="auto"/>
      </w:divBdr>
    </w:div>
    <w:div w:id="1382173579">
      <w:bodyDiv w:val="1"/>
      <w:marLeft w:val="0"/>
      <w:marRight w:val="0"/>
      <w:marTop w:val="0"/>
      <w:marBottom w:val="0"/>
      <w:divBdr>
        <w:top w:val="none" w:sz="0" w:space="0" w:color="auto"/>
        <w:left w:val="none" w:sz="0" w:space="0" w:color="auto"/>
        <w:bottom w:val="none" w:sz="0" w:space="0" w:color="auto"/>
        <w:right w:val="none" w:sz="0" w:space="0" w:color="auto"/>
      </w:divBdr>
    </w:div>
    <w:div w:id="1397823612">
      <w:bodyDiv w:val="1"/>
      <w:marLeft w:val="0"/>
      <w:marRight w:val="0"/>
      <w:marTop w:val="0"/>
      <w:marBottom w:val="0"/>
      <w:divBdr>
        <w:top w:val="none" w:sz="0" w:space="0" w:color="auto"/>
        <w:left w:val="none" w:sz="0" w:space="0" w:color="auto"/>
        <w:bottom w:val="none" w:sz="0" w:space="0" w:color="auto"/>
        <w:right w:val="none" w:sz="0" w:space="0" w:color="auto"/>
      </w:divBdr>
    </w:div>
    <w:div w:id="1475101993">
      <w:bodyDiv w:val="1"/>
      <w:marLeft w:val="0"/>
      <w:marRight w:val="0"/>
      <w:marTop w:val="0"/>
      <w:marBottom w:val="0"/>
      <w:divBdr>
        <w:top w:val="none" w:sz="0" w:space="0" w:color="auto"/>
        <w:left w:val="none" w:sz="0" w:space="0" w:color="auto"/>
        <w:bottom w:val="none" w:sz="0" w:space="0" w:color="auto"/>
        <w:right w:val="none" w:sz="0" w:space="0" w:color="auto"/>
      </w:divBdr>
    </w:div>
    <w:div w:id="1478061759">
      <w:bodyDiv w:val="1"/>
      <w:marLeft w:val="0"/>
      <w:marRight w:val="0"/>
      <w:marTop w:val="0"/>
      <w:marBottom w:val="0"/>
      <w:divBdr>
        <w:top w:val="none" w:sz="0" w:space="0" w:color="auto"/>
        <w:left w:val="none" w:sz="0" w:space="0" w:color="auto"/>
        <w:bottom w:val="none" w:sz="0" w:space="0" w:color="auto"/>
        <w:right w:val="none" w:sz="0" w:space="0" w:color="auto"/>
      </w:divBdr>
      <w:divsChild>
        <w:div w:id="1656684573">
          <w:marLeft w:val="446"/>
          <w:marRight w:val="0"/>
          <w:marTop w:val="0"/>
          <w:marBottom w:val="0"/>
          <w:divBdr>
            <w:top w:val="none" w:sz="0" w:space="0" w:color="auto"/>
            <w:left w:val="none" w:sz="0" w:space="0" w:color="auto"/>
            <w:bottom w:val="none" w:sz="0" w:space="0" w:color="auto"/>
            <w:right w:val="none" w:sz="0" w:space="0" w:color="auto"/>
          </w:divBdr>
        </w:div>
      </w:divsChild>
    </w:div>
    <w:div w:id="1493790551">
      <w:bodyDiv w:val="1"/>
      <w:marLeft w:val="0"/>
      <w:marRight w:val="0"/>
      <w:marTop w:val="0"/>
      <w:marBottom w:val="0"/>
      <w:divBdr>
        <w:top w:val="none" w:sz="0" w:space="0" w:color="auto"/>
        <w:left w:val="none" w:sz="0" w:space="0" w:color="auto"/>
        <w:bottom w:val="none" w:sz="0" w:space="0" w:color="auto"/>
        <w:right w:val="none" w:sz="0" w:space="0" w:color="auto"/>
      </w:divBdr>
    </w:div>
    <w:div w:id="1533878403">
      <w:bodyDiv w:val="1"/>
      <w:marLeft w:val="0"/>
      <w:marRight w:val="0"/>
      <w:marTop w:val="0"/>
      <w:marBottom w:val="0"/>
      <w:divBdr>
        <w:top w:val="none" w:sz="0" w:space="0" w:color="auto"/>
        <w:left w:val="none" w:sz="0" w:space="0" w:color="auto"/>
        <w:bottom w:val="none" w:sz="0" w:space="0" w:color="auto"/>
        <w:right w:val="none" w:sz="0" w:space="0" w:color="auto"/>
      </w:divBdr>
    </w:div>
    <w:div w:id="1550073026">
      <w:bodyDiv w:val="1"/>
      <w:marLeft w:val="0"/>
      <w:marRight w:val="0"/>
      <w:marTop w:val="0"/>
      <w:marBottom w:val="0"/>
      <w:divBdr>
        <w:top w:val="none" w:sz="0" w:space="0" w:color="auto"/>
        <w:left w:val="none" w:sz="0" w:space="0" w:color="auto"/>
        <w:bottom w:val="none" w:sz="0" w:space="0" w:color="auto"/>
        <w:right w:val="none" w:sz="0" w:space="0" w:color="auto"/>
      </w:divBdr>
    </w:div>
    <w:div w:id="1569420279">
      <w:bodyDiv w:val="1"/>
      <w:marLeft w:val="0"/>
      <w:marRight w:val="0"/>
      <w:marTop w:val="0"/>
      <w:marBottom w:val="0"/>
      <w:divBdr>
        <w:top w:val="none" w:sz="0" w:space="0" w:color="auto"/>
        <w:left w:val="none" w:sz="0" w:space="0" w:color="auto"/>
        <w:bottom w:val="none" w:sz="0" w:space="0" w:color="auto"/>
        <w:right w:val="none" w:sz="0" w:space="0" w:color="auto"/>
      </w:divBdr>
    </w:div>
    <w:div w:id="1601528023">
      <w:bodyDiv w:val="1"/>
      <w:marLeft w:val="0"/>
      <w:marRight w:val="0"/>
      <w:marTop w:val="0"/>
      <w:marBottom w:val="0"/>
      <w:divBdr>
        <w:top w:val="none" w:sz="0" w:space="0" w:color="auto"/>
        <w:left w:val="none" w:sz="0" w:space="0" w:color="auto"/>
        <w:bottom w:val="none" w:sz="0" w:space="0" w:color="auto"/>
        <w:right w:val="none" w:sz="0" w:space="0" w:color="auto"/>
      </w:divBdr>
    </w:div>
    <w:div w:id="1612740505">
      <w:bodyDiv w:val="1"/>
      <w:marLeft w:val="0"/>
      <w:marRight w:val="0"/>
      <w:marTop w:val="0"/>
      <w:marBottom w:val="0"/>
      <w:divBdr>
        <w:top w:val="none" w:sz="0" w:space="0" w:color="auto"/>
        <w:left w:val="none" w:sz="0" w:space="0" w:color="auto"/>
        <w:bottom w:val="none" w:sz="0" w:space="0" w:color="auto"/>
        <w:right w:val="none" w:sz="0" w:space="0" w:color="auto"/>
      </w:divBdr>
    </w:div>
    <w:div w:id="1628468943">
      <w:bodyDiv w:val="1"/>
      <w:marLeft w:val="0"/>
      <w:marRight w:val="0"/>
      <w:marTop w:val="0"/>
      <w:marBottom w:val="0"/>
      <w:divBdr>
        <w:top w:val="none" w:sz="0" w:space="0" w:color="auto"/>
        <w:left w:val="none" w:sz="0" w:space="0" w:color="auto"/>
        <w:bottom w:val="none" w:sz="0" w:space="0" w:color="auto"/>
        <w:right w:val="none" w:sz="0" w:space="0" w:color="auto"/>
      </w:divBdr>
    </w:div>
    <w:div w:id="1726878468">
      <w:bodyDiv w:val="1"/>
      <w:marLeft w:val="0"/>
      <w:marRight w:val="0"/>
      <w:marTop w:val="0"/>
      <w:marBottom w:val="0"/>
      <w:divBdr>
        <w:top w:val="none" w:sz="0" w:space="0" w:color="auto"/>
        <w:left w:val="none" w:sz="0" w:space="0" w:color="auto"/>
        <w:bottom w:val="none" w:sz="0" w:space="0" w:color="auto"/>
        <w:right w:val="none" w:sz="0" w:space="0" w:color="auto"/>
      </w:divBdr>
    </w:div>
    <w:div w:id="1825730615">
      <w:bodyDiv w:val="1"/>
      <w:marLeft w:val="0"/>
      <w:marRight w:val="0"/>
      <w:marTop w:val="0"/>
      <w:marBottom w:val="0"/>
      <w:divBdr>
        <w:top w:val="none" w:sz="0" w:space="0" w:color="auto"/>
        <w:left w:val="none" w:sz="0" w:space="0" w:color="auto"/>
        <w:bottom w:val="none" w:sz="0" w:space="0" w:color="auto"/>
        <w:right w:val="none" w:sz="0" w:space="0" w:color="auto"/>
      </w:divBdr>
    </w:div>
    <w:div w:id="1844585720">
      <w:bodyDiv w:val="1"/>
      <w:marLeft w:val="0"/>
      <w:marRight w:val="0"/>
      <w:marTop w:val="0"/>
      <w:marBottom w:val="0"/>
      <w:divBdr>
        <w:top w:val="none" w:sz="0" w:space="0" w:color="auto"/>
        <w:left w:val="none" w:sz="0" w:space="0" w:color="auto"/>
        <w:bottom w:val="none" w:sz="0" w:space="0" w:color="auto"/>
        <w:right w:val="none" w:sz="0" w:space="0" w:color="auto"/>
      </w:divBdr>
    </w:div>
    <w:div w:id="1852989439">
      <w:bodyDiv w:val="1"/>
      <w:marLeft w:val="0"/>
      <w:marRight w:val="0"/>
      <w:marTop w:val="0"/>
      <w:marBottom w:val="0"/>
      <w:divBdr>
        <w:top w:val="none" w:sz="0" w:space="0" w:color="auto"/>
        <w:left w:val="none" w:sz="0" w:space="0" w:color="auto"/>
        <w:bottom w:val="none" w:sz="0" w:space="0" w:color="auto"/>
        <w:right w:val="none" w:sz="0" w:space="0" w:color="auto"/>
      </w:divBdr>
    </w:div>
    <w:div w:id="1875920300">
      <w:bodyDiv w:val="1"/>
      <w:marLeft w:val="0"/>
      <w:marRight w:val="0"/>
      <w:marTop w:val="0"/>
      <w:marBottom w:val="0"/>
      <w:divBdr>
        <w:top w:val="none" w:sz="0" w:space="0" w:color="auto"/>
        <w:left w:val="none" w:sz="0" w:space="0" w:color="auto"/>
        <w:bottom w:val="none" w:sz="0" w:space="0" w:color="auto"/>
        <w:right w:val="none" w:sz="0" w:space="0" w:color="auto"/>
      </w:divBdr>
      <w:divsChild>
        <w:div w:id="722481568">
          <w:marLeft w:val="547"/>
          <w:marRight w:val="0"/>
          <w:marTop w:val="0"/>
          <w:marBottom w:val="0"/>
          <w:divBdr>
            <w:top w:val="none" w:sz="0" w:space="0" w:color="auto"/>
            <w:left w:val="none" w:sz="0" w:space="0" w:color="auto"/>
            <w:bottom w:val="none" w:sz="0" w:space="0" w:color="auto"/>
            <w:right w:val="none" w:sz="0" w:space="0" w:color="auto"/>
          </w:divBdr>
        </w:div>
      </w:divsChild>
    </w:div>
    <w:div w:id="1918204167">
      <w:bodyDiv w:val="1"/>
      <w:marLeft w:val="0"/>
      <w:marRight w:val="0"/>
      <w:marTop w:val="0"/>
      <w:marBottom w:val="0"/>
      <w:divBdr>
        <w:top w:val="none" w:sz="0" w:space="0" w:color="auto"/>
        <w:left w:val="none" w:sz="0" w:space="0" w:color="auto"/>
        <w:bottom w:val="none" w:sz="0" w:space="0" w:color="auto"/>
        <w:right w:val="none" w:sz="0" w:space="0" w:color="auto"/>
      </w:divBdr>
    </w:div>
    <w:div w:id="1938519439">
      <w:bodyDiv w:val="1"/>
      <w:marLeft w:val="0"/>
      <w:marRight w:val="0"/>
      <w:marTop w:val="0"/>
      <w:marBottom w:val="0"/>
      <w:divBdr>
        <w:top w:val="none" w:sz="0" w:space="0" w:color="auto"/>
        <w:left w:val="none" w:sz="0" w:space="0" w:color="auto"/>
        <w:bottom w:val="none" w:sz="0" w:space="0" w:color="auto"/>
        <w:right w:val="none" w:sz="0" w:space="0" w:color="auto"/>
      </w:divBdr>
    </w:div>
    <w:div w:id="1999337911">
      <w:bodyDiv w:val="1"/>
      <w:marLeft w:val="0"/>
      <w:marRight w:val="0"/>
      <w:marTop w:val="0"/>
      <w:marBottom w:val="0"/>
      <w:divBdr>
        <w:top w:val="none" w:sz="0" w:space="0" w:color="auto"/>
        <w:left w:val="none" w:sz="0" w:space="0" w:color="auto"/>
        <w:bottom w:val="none" w:sz="0" w:space="0" w:color="auto"/>
        <w:right w:val="none" w:sz="0" w:space="0" w:color="auto"/>
      </w:divBdr>
    </w:div>
    <w:div w:id="2088795968">
      <w:bodyDiv w:val="1"/>
      <w:marLeft w:val="0"/>
      <w:marRight w:val="0"/>
      <w:marTop w:val="0"/>
      <w:marBottom w:val="0"/>
      <w:divBdr>
        <w:top w:val="none" w:sz="0" w:space="0" w:color="auto"/>
        <w:left w:val="none" w:sz="0" w:space="0" w:color="auto"/>
        <w:bottom w:val="none" w:sz="0" w:space="0" w:color="auto"/>
        <w:right w:val="none" w:sz="0" w:space="0" w:color="auto"/>
      </w:divBdr>
    </w:div>
    <w:div w:id="2116169674">
      <w:bodyDiv w:val="1"/>
      <w:marLeft w:val="0"/>
      <w:marRight w:val="0"/>
      <w:marTop w:val="0"/>
      <w:marBottom w:val="0"/>
      <w:divBdr>
        <w:top w:val="none" w:sz="0" w:space="0" w:color="auto"/>
        <w:left w:val="none" w:sz="0" w:space="0" w:color="auto"/>
        <w:bottom w:val="none" w:sz="0" w:space="0" w:color="auto"/>
        <w:right w:val="none" w:sz="0" w:space="0" w:color="auto"/>
      </w:divBdr>
    </w:div>
    <w:div w:id="21271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oemprende.pe" TargetMode="External"/><Relationship Id="rId13" Type="http://schemas.openxmlformats.org/officeDocument/2006/relationships/hyperlink" Target="http://www.turismoemprende.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nsulta@turismoemprende.pe" TargetMode="External"/><Relationship Id="rId7" Type="http://schemas.openxmlformats.org/officeDocument/2006/relationships/endnotes" Target="endnotes.xml"/><Relationship Id="rId12" Type="http://schemas.openxmlformats.org/officeDocument/2006/relationships/hyperlink" Target="mailto:consulta@turismoemprende.pe" TargetMode="External"/><Relationship Id="rId17" Type="http://schemas.openxmlformats.org/officeDocument/2006/relationships/hyperlink" Target="mailto:consulta@turismoemprende.pe" TargetMode="External"/><Relationship Id="rId2" Type="http://schemas.openxmlformats.org/officeDocument/2006/relationships/numbering" Target="numbering.xml"/><Relationship Id="rId16" Type="http://schemas.openxmlformats.org/officeDocument/2006/relationships/hyperlink" Target="http://www.turismoemprende.p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ismoemprende.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rismoemprende.pe" TargetMode="External"/><Relationship Id="rId23" Type="http://schemas.openxmlformats.org/officeDocument/2006/relationships/fontTable" Target="fontTable.xml"/><Relationship Id="rId10" Type="http://schemas.openxmlformats.org/officeDocument/2006/relationships/hyperlink" Target="http://www.turismoemprende.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rismoemprende.pe" TargetMode="External"/><Relationship Id="rId14" Type="http://schemas.openxmlformats.org/officeDocument/2006/relationships/hyperlink" Target="http://www.turismoemprende.pe" TargetMode="External"/><Relationship Id="rId22" Type="http://schemas.openxmlformats.org/officeDocument/2006/relationships/hyperlink" Target="mailto:info@turismoemprende.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4BF3-20C2-40FD-8FC0-06F11E46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15211</Words>
  <Characters>86703</Characters>
  <Application>Microsoft Office Word</Application>
  <DocSecurity>0</DocSecurity>
  <Lines>722</Lines>
  <Paragraphs>203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Guadalupe Amesquita</dc:creator>
  <cp:lastModifiedBy>Natalia Acosta Rivera</cp:lastModifiedBy>
  <cp:revision>2</cp:revision>
  <cp:lastPrinted>2020-07-15T01:55:00Z</cp:lastPrinted>
  <dcterms:created xsi:type="dcterms:W3CDTF">2020-07-31T02:31:00Z</dcterms:created>
  <dcterms:modified xsi:type="dcterms:W3CDTF">2020-07-31T02:31:00Z</dcterms:modified>
</cp:coreProperties>
</file>